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B4" w:rsidRPr="002E6270" w:rsidRDefault="005C49B4" w:rsidP="005B77FD">
      <w:pPr>
        <w:spacing w:after="0" w:line="240" w:lineRule="auto"/>
        <w:rPr>
          <w:rFonts w:ascii="Times New Roman" w:hAnsi="Times New Roman" w:cs="Times New Roman"/>
          <w:b/>
          <w:noProof/>
          <w:sz w:val="28"/>
          <w:szCs w:val="28"/>
          <w:lang w:val="ro-RO"/>
        </w:rPr>
      </w:pPr>
    </w:p>
    <w:p w:rsidR="007C2253" w:rsidRPr="002E6270" w:rsidRDefault="007C2253" w:rsidP="0095143D">
      <w:pPr>
        <w:spacing w:after="0" w:line="240" w:lineRule="auto"/>
        <w:jc w:val="center"/>
        <w:rPr>
          <w:rFonts w:ascii="Times New Roman" w:hAnsi="Times New Roman" w:cs="Times New Roman"/>
          <w:b/>
          <w:noProof/>
          <w:sz w:val="28"/>
          <w:szCs w:val="28"/>
          <w:lang w:val="ro-RO"/>
        </w:rPr>
      </w:pPr>
      <w:r w:rsidRPr="002E6270">
        <w:rPr>
          <w:rFonts w:ascii="Times New Roman" w:hAnsi="Times New Roman" w:cs="Times New Roman"/>
          <w:b/>
          <w:noProof/>
          <w:sz w:val="28"/>
          <w:szCs w:val="28"/>
          <w:lang w:val="ro-RO"/>
        </w:rPr>
        <w:t>AUTORIZAȚIE DE MEDIU</w:t>
      </w:r>
    </w:p>
    <w:p w:rsidR="009A20E8" w:rsidRPr="002E6270" w:rsidRDefault="00017385" w:rsidP="009E15CA">
      <w:pPr>
        <w:spacing w:after="0"/>
        <w:jc w:val="center"/>
        <w:rPr>
          <w:rFonts w:ascii="Times New Roman" w:hAnsi="Times New Roman" w:cs="Times New Roman"/>
          <w:b/>
          <w:noProof/>
          <w:sz w:val="28"/>
          <w:szCs w:val="28"/>
          <w:lang w:val="ro-RO"/>
        </w:rPr>
      </w:pPr>
      <w:r>
        <w:rPr>
          <w:rFonts w:ascii="Times New Roman" w:hAnsi="Times New Roman" w:cs="Times New Roman"/>
          <w:b/>
          <w:noProof/>
          <w:sz w:val="28"/>
          <w:szCs w:val="28"/>
          <w:lang w:val="ro-RO"/>
        </w:rPr>
        <w:t>Nr.DRAFT</w:t>
      </w:r>
      <w:bookmarkStart w:id="0" w:name="_GoBack"/>
      <w:bookmarkEnd w:id="0"/>
      <w:r w:rsidR="00151167" w:rsidRPr="002E6270">
        <w:rPr>
          <w:rFonts w:ascii="Times New Roman" w:hAnsi="Times New Roman" w:cs="Times New Roman"/>
          <w:b/>
          <w:noProof/>
          <w:sz w:val="28"/>
          <w:szCs w:val="28"/>
          <w:lang w:val="ro-RO"/>
        </w:rPr>
        <w:t xml:space="preserve"> </w:t>
      </w:r>
      <w:r w:rsidR="008154F1" w:rsidRPr="002E6270">
        <w:rPr>
          <w:rFonts w:ascii="Times New Roman" w:hAnsi="Times New Roman" w:cs="Times New Roman"/>
          <w:b/>
          <w:noProof/>
          <w:sz w:val="28"/>
          <w:szCs w:val="28"/>
          <w:lang w:val="ro-RO"/>
        </w:rPr>
        <w:t>din</w:t>
      </w:r>
      <w:r w:rsidR="005B77FD" w:rsidRPr="002E6270">
        <w:rPr>
          <w:rFonts w:ascii="Times New Roman" w:hAnsi="Times New Roman" w:cs="Times New Roman"/>
          <w:b/>
          <w:noProof/>
          <w:sz w:val="28"/>
          <w:szCs w:val="28"/>
          <w:lang w:val="ro-RO"/>
        </w:rPr>
        <w:t xml:space="preserve"> xx.</w:t>
      </w:r>
      <w:r w:rsidR="008154F1" w:rsidRPr="002E6270">
        <w:rPr>
          <w:rFonts w:ascii="Times New Roman" w:hAnsi="Times New Roman" w:cs="Times New Roman"/>
          <w:b/>
          <w:noProof/>
          <w:sz w:val="28"/>
          <w:szCs w:val="28"/>
          <w:lang w:val="ro-RO"/>
        </w:rPr>
        <w:t xml:space="preserve"> </w:t>
      </w:r>
      <w:r>
        <w:rPr>
          <w:rFonts w:ascii="Times New Roman" w:hAnsi="Times New Roman" w:cs="Times New Roman"/>
          <w:b/>
          <w:noProof/>
          <w:sz w:val="28"/>
          <w:szCs w:val="28"/>
          <w:lang w:val="ro-RO"/>
        </w:rPr>
        <w:t>10</w:t>
      </w:r>
      <w:r w:rsidR="00945E79" w:rsidRPr="002E6270">
        <w:rPr>
          <w:rFonts w:ascii="Times New Roman" w:hAnsi="Times New Roman" w:cs="Times New Roman"/>
          <w:b/>
          <w:noProof/>
          <w:sz w:val="28"/>
          <w:szCs w:val="28"/>
          <w:lang w:val="ro-RO"/>
        </w:rPr>
        <w:t>.2022</w:t>
      </w:r>
    </w:p>
    <w:p w:rsidR="009E15CA" w:rsidRPr="002E6270" w:rsidRDefault="009E15CA" w:rsidP="009E15CA">
      <w:pPr>
        <w:spacing w:after="0"/>
        <w:jc w:val="center"/>
        <w:rPr>
          <w:rFonts w:ascii="Times New Roman" w:hAnsi="Times New Roman" w:cs="Times New Roman"/>
          <w:b/>
          <w:noProof/>
          <w:sz w:val="28"/>
          <w:szCs w:val="28"/>
          <w:lang w:val="ro-RO"/>
        </w:rPr>
      </w:pPr>
    </w:p>
    <w:p w:rsidR="005B77FD" w:rsidRPr="002E6270" w:rsidRDefault="005B77FD" w:rsidP="005B77FD">
      <w:pPr>
        <w:rPr>
          <w:rFonts w:ascii="Times New Roman" w:hAnsi="Times New Roman" w:cs="Times New Roman"/>
          <w:b/>
          <w:sz w:val="28"/>
          <w:szCs w:val="28"/>
          <w:lang w:val="ro-RO"/>
        </w:rPr>
      </w:pPr>
      <w:r w:rsidRPr="002E6270">
        <w:rPr>
          <w:rFonts w:ascii="Times New Roman" w:hAnsi="Times New Roman" w:cs="Times New Roman"/>
          <w:b/>
          <w:sz w:val="28"/>
          <w:szCs w:val="28"/>
          <w:lang w:val="ro-RO"/>
        </w:rPr>
        <w:t>Titularul activități: PARADICA A-E ARPAD IF.</w:t>
      </w:r>
    </w:p>
    <w:p w:rsidR="005B77FD" w:rsidRPr="002E6270" w:rsidRDefault="00174E73" w:rsidP="005B77FD">
      <w:pPr>
        <w:rPr>
          <w:rFonts w:ascii="Times New Roman" w:hAnsi="Times New Roman" w:cs="Times New Roman"/>
          <w:b/>
          <w:sz w:val="28"/>
          <w:szCs w:val="28"/>
          <w:lang w:val="ro-RO"/>
        </w:rPr>
      </w:pPr>
      <w:r w:rsidRPr="002E6270">
        <w:rPr>
          <w:rFonts w:ascii="Times New Roman" w:hAnsi="Times New Roman" w:cs="Times New Roman"/>
          <w:b/>
          <w:sz w:val="28"/>
          <w:szCs w:val="28"/>
          <w:lang w:val="ro-RO"/>
        </w:rPr>
        <w:t>Adresa: comuna Praid, sat Ocna de Sus, nr. 57B</w:t>
      </w:r>
      <w:r w:rsidR="005B77FD" w:rsidRPr="002E6270">
        <w:rPr>
          <w:rFonts w:ascii="Times New Roman" w:hAnsi="Times New Roman" w:cs="Times New Roman"/>
          <w:b/>
          <w:sz w:val="28"/>
          <w:szCs w:val="28"/>
          <w:lang w:val="ro-RO"/>
        </w:rPr>
        <w:t>, județul Harghita</w:t>
      </w:r>
    </w:p>
    <w:p w:rsidR="005B77FD" w:rsidRPr="002E6270" w:rsidRDefault="005B77FD" w:rsidP="005B77FD">
      <w:pPr>
        <w:rPr>
          <w:rFonts w:ascii="Times New Roman" w:hAnsi="Times New Roman" w:cs="Times New Roman"/>
          <w:b/>
          <w:sz w:val="28"/>
          <w:szCs w:val="28"/>
          <w:lang w:val="ro-RO"/>
        </w:rPr>
      </w:pPr>
      <w:r w:rsidRPr="002E6270">
        <w:rPr>
          <w:rFonts w:ascii="Times New Roman" w:hAnsi="Times New Roman" w:cs="Times New Roman"/>
          <w:b/>
          <w:sz w:val="28"/>
          <w:szCs w:val="28"/>
          <w:lang w:val="ro-RO"/>
        </w:rPr>
        <w:t>Punct d</w:t>
      </w:r>
      <w:r w:rsidR="00174E73" w:rsidRPr="002E6270">
        <w:rPr>
          <w:rFonts w:ascii="Times New Roman" w:hAnsi="Times New Roman" w:cs="Times New Roman"/>
          <w:b/>
          <w:sz w:val="28"/>
          <w:szCs w:val="28"/>
          <w:lang w:val="ro-RO"/>
        </w:rPr>
        <w:t>e lucru: PARADICA A-E ARPAD IF.</w:t>
      </w:r>
    </w:p>
    <w:p w:rsidR="005B77FD" w:rsidRPr="002E6270" w:rsidRDefault="00174E73" w:rsidP="005B77FD">
      <w:pPr>
        <w:rPr>
          <w:rFonts w:ascii="Times New Roman" w:hAnsi="Times New Roman" w:cs="Times New Roman"/>
          <w:b/>
          <w:sz w:val="28"/>
          <w:szCs w:val="28"/>
          <w:lang w:val="ro-RO"/>
        </w:rPr>
      </w:pPr>
      <w:r w:rsidRPr="002E6270">
        <w:rPr>
          <w:rFonts w:ascii="Times New Roman" w:hAnsi="Times New Roman" w:cs="Times New Roman"/>
          <w:b/>
          <w:sz w:val="28"/>
          <w:szCs w:val="28"/>
          <w:lang w:val="ro-RO"/>
        </w:rPr>
        <w:t>Locația activității: comuna Praid, sat Ocna de Sus, nr. 84</w:t>
      </w:r>
      <w:r w:rsidR="005B77FD" w:rsidRPr="002E6270">
        <w:rPr>
          <w:rFonts w:ascii="Times New Roman" w:hAnsi="Times New Roman" w:cs="Times New Roman"/>
          <w:b/>
          <w:sz w:val="28"/>
          <w:szCs w:val="28"/>
          <w:lang w:val="ro-RO"/>
        </w:rPr>
        <w:t>, județul Harghita</w:t>
      </w:r>
    </w:p>
    <w:p w:rsidR="00D72FFB" w:rsidRPr="002E6270" w:rsidRDefault="005B77FD" w:rsidP="00C137E5">
      <w:pPr>
        <w:rPr>
          <w:rFonts w:ascii="Times New Roman" w:hAnsi="Times New Roman" w:cs="Times New Roman"/>
          <w:b/>
          <w:sz w:val="28"/>
          <w:szCs w:val="28"/>
          <w:lang w:val="ro-RO"/>
        </w:rPr>
      </w:pPr>
      <w:r w:rsidRPr="002E6270">
        <w:rPr>
          <w:rFonts w:ascii="Times New Roman" w:hAnsi="Times New Roman" w:cs="Times New Roman"/>
          <w:b/>
          <w:sz w:val="28"/>
          <w:szCs w:val="28"/>
          <w:lang w:val="ro-RO"/>
        </w:rPr>
        <w:t>Activitatea/Activitățile se în</w:t>
      </w:r>
      <w:r w:rsidR="00C137E5" w:rsidRPr="002E6270">
        <w:rPr>
          <w:rFonts w:ascii="Times New Roman" w:hAnsi="Times New Roman" w:cs="Times New Roman"/>
          <w:b/>
          <w:sz w:val="28"/>
          <w:szCs w:val="28"/>
          <w:lang w:val="ro-RO"/>
        </w:rPr>
        <w:t>cadrează în următoarele coduri:</w:t>
      </w:r>
    </w:p>
    <w:p w:rsidR="007C2253" w:rsidRPr="002E6270" w:rsidRDefault="007C2253" w:rsidP="00514806">
      <w:pPr>
        <w:spacing w:after="0"/>
        <w:rPr>
          <w:rFonts w:ascii="Times New Roman" w:hAnsi="Times New Roman" w:cs="Times New Roman"/>
          <w:sz w:val="28"/>
          <w:szCs w:val="28"/>
          <w:lang w:val="ro-RO"/>
        </w:rPr>
      </w:pPr>
      <w:r w:rsidRPr="002E6270">
        <w:rPr>
          <w:rFonts w:ascii="Times New Roman" w:hAnsi="Times New Roman" w:cs="Times New Roman"/>
          <w:b/>
          <w:sz w:val="28"/>
          <w:szCs w:val="28"/>
          <w:lang w:val="ro-RO"/>
        </w:rPr>
        <w:t>Activitatea/Activitățile</w:t>
      </w:r>
      <w:r w:rsidRPr="002E6270">
        <w:rPr>
          <w:rFonts w:ascii="Times New Roman" w:hAnsi="Times New Roman" w:cs="Times New Roman"/>
          <w:sz w:val="28"/>
          <w:szCs w:val="28"/>
          <w:lang w:val="ro-RO"/>
        </w:rPr>
        <w:t xml:space="preserve"> se încadrează în următoarele coduri:</w:t>
      </w:r>
    </w:p>
    <w:p w:rsidR="00174E73" w:rsidRPr="002E6270" w:rsidRDefault="00174E73" w:rsidP="00174E73">
      <w:pPr>
        <w:spacing w:after="0"/>
        <w:rPr>
          <w:rFonts w:ascii="Garamond" w:hAnsi="Garamond" w:cs="Arial"/>
          <w:b/>
          <w:sz w:val="28"/>
          <w:szCs w:val="28"/>
          <w:highlight w:val="yellow"/>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174E73" w:rsidRPr="002E6270" w:rsidTr="005A3FCE">
        <w:tc>
          <w:tcPr>
            <w:tcW w:w="791" w:type="dxa"/>
            <w:shd w:val="clear" w:color="auto" w:fill="C0C0C0"/>
            <w:vAlign w:val="center"/>
          </w:tcPr>
          <w:p w:rsidR="00174E73" w:rsidRPr="002E6270" w:rsidRDefault="00174E73" w:rsidP="005A3FCE">
            <w:pPr>
              <w:spacing w:before="40" w:after="0" w:line="240" w:lineRule="auto"/>
              <w:jc w:val="center"/>
              <w:rPr>
                <w:rFonts w:ascii="Garamond" w:hAnsi="Garamond" w:cs="Arial"/>
                <w:b/>
                <w:sz w:val="28"/>
                <w:szCs w:val="28"/>
                <w:lang w:val="ro-RO"/>
              </w:rPr>
            </w:pPr>
            <w:r w:rsidRPr="002E6270">
              <w:rPr>
                <w:rFonts w:ascii="Garamond" w:hAnsi="Garamond" w:cs="Arial"/>
                <w:b/>
                <w:sz w:val="28"/>
                <w:szCs w:val="28"/>
                <w:lang w:val="ro-RO"/>
              </w:rPr>
              <w:t>Cod CAEN Rev.2</w:t>
            </w:r>
          </w:p>
        </w:tc>
        <w:tc>
          <w:tcPr>
            <w:tcW w:w="2372" w:type="dxa"/>
            <w:shd w:val="clear" w:color="auto" w:fill="C0C0C0"/>
            <w:vAlign w:val="center"/>
          </w:tcPr>
          <w:p w:rsidR="00174E73" w:rsidRPr="002E6270" w:rsidRDefault="00174E73" w:rsidP="005A3FCE">
            <w:pPr>
              <w:spacing w:before="40" w:after="0" w:line="240" w:lineRule="auto"/>
              <w:jc w:val="center"/>
              <w:rPr>
                <w:rFonts w:ascii="Garamond" w:hAnsi="Garamond" w:cs="Arial"/>
                <w:b/>
                <w:sz w:val="28"/>
                <w:szCs w:val="28"/>
                <w:lang w:val="ro-RO"/>
              </w:rPr>
            </w:pPr>
            <w:r w:rsidRPr="002E6270">
              <w:rPr>
                <w:rFonts w:ascii="Garamond" w:hAnsi="Garamond" w:cs="Arial"/>
                <w:b/>
                <w:sz w:val="28"/>
                <w:szCs w:val="28"/>
                <w:lang w:val="ro-RO"/>
              </w:rPr>
              <w:t>Denumire activitate CAEN Rev. 2</w:t>
            </w:r>
          </w:p>
        </w:tc>
        <w:tc>
          <w:tcPr>
            <w:tcW w:w="1212" w:type="dxa"/>
            <w:shd w:val="clear" w:color="auto" w:fill="C0C0C0"/>
            <w:vAlign w:val="center"/>
          </w:tcPr>
          <w:p w:rsidR="00174E73" w:rsidRPr="002E6270" w:rsidRDefault="00174E73" w:rsidP="005A3FCE">
            <w:pPr>
              <w:spacing w:before="40" w:after="0" w:line="240" w:lineRule="auto"/>
              <w:jc w:val="center"/>
              <w:rPr>
                <w:rFonts w:ascii="Garamond" w:hAnsi="Garamond" w:cs="Arial"/>
                <w:b/>
                <w:sz w:val="28"/>
                <w:szCs w:val="28"/>
                <w:lang w:val="ro-RO"/>
              </w:rPr>
            </w:pPr>
            <w:r w:rsidRPr="002E6270">
              <w:rPr>
                <w:rFonts w:ascii="Garamond" w:hAnsi="Garamond" w:cs="Arial"/>
                <w:b/>
                <w:sz w:val="28"/>
                <w:szCs w:val="28"/>
                <w:lang w:val="ro-RO"/>
              </w:rPr>
              <w:t>Poziţie Anexa 1 din OM 1798/2007</w:t>
            </w:r>
          </w:p>
        </w:tc>
        <w:tc>
          <w:tcPr>
            <w:tcW w:w="791" w:type="dxa"/>
            <w:shd w:val="clear" w:color="auto" w:fill="C0C0C0"/>
            <w:vAlign w:val="center"/>
          </w:tcPr>
          <w:p w:rsidR="00174E73" w:rsidRPr="002E6270" w:rsidRDefault="00174E73" w:rsidP="005A3FCE">
            <w:pPr>
              <w:spacing w:before="40" w:after="0" w:line="240" w:lineRule="auto"/>
              <w:jc w:val="center"/>
              <w:rPr>
                <w:rFonts w:ascii="Garamond" w:hAnsi="Garamond" w:cs="Arial"/>
                <w:b/>
                <w:sz w:val="28"/>
                <w:szCs w:val="28"/>
                <w:lang w:val="ro-RO"/>
              </w:rPr>
            </w:pPr>
            <w:r w:rsidRPr="002E6270">
              <w:rPr>
                <w:rFonts w:ascii="Garamond" w:hAnsi="Garamond" w:cs="Arial"/>
                <w:b/>
                <w:sz w:val="28"/>
                <w:szCs w:val="28"/>
                <w:lang w:val="ro-RO"/>
              </w:rPr>
              <w:t>Cod CAEN Rev.1</w:t>
            </w:r>
          </w:p>
        </w:tc>
        <w:tc>
          <w:tcPr>
            <w:tcW w:w="2372" w:type="dxa"/>
            <w:shd w:val="clear" w:color="auto" w:fill="C0C0C0"/>
            <w:vAlign w:val="center"/>
          </w:tcPr>
          <w:p w:rsidR="00174E73" w:rsidRPr="002E6270" w:rsidRDefault="00174E73" w:rsidP="005A3FCE">
            <w:pPr>
              <w:spacing w:before="40" w:after="0" w:line="240" w:lineRule="auto"/>
              <w:jc w:val="center"/>
              <w:rPr>
                <w:rFonts w:ascii="Garamond" w:hAnsi="Garamond" w:cs="Arial"/>
                <w:b/>
                <w:sz w:val="28"/>
                <w:szCs w:val="28"/>
                <w:lang w:val="ro-RO"/>
              </w:rPr>
            </w:pPr>
            <w:r w:rsidRPr="002E6270">
              <w:rPr>
                <w:rFonts w:ascii="Garamond" w:hAnsi="Garamond" w:cs="Arial"/>
                <w:b/>
                <w:sz w:val="28"/>
                <w:szCs w:val="28"/>
                <w:lang w:val="ro-RO"/>
              </w:rPr>
              <w:t>Denumire activitate CAEN Rev.1</w:t>
            </w:r>
          </w:p>
        </w:tc>
        <w:tc>
          <w:tcPr>
            <w:tcW w:w="1054" w:type="dxa"/>
            <w:shd w:val="clear" w:color="auto" w:fill="C0C0C0"/>
            <w:vAlign w:val="center"/>
          </w:tcPr>
          <w:p w:rsidR="00174E73" w:rsidRPr="002E6270" w:rsidRDefault="00174E73" w:rsidP="005A3FCE">
            <w:pPr>
              <w:spacing w:before="40" w:after="0" w:line="240" w:lineRule="auto"/>
              <w:jc w:val="center"/>
              <w:rPr>
                <w:rFonts w:ascii="Garamond" w:hAnsi="Garamond" w:cs="Arial"/>
                <w:b/>
                <w:sz w:val="28"/>
                <w:szCs w:val="28"/>
                <w:lang w:val="ro-RO"/>
              </w:rPr>
            </w:pPr>
            <w:r w:rsidRPr="002E6270">
              <w:rPr>
                <w:rFonts w:ascii="Garamond" w:hAnsi="Garamond" w:cs="Arial"/>
                <w:b/>
                <w:sz w:val="28"/>
                <w:szCs w:val="28"/>
                <w:lang w:val="ro-RO"/>
              </w:rPr>
              <w:t>NFR</w:t>
            </w:r>
          </w:p>
        </w:tc>
        <w:tc>
          <w:tcPr>
            <w:tcW w:w="1054" w:type="dxa"/>
            <w:shd w:val="clear" w:color="auto" w:fill="C0C0C0"/>
            <w:vAlign w:val="center"/>
          </w:tcPr>
          <w:p w:rsidR="00174E73" w:rsidRPr="002E6270" w:rsidRDefault="00174E73" w:rsidP="005A3FCE">
            <w:pPr>
              <w:spacing w:before="40" w:after="0" w:line="240" w:lineRule="auto"/>
              <w:jc w:val="center"/>
              <w:rPr>
                <w:rFonts w:ascii="Garamond" w:hAnsi="Garamond" w:cs="Arial"/>
                <w:b/>
                <w:sz w:val="28"/>
                <w:szCs w:val="28"/>
                <w:lang w:val="ro-RO"/>
              </w:rPr>
            </w:pPr>
            <w:r w:rsidRPr="002E6270">
              <w:rPr>
                <w:rFonts w:ascii="Garamond" w:hAnsi="Garamond" w:cs="Arial"/>
                <w:b/>
                <w:sz w:val="28"/>
                <w:szCs w:val="28"/>
                <w:lang w:val="ro-RO"/>
              </w:rPr>
              <w:t>SNAP</w:t>
            </w:r>
          </w:p>
        </w:tc>
      </w:tr>
      <w:tr w:rsidR="00174E73" w:rsidRPr="002E6270" w:rsidTr="005A3FCE">
        <w:tc>
          <w:tcPr>
            <w:tcW w:w="791" w:type="dxa"/>
            <w:shd w:val="clear" w:color="auto" w:fill="auto"/>
          </w:tcPr>
          <w:p w:rsidR="00174E73" w:rsidRPr="002E6270" w:rsidRDefault="00174E73" w:rsidP="005A3FCE">
            <w:pPr>
              <w:spacing w:before="40" w:after="0" w:line="240" w:lineRule="auto"/>
              <w:jc w:val="center"/>
              <w:rPr>
                <w:rFonts w:ascii="Garamond" w:hAnsi="Garamond" w:cs="Arial"/>
                <w:sz w:val="28"/>
                <w:szCs w:val="28"/>
                <w:lang w:val="ro-RO"/>
              </w:rPr>
            </w:pPr>
            <w:r w:rsidRPr="002E6270">
              <w:rPr>
                <w:rFonts w:ascii="Garamond" w:hAnsi="Garamond" w:cs="Arial"/>
                <w:sz w:val="28"/>
                <w:szCs w:val="28"/>
                <w:lang w:val="ro-RO"/>
              </w:rPr>
              <w:t>4520</w:t>
            </w:r>
          </w:p>
        </w:tc>
        <w:tc>
          <w:tcPr>
            <w:tcW w:w="2372" w:type="dxa"/>
            <w:shd w:val="clear" w:color="auto" w:fill="auto"/>
          </w:tcPr>
          <w:p w:rsidR="00174E73" w:rsidRPr="002E6270" w:rsidRDefault="00174E73" w:rsidP="005A3FCE">
            <w:pPr>
              <w:spacing w:before="40" w:after="0" w:line="240" w:lineRule="auto"/>
              <w:jc w:val="center"/>
              <w:rPr>
                <w:rFonts w:ascii="Garamond" w:hAnsi="Garamond" w:cs="Times New Roman"/>
                <w:sz w:val="28"/>
                <w:szCs w:val="28"/>
                <w:lang w:val="ro-RO"/>
              </w:rPr>
            </w:pPr>
            <w:r w:rsidRPr="002E6270">
              <w:rPr>
                <w:rFonts w:ascii="Garamond" w:hAnsi="Garamond" w:cs="Arial"/>
                <w:sz w:val="28"/>
                <w:szCs w:val="28"/>
                <w:lang w:val="ro-RO"/>
              </w:rPr>
              <w:t>Între</w:t>
            </w:r>
            <w:r w:rsidRPr="002E6270">
              <w:rPr>
                <w:rFonts w:ascii="Times New Roman" w:hAnsi="Times New Roman" w:cs="Times New Roman"/>
                <w:sz w:val="28"/>
                <w:szCs w:val="28"/>
                <w:lang w:val="ro-RO"/>
              </w:rPr>
              <w:t>ț</w:t>
            </w:r>
            <w:r w:rsidRPr="002E6270">
              <w:rPr>
                <w:rFonts w:ascii="Garamond" w:hAnsi="Garamond" w:cs="Times New Roman"/>
                <w:sz w:val="28"/>
                <w:szCs w:val="28"/>
                <w:lang w:val="ro-RO"/>
              </w:rPr>
              <w:t xml:space="preserve">inerea </w:t>
            </w:r>
            <w:r w:rsidRPr="002E6270">
              <w:rPr>
                <w:rFonts w:ascii="Times New Roman" w:hAnsi="Times New Roman" w:cs="Times New Roman"/>
                <w:sz w:val="28"/>
                <w:szCs w:val="28"/>
                <w:lang w:val="ro-RO"/>
              </w:rPr>
              <w:t>ș</w:t>
            </w:r>
            <w:r w:rsidRPr="002E6270">
              <w:rPr>
                <w:rFonts w:ascii="Garamond" w:hAnsi="Garamond" w:cs="Times New Roman"/>
                <w:sz w:val="28"/>
                <w:szCs w:val="28"/>
                <w:lang w:val="ro-RO"/>
              </w:rPr>
              <w:t>i repararea autovehiculelor</w:t>
            </w:r>
          </w:p>
        </w:tc>
        <w:tc>
          <w:tcPr>
            <w:tcW w:w="1212" w:type="dxa"/>
            <w:shd w:val="clear" w:color="auto" w:fill="auto"/>
          </w:tcPr>
          <w:p w:rsidR="00174E73" w:rsidRPr="002E6270" w:rsidRDefault="00174E73" w:rsidP="005A3FCE">
            <w:pPr>
              <w:spacing w:before="40" w:after="0" w:line="240" w:lineRule="auto"/>
              <w:jc w:val="center"/>
              <w:rPr>
                <w:rFonts w:ascii="Garamond" w:hAnsi="Garamond" w:cs="Arial"/>
                <w:sz w:val="28"/>
                <w:szCs w:val="28"/>
                <w:lang w:val="ro-RO"/>
              </w:rPr>
            </w:pPr>
            <w:r w:rsidRPr="002E6270">
              <w:rPr>
                <w:rFonts w:ascii="Garamond" w:hAnsi="Garamond" w:cs="Arial"/>
                <w:sz w:val="28"/>
                <w:szCs w:val="28"/>
                <w:lang w:val="ro-RO"/>
              </w:rPr>
              <w:t>255</w:t>
            </w:r>
          </w:p>
        </w:tc>
        <w:tc>
          <w:tcPr>
            <w:tcW w:w="791" w:type="dxa"/>
            <w:shd w:val="clear" w:color="auto" w:fill="auto"/>
          </w:tcPr>
          <w:p w:rsidR="00174E73" w:rsidRPr="002E6270" w:rsidRDefault="00174E73" w:rsidP="005A3FCE">
            <w:pPr>
              <w:spacing w:before="40" w:after="0" w:line="240" w:lineRule="auto"/>
              <w:jc w:val="center"/>
              <w:rPr>
                <w:rFonts w:ascii="Garamond" w:hAnsi="Garamond" w:cs="Arial"/>
                <w:sz w:val="28"/>
                <w:szCs w:val="28"/>
                <w:lang w:val="ro-RO"/>
              </w:rPr>
            </w:pPr>
            <w:r w:rsidRPr="002E6270">
              <w:rPr>
                <w:rFonts w:ascii="Garamond" w:hAnsi="Garamond" w:cs="Arial"/>
                <w:sz w:val="28"/>
                <w:szCs w:val="28"/>
                <w:lang w:val="ro-RO"/>
              </w:rPr>
              <w:t>5020</w:t>
            </w:r>
          </w:p>
        </w:tc>
        <w:tc>
          <w:tcPr>
            <w:tcW w:w="2372" w:type="dxa"/>
            <w:shd w:val="clear" w:color="auto" w:fill="auto"/>
          </w:tcPr>
          <w:p w:rsidR="00174E73" w:rsidRPr="002E6270" w:rsidRDefault="00174E73" w:rsidP="005A3FCE">
            <w:pPr>
              <w:spacing w:before="40" w:after="0" w:line="240" w:lineRule="auto"/>
              <w:jc w:val="center"/>
              <w:rPr>
                <w:rFonts w:ascii="Garamond" w:hAnsi="Garamond" w:cs="Arial"/>
                <w:sz w:val="28"/>
                <w:szCs w:val="28"/>
                <w:lang w:val="ro-RO"/>
              </w:rPr>
            </w:pPr>
            <w:r w:rsidRPr="002E6270">
              <w:rPr>
                <w:rFonts w:ascii="Garamond" w:hAnsi="Garamond" w:cs="Arial"/>
                <w:sz w:val="28"/>
                <w:szCs w:val="28"/>
                <w:lang w:val="ro-RO"/>
              </w:rPr>
              <w:t>Între</w:t>
            </w:r>
            <w:r w:rsidRPr="002E6270">
              <w:rPr>
                <w:rFonts w:ascii="Times New Roman" w:hAnsi="Times New Roman" w:cs="Times New Roman"/>
                <w:sz w:val="28"/>
                <w:szCs w:val="28"/>
                <w:lang w:val="ro-RO"/>
              </w:rPr>
              <w:t>ț</w:t>
            </w:r>
            <w:r w:rsidRPr="002E6270">
              <w:rPr>
                <w:rFonts w:ascii="Garamond" w:hAnsi="Garamond" w:cs="Times New Roman"/>
                <w:sz w:val="28"/>
                <w:szCs w:val="28"/>
                <w:lang w:val="ro-RO"/>
              </w:rPr>
              <w:t xml:space="preserve">inerea </w:t>
            </w:r>
            <w:r w:rsidRPr="002E6270">
              <w:rPr>
                <w:rFonts w:ascii="Times New Roman" w:hAnsi="Times New Roman" w:cs="Times New Roman"/>
                <w:sz w:val="28"/>
                <w:szCs w:val="28"/>
                <w:lang w:val="ro-RO"/>
              </w:rPr>
              <w:t>ș</w:t>
            </w:r>
            <w:r w:rsidRPr="002E6270">
              <w:rPr>
                <w:rFonts w:ascii="Garamond" w:hAnsi="Garamond" w:cs="Times New Roman"/>
                <w:sz w:val="28"/>
                <w:szCs w:val="28"/>
                <w:lang w:val="ro-RO"/>
              </w:rPr>
              <w:t>i repararea autovehiculelor</w:t>
            </w:r>
          </w:p>
        </w:tc>
        <w:tc>
          <w:tcPr>
            <w:tcW w:w="1054" w:type="dxa"/>
            <w:shd w:val="clear" w:color="auto" w:fill="auto"/>
          </w:tcPr>
          <w:p w:rsidR="00174E73" w:rsidRPr="002E6270" w:rsidRDefault="00174E73" w:rsidP="005A3FCE">
            <w:pPr>
              <w:spacing w:before="40" w:after="0" w:line="240" w:lineRule="auto"/>
              <w:jc w:val="center"/>
              <w:rPr>
                <w:rFonts w:ascii="Garamond" w:hAnsi="Garamond" w:cs="Arial"/>
                <w:sz w:val="28"/>
                <w:szCs w:val="28"/>
                <w:lang w:val="ro-RO"/>
              </w:rPr>
            </w:pPr>
          </w:p>
        </w:tc>
        <w:tc>
          <w:tcPr>
            <w:tcW w:w="1054" w:type="dxa"/>
            <w:shd w:val="clear" w:color="auto" w:fill="auto"/>
          </w:tcPr>
          <w:p w:rsidR="00174E73" w:rsidRPr="002E6270" w:rsidRDefault="00174E73" w:rsidP="005A3FCE">
            <w:pPr>
              <w:spacing w:before="40" w:after="0" w:line="240" w:lineRule="auto"/>
              <w:jc w:val="center"/>
              <w:rPr>
                <w:rFonts w:ascii="Garamond" w:hAnsi="Garamond" w:cs="Arial"/>
                <w:sz w:val="28"/>
                <w:szCs w:val="28"/>
                <w:lang w:val="ro-RO"/>
              </w:rPr>
            </w:pPr>
          </w:p>
        </w:tc>
      </w:tr>
    </w:tbl>
    <w:p w:rsidR="009A20E8" w:rsidRPr="002E6270" w:rsidRDefault="009A20E8" w:rsidP="00514806">
      <w:pPr>
        <w:spacing w:after="0"/>
        <w:rPr>
          <w:rFonts w:ascii="Times New Roman" w:hAnsi="Times New Roman" w:cs="Times New Roman"/>
          <w:sz w:val="28"/>
          <w:szCs w:val="28"/>
          <w:lang w:val="ro-RO"/>
        </w:rPr>
      </w:pPr>
    </w:p>
    <w:p w:rsidR="00D370FF" w:rsidRPr="002E6270" w:rsidRDefault="00D370FF" w:rsidP="00D370FF">
      <w:pPr>
        <w:spacing w:after="0" w:line="240" w:lineRule="auto"/>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Emisă de: APM Harghita</w:t>
      </w:r>
    </w:p>
    <w:p w:rsidR="00D370FF" w:rsidRPr="002E6270" w:rsidRDefault="00D370FF" w:rsidP="00D370FF">
      <w:pPr>
        <w:spacing w:after="0" w:line="240" w:lineRule="auto"/>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 xml:space="preserve">Data emiterii: </w:t>
      </w:r>
      <w:r w:rsidR="00174E73" w:rsidRPr="002E6270">
        <w:rPr>
          <w:rFonts w:ascii="Times New Roman" w:eastAsia="Times New Roman" w:hAnsi="Times New Roman" w:cs="Times New Roman"/>
          <w:b/>
          <w:sz w:val="28"/>
          <w:szCs w:val="28"/>
          <w:lang w:val="ro-RO"/>
        </w:rPr>
        <w:t>xx.11.2022</w:t>
      </w:r>
    </w:p>
    <w:p w:rsidR="00D370FF" w:rsidRPr="002E6270" w:rsidRDefault="00D370FF" w:rsidP="00D370FF">
      <w:pPr>
        <w:spacing w:after="0" w:line="240" w:lineRule="auto"/>
        <w:jc w:val="both"/>
        <w:rPr>
          <w:rFonts w:ascii="Times New Roman" w:eastAsia="Times New Roman" w:hAnsi="Times New Roman" w:cs="Times New Roman"/>
          <w:sz w:val="28"/>
          <w:szCs w:val="28"/>
          <w:lang w:val="ro-RO" w:eastAsia="ro-RO"/>
        </w:rPr>
      </w:pPr>
      <w:r w:rsidRPr="002E6270">
        <w:rPr>
          <w:rFonts w:ascii="Times New Roman" w:eastAsia="Times New Roman" w:hAnsi="Times New Roman" w:cs="Times New Roman"/>
          <w:b/>
          <w:sz w:val="28"/>
          <w:szCs w:val="28"/>
          <w:lang w:val="ro-RO" w:eastAsia="ro-RO"/>
        </w:rPr>
        <w:t>Prezenta autorizaţie de mediu își păstrează valabilitatea pe toată perioada în care beneficiarul acesteia obține viza anuală.</w:t>
      </w:r>
    </w:p>
    <w:p w:rsidR="00FA41AE" w:rsidRPr="002E6270" w:rsidRDefault="00FA41AE" w:rsidP="00FA41AE">
      <w:pPr>
        <w:spacing w:after="0" w:line="240" w:lineRule="auto"/>
        <w:rPr>
          <w:rFonts w:ascii="Times New Roman" w:eastAsia="Times New Roman" w:hAnsi="Times New Roman" w:cs="Times New Roman"/>
          <w:b/>
          <w:sz w:val="28"/>
          <w:szCs w:val="28"/>
          <w:lang w:val="ro-RO"/>
        </w:rPr>
      </w:pPr>
    </w:p>
    <w:p w:rsidR="007C2253" w:rsidRPr="002E6270" w:rsidRDefault="007C2253" w:rsidP="0095143D">
      <w:pPr>
        <w:spacing w:after="0" w:line="240" w:lineRule="auto"/>
        <w:rPr>
          <w:rFonts w:ascii="Times New Roman" w:hAnsi="Times New Roman" w:cs="Times New Roman"/>
          <w:color w:val="808080"/>
          <w:sz w:val="28"/>
          <w:szCs w:val="28"/>
          <w:lang w:val="ro-RO"/>
        </w:rPr>
      </w:pPr>
      <w:r w:rsidRPr="002E6270">
        <w:rPr>
          <w:rFonts w:ascii="Times New Roman" w:hAnsi="Times New Roman" w:cs="Times New Roman"/>
          <w:b/>
          <w:noProof/>
          <w:sz w:val="28"/>
          <w:szCs w:val="28"/>
          <w:lang w:val="ro-RO"/>
        </w:rPr>
        <w:t>Temeiul legal</w:t>
      </w:r>
    </w:p>
    <w:p w:rsidR="00BD0E04" w:rsidRPr="002E6270" w:rsidRDefault="00FA41AE" w:rsidP="00174E73">
      <w:pPr>
        <w:rPr>
          <w:rFonts w:ascii="Times New Roman" w:hAnsi="Times New Roman" w:cs="Times New Roman"/>
          <w:b/>
          <w:sz w:val="28"/>
          <w:szCs w:val="28"/>
          <w:lang w:val="ro-RO"/>
        </w:rPr>
      </w:pPr>
      <w:r w:rsidRPr="002E6270">
        <w:rPr>
          <w:rFonts w:ascii="Times New Roman" w:eastAsia="Calibri" w:hAnsi="Times New Roman" w:cs="Times New Roman"/>
          <w:noProof/>
          <w:sz w:val="28"/>
          <w:szCs w:val="28"/>
          <w:lang w:val="ro-RO"/>
        </w:rPr>
        <w:t>Ca urmare a cererii adresate de</w:t>
      </w:r>
      <w:r w:rsidR="00174E73" w:rsidRPr="002E6270">
        <w:rPr>
          <w:rFonts w:ascii="Times New Roman" w:eastAsia="Calibri" w:hAnsi="Times New Roman" w:cs="Times New Roman"/>
          <w:noProof/>
          <w:sz w:val="28"/>
          <w:szCs w:val="28"/>
          <w:lang w:val="ro-RO"/>
        </w:rPr>
        <w:t xml:space="preserve"> </w:t>
      </w:r>
      <w:r w:rsidR="00174E73" w:rsidRPr="002E6270">
        <w:rPr>
          <w:rFonts w:ascii="Times New Roman" w:hAnsi="Times New Roman" w:cs="Times New Roman"/>
          <w:b/>
          <w:sz w:val="28"/>
          <w:szCs w:val="28"/>
          <w:lang w:val="ro-RO"/>
        </w:rPr>
        <w:t>PARADICA A-E ARPAD IF.</w:t>
      </w:r>
      <w:r w:rsidRPr="002E6270">
        <w:rPr>
          <w:rFonts w:ascii="Times New Roman" w:eastAsia="Calibri" w:hAnsi="Times New Roman" w:cs="Times New Roman"/>
          <w:noProof/>
          <w:sz w:val="28"/>
          <w:szCs w:val="28"/>
          <w:lang w:val="ro-RO"/>
        </w:rPr>
        <w:t xml:space="preserve"> </w:t>
      </w:r>
      <w:r w:rsidR="00C137E5" w:rsidRPr="002E6270">
        <w:rPr>
          <w:rFonts w:ascii="Times New Roman" w:eastAsia="Times New Roman" w:hAnsi="Times New Roman" w:cs="Times New Roman"/>
          <w:sz w:val="28"/>
          <w:szCs w:val="28"/>
          <w:lang w:val="ro-RO"/>
        </w:rPr>
        <w:t xml:space="preserve">cu punct de lucru </w:t>
      </w:r>
      <w:r w:rsidR="00174E73" w:rsidRPr="002E6270">
        <w:rPr>
          <w:rFonts w:ascii="Times New Roman" w:eastAsia="Times New Roman" w:hAnsi="Times New Roman" w:cs="Times New Roman"/>
          <w:sz w:val="28"/>
          <w:szCs w:val="28"/>
          <w:lang w:val="ro-RO"/>
        </w:rPr>
        <w:t xml:space="preserve"> în comuna Praid, sat Ocna de S</w:t>
      </w:r>
      <w:r w:rsidR="00C137E5" w:rsidRPr="002E6270">
        <w:rPr>
          <w:rFonts w:ascii="Times New Roman" w:eastAsia="Times New Roman" w:hAnsi="Times New Roman" w:cs="Times New Roman"/>
          <w:sz w:val="28"/>
          <w:szCs w:val="28"/>
          <w:lang w:val="ro-RO"/>
        </w:rPr>
        <w:t>us, nr. 84</w:t>
      </w:r>
      <w:r w:rsidR="003B0F17" w:rsidRPr="002E6270">
        <w:rPr>
          <w:rFonts w:ascii="Times New Roman" w:hAnsi="Times New Roman" w:cs="Times New Roman"/>
          <w:noProof/>
          <w:sz w:val="28"/>
          <w:szCs w:val="28"/>
          <w:lang w:val="ro-RO"/>
        </w:rPr>
        <w:t>, județul Harghita</w:t>
      </w:r>
      <w:r w:rsidR="00D57B82" w:rsidRPr="002E6270">
        <w:rPr>
          <w:rFonts w:ascii="Times New Roman" w:hAnsi="Times New Roman" w:cs="Times New Roman"/>
          <w:noProof/>
          <w:sz w:val="28"/>
          <w:szCs w:val="28"/>
          <w:lang w:val="ro-RO"/>
        </w:rPr>
        <w:t>,</w:t>
      </w:r>
      <w:r w:rsidRPr="002E6270">
        <w:rPr>
          <w:rFonts w:ascii="Times New Roman" w:eastAsia="Times New Roman" w:hAnsi="Times New Roman" w:cs="Times New Roman"/>
          <w:sz w:val="28"/>
          <w:szCs w:val="28"/>
          <w:lang w:val="ro-RO"/>
        </w:rPr>
        <w:t xml:space="preserve"> înregistrată la Agenţia pentru Protecţia Mediului Harghita la nr.</w:t>
      </w:r>
      <w:r w:rsidR="00174E73" w:rsidRPr="002E6270">
        <w:rPr>
          <w:rFonts w:ascii="Times New Roman" w:eastAsia="Times New Roman" w:hAnsi="Times New Roman" w:cs="Times New Roman"/>
          <w:sz w:val="28"/>
          <w:szCs w:val="28"/>
          <w:lang w:val="ro-RO"/>
        </w:rPr>
        <w:t>6256/20.07.2022</w:t>
      </w:r>
      <w:r w:rsidR="00D11C34" w:rsidRPr="002E6270">
        <w:rPr>
          <w:rFonts w:ascii="Times New Roman" w:eastAsia="Times New Roman" w:hAnsi="Times New Roman" w:cs="Times New Roman"/>
          <w:sz w:val="28"/>
          <w:szCs w:val="28"/>
          <w:lang w:val="ro-RO"/>
        </w:rPr>
        <w:t>, completată cu nr.</w:t>
      </w:r>
      <w:r w:rsidR="00174E73" w:rsidRPr="002E6270">
        <w:rPr>
          <w:rFonts w:ascii="Times New Roman" w:eastAsia="Times New Roman" w:hAnsi="Times New Roman" w:cs="Times New Roman"/>
          <w:sz w:val="28"/>
          <w:szCs w:val="28"/>
          <w:lang w:val="ro-RO"/>
        </w:rPr>
        <w:t>7384/30.08.2022</w:t>
      </w:r>
      <w:r w:rsidR="0038255F" w:rsidRPr="002E6270">
        <w:rPr>
          <w:rFonts w:ascii="Times New Roman" w:eastAsia="Times New Roman" w:hAnsi="Times New Roman" w:cs="Times New Roman"/>
          <w:sz w:val="28"/>
          <w:szCs w:val="28"/>
          <w:lang w:val="ro-RO"/>
        </w:rPr>
        <w:t xml:space="preserve">, </w:t>
      </w:r>
    </w:p>
    <w:p w:rsidR="00BD0E04" w:rsidRPr="002E6270" w:rsidRDefault="00BD0E04" w:rsidP="00BD0E04">
      <w:pPr>
        <w:spacing w:after="0" w:line="240" w:lineRule="auto"/>
        <w:jc w:val="both"/>
        <w:rPr>
          <w:rFonts w:ascii="Times New Roman" w:eastAsia="Times New Roman" w:hAnsi="Times New Roman" w:cs="Times New Roman"/>
          <w:sz w:val="28"/>
          <w:szCs w:val="28"/>
          <w:highlight w:val="yellow"/>
          <w:lang w:val="ro-RO"/>
        </w:rPr>
      </w:pPr>
    </w:p>
    <w:p w:rsidR="00BD0E04" w:rsidRPr="002E6270" w:rsidRDefault="00BD0E04" w:rsidP="00BD0E04">
      <w:pPr>
        <w:spacing w:after="0" w:line="240" w:lineRule="auto"/>
        <w:jc w:val="both"/>
        <w:rPr>
          <w:rFonts w:ascii="Times New Roman" w:eastAsia="Times New Roman" w:hAnsi="Times New Roman" w:cs="Times New Roman"/>
          <w:noProof/>
          <w:sz w:val="28"/>
          <w:szCs w:val="28"/>
          <w:lang w:val="ro-RO"/>
        </w:rPr>
      </w:pPr>
      <w:r w:rsidRPr="002E6270">
        <w:rPr>
          <w:rFonts w:ascii="Times New Roman" w:hAnsi="Times New Roman" w:cs="Times New Roman"/>
          <w:b/>
          <w:noProof/>
          <w:sz w:val="28"/>
          <w:szCs w:val="28"/>
          <w:lang w:val="ro-RO"/>
        </w:rPr>
        <w:t>în urma analizării documentelor transmise şi a verificării efectuate pe teren</w:t>
      </w:r>
      <w:r w:rsidR="00174E73" w:rsidRPr="002E6270">
        <w:rPr>
          <w:rFonts w:ascii="Times New Roman" w:hAnsi="Times New Roman" w:cs="Times New Roman"/>
          <w:noProof/>
          <w:sz w:val="28"/>
          <w:szCs w:val="28"/>
          <w:lang w:val="ro-RO"/>
        </w:rPr>
        <w:t>, de către Jánosi Teréz Rozália</w:t>
      </w:r>
      <w:r w:rsidRPr="002E6270">
        <w:rPr>
          <w:rFonts w:ascii="Times New Roman" w:hAnsi="Times New Roman" w:cs="Times New Roman"/>
          <w:noProof/>
          <w:sz w:val="28"/>
          <w:szCs w:val="28"/>
          <w:lang w:val="ro-RO"/>
        </w:rPr>
        <w:t xml:space="preserve">, conform deciziei finale a A.P.M. Harghita în urma  </w:t>
      </w:r>
      <w:r w:rsidRPr="002E6270">
        <w:rPr>
          <w:rFonts w:ascii="Times New Roman" w:hAnsi="Times New Roman" w:cs="Times New Roman"/>
          <w:noProof/>
          <w:sz w:val="28"/>
          <w:szCs w:val="28"/>
          <w:lang w:val="ro-RO"/>
        </w:rPr>
        <w:lastRenderedPageBreak/>
        <w:t xml:space="preserve">consultării Colectivului de Analiză Tehnică din data de </w:t>
      </w:r>
      <w:r w:rsidR="00F17515">
        <w:rPr>
          <w:rFonts w:ascii="Times New Roman" w:eastAsia="Times New Roman" w:hAnsi="Times New Roman" w:cs="Times New Roman"/>
          <w:b/>
          <w:noProof/>
          <w:sz w:val="28"/>
          <w:szCs w:val="28"/>
          <w:lang w:val="ro-RO"/>
        </w:rPr>
        <w:t>06</w:t>
      </w:r>
      <w:r w:rsidR="00174E73" w:rsidRPr="002E6270">
        <w:rPr>
          <w:rFonts w:ascii="Times New Roman" w:eastAsia="Times New Roman" w:hAnsi="Times New Roman" w:cs="Times New Roman"/>
          <w:b/>
          <w:noProof/>
          <w:sz w:val="28"/>
          <w:szCs w:val="28"/>
          <w:lang w:val="ro-RO"/>
        </w:rPr>
        <w:t>.09.2022</w:t>
      </w:r>
      <w:r w:rsidRPr="002E6270">
        <w:rPr>
          <w:rFonts w:ascii="Times New Roman" w:eastAsia="Times New Roman" w:hAnsi="Times New Roman" w:cs="Times New Roman"/>
          <w:noProof/>
          <w:sz w:val="28"/>
          <w:szCs w:val="28"/>
          <w:lang w:val="ro-RO"/>
        </w:rPr>
        <w:t xml:space="preserve">, în baza </w:t>
      </w:r>
      <w:r w:rsidR="00D12D89" w:rsidRPr="002E6270">
        <w:rPr>
          <w:rFonts w:ascii="Times New Roman" w:hAnsi="Times New Roman" w:cs="Times New Roman"/>
          <w:sz w:val="28"/>
          <w:szCs w:val="28"/>
          <w:lang w:val="ro-RO"/>
        </w:rPr>
        <w:t>H.G. nr. 43/2020 privind organizarea şi funcţionarea Ministerului Mediului, Apelor şi Pădurilor</w:t>
      </w:r>
      <w:r w:rsidR="00D12D89" w:rsidRPr="002E6270">
        <w:rPr>
          <w:rFonts w:ascii="Times New Roman" w:eastAsia="Times New Roman" w:hAnsi="Times New Roman" w:cs="Times New Roman"/>
          <w:sz w:val="28"/>
          <w:szCs w:val="28"/>
          <w:lang w:val="ro-RO" w:eastAsia="ro-RO"/>
        </w:rPr>
        <w:t>,</w:t>
      </w:r>
      <w:r w:rsidRPr="002E6270">
        <w:rPr>
          <w:rFonts w:ascii="Times New Roman" w:eastAsia="Times New Roman" w:hAnsi="Times New Roman" w:cs="Times New Roman"/>
          <w:sz w:val="28"/>
          <w:szCs w:val="28"/>
          <w:lang w:val="ro-RO" w:eastAsia="ro-RO"/>
        </w:rPr>
        <w:t xml:space="preserve"> </w:t>
      </w:r>
      <w:r w:rsidRPr="002E6270">
        <w:rPr>
          <w:rFonts w:ascii="Times New Roman" w:eastAsia="Times New Roman" w:hAnsi="Times New Roman" w:cs="Times New Roman"/>
          <w:sz w:val="28"/>
          <w:szCs w:val="28"/>
          <w:lang w:val="ro-RO"/>
        </w:rPr>
        <w:t>a HG nr. 1000/2012 privind reorganizarea și funcționarea Agenției Naționale pentru Protecția Mediului și a instituțiilor publice aflate în subordinea acesteia,</w:t>
      </w:r>
      <w:r w:rsidRPr="002E6270">
        <w:rPr>
          <w:rFonts w:ascii="Times New Roman" w:eastAsia="Times New Roman" w:hAnsi="Times New Roman" w:cs="Times New Roman"/>
          <w:sz w:val="28"/>
          <w:szCs w:val="28"/>
          <w:lang w:val="ro-RO" w:eastAsia="ro-RO"/>
        </w:rPr>
        <w:t xml:space="preserve"> a </w:t>
      </w:r>
      <w:r w:rsidRPr="002E6270">
        <w:rPr>
          <w:rFonts w:ascii="Times New Roman" w:eastAsia="Times New Roman" w:hAnsi="Times New Roman" w:cs="Times New Roman"/>
          <w:sz w:val="28"/>
          <w:szCs w:val="28"/>
          <w:lang w:val="ro-RO"/>
        </w:rPr>
        <w:t>OUG nr. 195/2005 privind protecția mediului, aprobată cu modificări și completări prin Legea nr. 265/2006, cu modificările şi completările ulterioare şi a</w:t>
      </w:r>
      <w:r w:rsidRPr="002E6270">
        <w:rPr>
          <w:rFonts w:ascii="Times New Roman" w:eastAsia="Times New Roman" w:hAnsi="Times New Roman" w:cs="Times New Roman"/>
          <w:noProof/>
          <w:sz w:val="28"/>
          <w:szCs w:val="28"/>
          <w:lang w:val="ro-RO"/>
        </w:rPr>
        <w:t xml:space="preserve"> OM nr. 1798/2007 pentru aprobarea Procedurii de emitere a autorizației de mediu, cu modificările și completările ulterioare,</w:t>
      </w:r>
      <w:r w:rsidRPr="002E6270">
        <w:rPr>
          <w:rFonts w:ascii="Times New Roman" w:eastAsia="Times New Roman" w:hAnsi="Times New Roman" w:cs="Times New Roman"/>
          <w:sz w:val="28"/>
          <w:szCs w:val="28"/>
          <w:lang w:val="ro-RO"/>
        </w:rPr>
        <w:t xml:space="preserve"> </w:t>
      </w:r>
      <w:r w:rsidRPr="002E6270">
        <w:rPr>
          <w:rFonts w:ascii="Times New Roman" w:eastAsia="Times New Roman" w:hAnsi="Times New Roman" w:cs="Times New Roman"/>
          <w:noProof/>
          <w:sz w:val="28"/>
          <w:szCs w:val="28"/>
          <w:lang w:val="ro-RO"/>
        </w:rPr>
        <w:t xml:space="preserve"> </w:t>
      </w:r>
    </w:p>
    <w:p w:rsidR="00FA41AE" w:rsidRPr="002E6270" w:rsidRDefault="00FA41AE" w:rsidP="00BD0E04">
      <w:pPr>
        <w:spacing w:after="0" w:line="240" w:lineRule="auto"/>
        <w:jc w:val="both"/>
        <w:rPr>
          <w:rFonts w:ascii="Times New Roman" w:eastAsia="Calibri" w:hAnsi="Times New Roman" w:cs="Times New Roman"/>
          <w:b/>
          <w:noProof/>
          <w:sz w:val="28"/>
          <w:szCs w:val="28"/>
          <w:lang w:val="ro-RO"/>
        </w:rPr>
      </w:pPr>
    </w:p>
    <w:p w:rsidR="00FA41AE" w:rsidRPr="002E6270" w:rsidRDefault="00FA41AE" w:rsidP="00FA41AE">
      <w:pPr>
        <w:autoSpaceDE w:val="0"/>
        <w:autoSpaceDN w:val="0"/>
        <w:adjustRightInd w:val="0"/>
        <w:spacing w:after="0" w:line="240" w:lineRule="auto"/>
        <w:jc w:val="both"/>
        <w:rPr>
          <w:rFonts w:ascii="Times New Roman" w:eastAsia="Calibri" w:hAnsi="Times New Roman" w:cs="Times New Roman"/>
          <w:b/>
          <w:noProof/>
          <w:sz w:val="28"/>
          <w:szCs w:val="28"/>
          <w:lang w:val="ro-RO"/>
        </w:rPr>
      </w:pPr>
      <w:r w:rsidRPr="002E6270">
        <w:rPr>
          <w:rFonts w:ascii="Times New Roman" w:eastAsia="Calibri" w:hAnsi="Times New Roman" w:cs="Times New Roman"/>
          <w:b/>
          <w:noProof/>
          <w:sz w:val="28"/>
          <w:szCs w:val="28"/>
          <w:lang w:val="ro-RO"/>
        </w:rPr>
        <w:t>se emite:</w:t>
      </w:r>
    </w:p>
    <w:p w:rsidR="00595CCA" w:rsidRPr="002E6270" w:rsidRDefault="00595CCA" w:rsidP="00FA41AE">
      <w:pPr>
        <w:spacing w:after="0" w:line="240" w:lineRule="auto"/>
        <w:jc w:val="center"/>
        <w:rPr>
          <w:rFonts w:ascii="Times New Roman" w:eastAsia="Times New Roman" w:hAnsi="Times New Roman" w:cs="Times New Roman"/>
          <w:b/>
          <w:sz w:val="28"/>
          <w:szCs w:val="28"/>
          <w:lang w:val="ro-RO"/>
        </w:rPr>
      </w:pPr>
    </w:p>
    <w:p w:rsidR="00FA41AE" w:rsidRPr="002E6270" w:rsidRDefault="00FA41AE" w:rsidP="00FA41AE">
      <w:pPr>
        <w:spacing w:after="0" w:line="240" w:lineRule="auto"/>
        <w:jc w:val="center"/>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AUTORIZAŢIA DE MEDIU</w:t>
      </w:r>
    </w:p>
    <w:p w:rsidR="00193873" w:rsidRPr="002E6270" w:rsidRDefault="00193873" w:rsidP="00FA41AE">
      <w:pPr>
        <w:spacing w:after="0" w:line="240" w:lineRule="auto"/>
        <w:jc w:val="both"/>
        <w:rPr>
          <w:rFonts w:ascii="Times New Roman" w:eastAsia="Times New Roman" w:hAnsi="Times New Roman" w:cs="Times New Roman"/>
          <w:sz w:val="28"/>
          <w:szCs w:val="28"/>
          <w:highlight w:val="yellow"/>
          <w:lang w:val="ro-RO"/>
        </w:rPr>
      </w:pPr>
    </w:p>
    <w:p w:rsidR="00193873" w:rsidRPr="002E6270" w:rsidRDefault="00FA41AE" w:rsidP="00C137E5">
      <w:pPr>
        <w:rPr>
          <w:rFonts w:ascii="Times New Roman" w:hAnsi="Times New Roman" w:cs="Times New Roman"/>
          <w:b/>
          <w:sz w:val="28"/>
          <w:szCs w:val="28"/>
          <w:lang w:val="ro-RO"/>
        </w:rPr>
      </w:pPr>
      <w:r w:rsidRPr="002E6270">
        <w:rPr>
          <w:rFonts w:ascii="Times New Roman" w:eastAsia="Times New Roman" w:hAnsi="Times New Roman" w:cs="Times New Roman"/>
          <w:sz w:val="28"/>
          <w:szCs w:val="28"/>
          <w:lang w:val="ro-RO"/>
        </w:rPr>
        <w:t>Pentru:</w:t>
      </w:r>
      <w:r w:rsidRPr="002E6270">
        <w:rPr>
          <w:rFonts w:ascii="Times New Roman" w:eastAsia="Times New Roman" w:hAnsi="Times New Roman" w:cs="Times New Roman"/>
          <w:b/>
          <w:sz w:val="28"/>
          <w:szCs w:val="28"/>
          <w:lang w:val="ro-RO"/>
        </w:rPr>
        <w:t xml:space="preserve"> </w:t>
      </w:r>
      <w:r w:rsidR="00174E73" w:rsidRPr="002E6270">
        <w:rPr>
          <w:rFonts w:ascii="Times New Roman" w:hAnsi="Times New Roman" w:cs="Times New Roman"/>
          <w:b/>
          <w:sz w:val="28"/>
          <w:szCs w:val="28"/>
          <w:lang w:val="ro-RO"/>
        </w:rPr>
        <w:t>PARADICA A-E ARPAD IF.</w:t>
      </w:r>
      <w:r w:rsidR="003B0F17" w:rsidRPr="002E6270">
        <w:rPr>
          <w:rFonts w:ascii="Times New Roman" w:hAnsi="Times New Roman" w:cs="Times New Roman"/>
          <w:b/>
          <w:sz w:val="28"/>
          <w:szCs w:val="28"/>
          <w:lang w:val="ro-RO"/>
        </w:rPr>
        <w:t xml:space="preserve"> </w:t>
      </w:r>
      <w:r w:rsidR="00C137E5" w:rsidRPr="002E6270">
        <w:rPr>
          <w:rFonts w:ascii="Times New Roman" w:eastAsia="Times New Roman" w:hAnsi="Times New Roman" w:cs="Times New Roman"/>
          <w:sz w:val="28"/>
          <w:szCs w:val="28"/>
          <w:lang w:val="ro-RO"/>
        </w:rPr>
        <w:t>cu punct de lucru</w:t>
      </w:r>
      <w:r w:rsidR="00174E73" w:rsidRPr="002E6270">
        <w:rPr>
          <w:rFonts w:ascii="Times New Roman" w:eastAsia="Times New Roman" w:hAnsi="Times New Roman" w:cs="Times New Roman"/>
          <w:sz w:val="28"/>
          <w:szCs w:val="28"/>
          <w:lang w:val="ro-RO"/>
        </w:rPr>
        <w:t xml:space="preserve"> în </w:t>
      </w:r>
      <w:r w:rsidR="00C137E5" w:rsidRPr="002E6270">
        <w:rPr>
          <w:rFonts w:ascii="Times New Roman" w:eastAsia="Times New Roman" w:hAnsi="Times New Roman" w:cs="Times New Roman"/>
          <w:sz w:val="28"/>
          <w:szCs w:val="28"/>
          <w:lang w:val="ro-RO"/>
        </w:rPr>
        <w:t>comuna Praid, sat Ocna de Sus, nr. 84</w:t>
      </w:r>
      <w:r w:rsidR="003B0F17" w:rsidRPr="002E6270">
        <w:rPr>
          <w:rFonts w:ascii="Times New Roman" w:hAnsi="Times New Roman" w:cs="Times New Roman"/>
          <w:noProof/>
          <w:sz w:val="28"/>
          <w:szCs w:val="28"/>
          <w:lang w:val="ro-RO"/>
        </w:rPr>
        <w:t>, județul Harghita</w:t>
      </w:r>
      <w:r w:rsidRPr="002E6270">
        <w:rPr>
          <w:rFonts w:ascii="Times New Roman" w:hAnsi="Times New Roman" w:cs="Times New Roman"/>
          <w:sz w:val="28"/>
          <w:szCs w:val="28"/>
          <w:lang w:val="ro-RO"/>
        </w:rPr>
        <w:t>;</w:t>
      </w:r>
    </w:p>
    <w:p w:rsidR="00FA41AE" w:rsidRPr="002E6270" w:rsidRDefault="00FE5B68" w:rsidP="00FA41AE">
      <w:pPr>
        <w:spacing w:after="0" w:line="240" w:lineRule="auto"/>
        <w:rPr>
          <w:rFonts w:ascii="Times New Roman" w:eastAsia="Times New Roman" w:hAnsi="Times New Roman" w:cs="Times New Roman"/>
          <w:sz w:val="28"/>
          <w:szCs w:val="28"/>
          <w:lang w:val="ro-RO"/>
        </w:rPr>
      </w:pPr>
      <w:r w:rsidRPr="002E6270">
        <w:rPr>
          <w:rFonts w:ascii="Times New Roman" w:eastAsia="Times New Roman" w:hAnsi="Times New Roman" w:cs="Times New Roman"/>
          <w:b/>
          <w:sz w:val="28"/>
          <w:szCs w:val="28"/>
          <w:lang w:val="ro-RO"/>
        </w:rPr>
        <w:t>Documentaţia conţine</w:t>
      </w:r>
      <w:r w:rsidR="00FA41AE" w:rsidRPr="002E6270">
        <w:rPr>
          <w:rFonts w:ascii="Times New Roman" w:eastAsia="Times New Roman" w:hAnsi="Times New Roman" w:cs="Times New Roman"/>
          <w:b/>
          <w:sz w:val="28"/>
          <w:szCs w:val="28"/>
          <w:lang w:val="ro-RO"/>
        </w:rPr>
        <w:t>:</w:t>
      </w:r>
      <w:r w:rsidR="00FA41AE" w:rsidRPr="002E6270">
        <w:rPr>
          <w:rFonts w:ascii="Times New Roman" w:eastAsia="Times New Roman" w:hAnsi="Times New Roman" w:cs="Times New Roman"/>
          <w:sz w:val="28"/>
          <w:szCs w:val="28"/>
          <w:lang w:val="ro-RO"/>
        </w:rPr>
        <w:t xml:space="preserve"> </w:t>
      </w:r>
    </w:p>
    <w:p w:rsidR="007C2253" w:rsidRPr="002E6270" w:rsidRDefault="007C2253" w:rsidP="00514806">
      <w:pPr>
        <w:pStyle w:val="BodyText3"/>
        <w:spacing w:after="0"/>
        <w:rPr>
          <w:rFonts w:ascii="Times New Roman" w:eastAsia="Times New Roman" w:hAnsi="Times New Roman" w:cs="Times New Roman"/>
          <w:i/>
          <w:noProof/>
          <w:color w:val="000000"/>
          <w:sz w:val="28"/>
          <w:szCs w:val="28"/>
          <w:lang w:val="ro-RO"/>
        </w:rPr>
      </w:pPr>
      <w:r w:rsidRPr="002E6270">
        <w:rPr>
          <w:rFonts w:ascii="Times New Roman" w:hAnsi="Times New Roman" w:cs="Times New Roman"/>
          <w:sz w:val="28"/>
          <w:szCs w:val="28"/>
          <w:lang w:val="ro-RO"/>
        </w:rPr>
        <w:t>- Cerere, formulată</w:t>
      </w:r>
      <w:r w:rsidR="00863237" w:rsidRPr="002E6270">
        <w:rPr>
          <w:rFonts w:ascii="Times New Roman" w:hAnsi="Times New Roman" w:cs="Times New Roman"/>
          <w:sz w:val="28"/>
          <w:szCs w:val="28"/>
          <w:lang w:val="ro-RO"/>
        </w:rPr>
        <w:t xml:space="preserve"> de </w:t>
      </w:r>
      <w:r w:rsidR="00C137E5" w:rsidRPr="002E6270">
        <w:rPr>
          <w:rFonts w:ascii="Times New Roman" w:hAnsi="Times New Roman" w:cs="Times New Roman"/>
          <w:b/>
          <w:sz w:val="28"/>
          <w:szCs w:val="28"/>
          <w:lang w:val="ro-RO"/>
        </w:rPr>
        <w:t>PARADICA A-E ARPAD Î.F</w:t>
      </w:r>
      <w:r w:rsidR="003B0F17" w:rsidRPr="002E6270">
        <w:rPr>
          <w:rFonts w:ascii="Times New Roman" w:hAnsi="Times New Roman" w:cs="Times New Roman"/>
          <w:b/>
          <w:sz w:val="28"/>
          <w:szCs w:val="28"/>
          <w:lang w:val="ro-RO"/>
        </w:rPr>
        <w:t>.</w:t>
      </w:r>
      <w:r w:rsidRPr="002E6270">
        <w:rPr>
          <w:rFonts w:ascii="Times New Roman" w:hAnsi="Times New Roman" w:cs="Times New Roman"/>
          <w:sz w:val="28"/>
          <w:szCs w:val="28"/>
          <w:lang w:val="ro-RO"/>
        </w:rPr>
        <w:t>;</w:t>
      </w:r>
    </w:p>
    <w:p w:rsidR="007C2253" w:rsidRPr="002E6270" w:rsidRDefault="007C2253" w:rsidP="00514806">
      <w:pPr>
        <w:pStyle w:val="BodyText3"/>
        <w:spacing w:after="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xml:space="preserve">- Fişă de prezentare şi declaraţie </w:t>
      </w:r>
      <w:r w:rsidR="00C137E5" w:rsidRPr="002E6270">
        <w:rPr>
          <w:rFonts w:ascii="Times New Roman" w:hAnsi="Times New Roman" w:cs="Times New Roman"/>
          <w:sz w:val="28"/>
          <w:szCs w:val="28"/>
          <w:lang w:val="ro-RO"/>
        </w:rPr>
        <w:t xml:space="preserve"> </w:t>
      </w:r>
      <w:r w:rsidR="00863237" w:rsidRPr="002E6270">
        <w:rPr>
          <w:rFonts w:ascii="Times New Roman" w:hAnsi="Times New Roman" w:cs="Times New Roman"/>
          <w:sz w:val="28"/>
          <w:szCs w:val="28"/>
          <w:lang w:val="ro-RO"/>
        </w:rPr>
        <w:t xml:space="preserve"> </w:t>
      </w:r>
      <w:r w:rsidR="00C137E5" w:rsidRPr="002E6270">
        <w:rPr>
          <w:rFonts w:ascii="Times New Roman" w:hAnsi="Times New Roman" w:cs="Times New Roman"/>
          <w:b/>
          <w:sz w:val="28"/>
          <w:szCs w:val="28"/>
          <w:lang w:val="ro-RO"/>
        </w:rPr>
        <w:t>PARADICA A-E ARPAD</w:t>
      </w:r>
      <w:r w:rsidR="003B0F17" w:rsidRPr="002E6270">
        <w:rPr>
          <w:rFonts w:ascii="Times New Roman" w:hAnsi="Times New Roman" w:cs="Times New Roman"/>
          <w:b/>
          <w:sz w:val="28"/>
          <w:szCs w:val="28"/>
          <w:lang w:val="ro-RO"/>
        </w:rPr>
        <w:t xml:space="preserve"> Î.I.</w:t>
      </w:r>
      <w:r w:rsidRPr="002E6270">
        <w:rPr>
          <w:rFonts w:ascii="Times New Roman" w:hAnsi="Times New Roman" w:cs="Times New Roman"/>
          <w:sz w:val="28"/>
          <w:szCs w:val="28"/>
          <w:lang w:val="ro-RO"/>
        </w:rPr>
        <w:t>;</w:t>
      </w:r>
    </w:p>
    <w:p w:rsidR="007C2253" w:rsidRPr="002E6270" w:rsidRDefault="007C2253" w:rsidP="00514806">
      <w:pPr>
        <w:pStyle w:val="BodyText3"/>
        <w:spacing w:after="0"/>
        <w:jc w:val="both"/>
        <w:rPr>
          <w:rFonts w:ascii="Times New Roman" w:hAnsi="Times New Roman" w:cs="Times New Roman"/>
          <w:b/>
          <w:sz w:val="28"/>
          <w:szCs w:val="28"/>
          <w:highlight w:val="yellow"/>
          <w:lang w:val="ro-RO"/>
        </w:rPr>
      </w:pPr>
      <w:r w:rsidRPr="002E6270">
        <w:rPr>
          <w:rFonts w:ascii="Times New Roman" w:hAnsi="Times New Roman" w:cs="Times New Roman"/>
          <w:sz w:val="28"/>
          <w:szCs w:val="28"/>
          <w:lang w:val="ro-RO"/>
        </w:rPr>
        <w:t>- Anunţ public ap</w:t>
      </w:r>
      <w:r w:rsidR="003E3649" w:rsidRPr="002E6270">
        <w:rPr>
          <w:rFonts w:ascii="Times New Roman" w:hAnsi="Times New Roman" w:cs="Times New Roman"/>
          <w:sz w:val="28"/>
          <w:szCs w:val="28"/>
          <w:lang w:val="ro-RO"/>
        </w:rPr>
        <w:t>ărut în</w:t>
      </w:r>
      <w:r w:rsidR="00EA7E2A" w:rsidRPr="002E6270">
        <w:rPr>
          <w:rFonts w:ascii="Times New Roman" w:hAnsi="Times New Roman" w:cs="Times New Roman"/>
          <w:sz w:val="28"/>
          <w:szCs w:val="28"/>
          <w:lang w:val="ro-RO"/>
        </w:rPr>
        <w:t xml:space="preserve"> ziarul </w:t>
      </w:r>
      <w:r w:rsidR="00E16496" w:rsidRPr="002E6270">
        <w:rPr>
          <w:rFonts w:ascii="Times New Roman" w:hAnsi="Times New Roman" w:cs="Times New Roman"/>
          <w:sz w:val="28"/>
          <w:szCs w:val="28"/>
          <w:lang w:val="ro-RO"/>
        </w:rPr>
        <w:t>Informația Harghitei</w:t>
      </w:r>
      <w:r w:rsidR="00E96C2F" w:rsidRPr="002E6270">
        <w:rPr>
          <w:rFonts w:ascii="Times New Roman" w:hAnsi="Times New Roman" w:cs="Times New Roman"/>
          <w:sz w:val="28"/>
          <w:szCs w:val="28"/>
          <w:lang w:val="ro-RO"/>
        </w:rPr>
        <w:t xml:space="preserve"> din data </w:t>
      </w:r>
      <w:r w:rsidR="005A3FCE" w:rsidRPr="002E6270">
        <w:rPr>
          <w:rFonts w:ascii="Times New Roman" w:hAnsi="Times New Roman" w:cs="Times New Roman"/>
          <w:sz w:val="28"/>
          <w:szCs w:val="28"/>
          <w:lang w:val="ro-RO"/>
        </w:rPr>
        <w:t>15.07.2022</w:t>
      </w:r>
      <w:r w:rsidR="00F62402" w:rsidRPr="002E6270">
        <w:rPr>
          <w:rFonts w:ascii="Times New Roman" w:hAnsi="Times New Roman" w:cs="Times New Roman"/>
          <w:sz w:val="28"/>
          <w:szCs w:val="28"/>
          <w:lang w:val="ro-RO"/>
        </w:rPr>
        <w:t>;</w:t>
      </w:r>
    </w:p>
    <w:p w:rsidR="00426B2C" w:rsidRPr="002E6270" w:rsidRDefault="007C2253" w:rsidP="00514806">
      <w:pPr>
        <w:pStyle w:val="BodyText3"/>
        <w:spacing w:after="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Plan de situaţie a amplasamentului şi plan de încadrare în zonă;</w:t>
      </w:r>
    </w:p>
    <w:p w:rsidR="00EE18C3" w:rsidRPr="002E6270" w:rsidRDefault="00EE18C3" w:rsidP="00514806">
      <w:pPr>
        <w:pStyle w:val="BodyText3"/>
        <w:spacing w:after="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Proces Verbal de constatare a respectării condițiilor acordului de mediu/deciziei etapei de încadrare nr. 4522/19.05.2022;</w:t>
      </w:r>
    </w:p>
    <w:p w:rsidR="00EE18C3" w:rsidRPr="002E6270" w:rsidRDefault="00EE18C3" w:rsidP="00514806">
      <w:pPr>
        <w:pStyle w:val="BodyText3"/>
        <w:spacing w:after="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xml:space="preserve">- </w:t>
      </w:r>
      <w:r w:rsidR="00BE4B80" w:rsidRPr="002E6270">
        <w:rPr>
          <w:rFonts w:ascii="Times New Roman" w:hAnsi="Times New Roman" w:cs="Times New Roman"/>
          <w:sz w:val="28"/>
          <w:szCs w:val="28"/>
          <w:lang w:val="ro-RO"/>
        </w:rPr>
        <w:t>Notificare nr.3440/11.04.2022 privind</w:t>
      </w:r>
      <w:r w:rsidR="004D0A37" w:rsidRPr="002E6270">
        <w:rPr>
          <w:rFonts w:ascii="Times New Roman" w:hAnsi="Times New Roman" w:cs="Times New Roman"/>
          <w:sz w:val="28"/>
          <w:szCs w:val="28"/>
          <w:lang w:val="ro-RO"/>
        </w:rPr>
        <w:t xml:space="preserve"> terminarea lucrărilor pentru </w:t>
      </w:r>
      <w:r w:rsidR="00BE4B80" w:rsidRPr="002E6270">
        <w:rPr>
          <w:rFonts w:ascii="Times New Roman" w:hAnsi="Times New Roman" w:cs="Times New Roman"/>
          <w:sz w:val="28"/>
          <w:szCs w:val="28"/>
          <w:lang w:val="ro-RO"/>
        </w:rPr>
        <w:t>*Construire sp</w:t>
      </w:r>
      <w:r w:rsidR="004D0A37" w:rsidRPr="002E6270">
        <w:rPr>
          <w:rFonts w:ascii="Times New Roman" w:hAnsi="Times New Roman" w:cs="Times New Roman"/>
          <w:sz w:val="28"/>
          <w:szCs w:val="28"/>
          <w:lang w:val="ro-RO"/>
        </w:rPr>
        <w:t>ălătorie automobile și spațiu comercial*;</w:t>
      </w:r>
    </w:p>
    <w:p w:rsidR="004D0A37" w:rsidRPr="002E6270" w:rsidRDefault="004D0A37" w:rsidP="00514806">
      <w:pPr>
        <w:pStyle w:val="BodyText3"/>
        <w:spacing w:after="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Deci</w:t>
      </w:r>
      <w:r w:rsidR="009402F2">
        <w:rPr>
          <w:rFonts w:ascii="Times New Roman" w:hAnsi="Times New Roman" w:cs="Times New Roman"/>
          <w:sz w:val="28"/>
          <w:szCs w:val="28"/>
          <w:lang w:val="ro-RO"/>
        </w:rPr>
        <w:t>zi</w:t>
      </w:r>
      <w:r w:rsidRPr="002E6270">
        <w:rPr>
          <w:rFonts w:ascii="Times New Roman" w:hAnsi="Times New Roman" w:cs="Times New Roman"/>
          <w:sz w:val="28"/>
          <w:szCs w:val="28"/>
          <w:lang w:val="ro-RO"/>
        </w:rPr>
        <w:t>a etapei de încadrare nr. 43 din 27.05.2019 emis de APM Harghita</w:t>
      </w:r>
      <w:r w:rsidR="005A3FCE" w:rsidRPr="002E6270">
        <w:rPr>
          <w:rFonts w:ascii="Times New Roman" w:hAnsi="Times New Roman" w:cs="Times New Roman"/>
          <w:sz w:val="28"/>
          <w:szCs w:val="28"/>
          <w:lang w:val="ro-RO"/>
        </w:rPr>
        <w:t xml:space="preserve"> pentru construire spălătorie automobile și spațiu comercial</w:t>
      </w:r>
      <w:r w:rsidRPr="002E6270">
        <w:rPr>
          <w:rFonts w:ascii="Times New Roman" w:hAnsi="Times New Roman" w:cs="Times New Roman"/>
          <w:sz w:val="28"/>
          <w:szCs w:val="28"/>
          <w:lang w:val="ro-RO"/>
        </w:rPr>
        <w:t>;</w:t>
      </w:r>
    </w:p>
    <w:p w:rsidR="007C2253" w:rsidRPr="002E6270" w:rsidRDefault="007C2253" w:rsidP="00514806">
      <w:pPr>
        <w:pStyle w:val="BodyText3"/>
        <w:spacing w:after="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xml:space="preserve">- Decizie de emitere </w:t>
      </w:r>
      <w:r w:rsidR="005A207E" w:rsidRPr="002E6270">
        <w:rPr>
          <w:rFonts w:ascii="Times New Roman" w:hAnsi="Times New Roman" w:cs="Times New Roman"/>
          <w:sz w:val="28"/>
          <w:szCs w:val="28"/>
          <w:lang w:val="ro-RO"/>
        </w:rPr>
        <w:t>a autorizaţiei de mediu nr.</w:t>
      </w:r>
      <w:r w:rsidR="00C137E5" w:rsidRPr="002E6270">
        <w:rPr>
          <w:rFonts w:ascii="Times New Roman" w:hAnsi="Times New Roman" w:cs="Times New Roman"/>
          <w:sz w:val="28"/>
          <w:szCs w:val="28"/>
          <w:lang w:val="ro-RO"/>
        </w:rPr>
        <w:t xml:space="preserve"> 6256 </w:t>
      </w:r>
      <w:r w:rsidR="005A207E" w:rsidRPr="002E6270">
        <w:rPr>
          <w:rFonts w:ascii="Times New Roman" w:hAnsi="Times New Roman" w:cs="Times New Roman"/>
          <w:sz w:val="28"/>
          <w:szCs w:val="28"/>
          <w:lang w:val="ro-RO"/>
        </w:rPr>
        <w:t xml:space="preserve">din </w:t>
      </w:r>
      <w:r w:rsidR="009402F2">
        <w:rPr>
          <w:rFonts w:ascii="Times New Roman" w:hAnsi="Times New Roman" w:cs="Times New Roman"/>
          <w:sz w:val="28"/>
          <w:szCs w:val="28"/>
          <w:lang w:val="ro-RO"/>
        </w:rPr>
        <w:t>06.09.</w:t>
      </w:r>
      <w:r w:rsidR="00C137E5" w:rsidRPr="002E6270">
        <w:rPr>
          <w:rFonts w:ascii="Times New Roman" w:hAnsi="Times New Roman" w:cs="Times New Roman"/>
          <w:sz w:val="28"/>
          <w:szCs w:val="28"/>
          <w:lang w:val="ro-RO"/>
        </w:rPr>
        <w:t xml:space="preserve"> 2022 </w:t>
      </w:r>
      <w:r w:rsidRPr="002E6270">
        <w:rPr>
          <w:rFonts w:ascii="Times New Roman" w:hAnsi="Times New Roman" w:cs="Times New Roman"/>
          <w:sz w:val="28"/>
          <w:szCs w:val="28"/>
          <w:lang w:val="ro-RO"/>
        </w:rPr>
        <w:t>emisă de A.P.M. Harghita;</w:t>
      </w:r>
    </w:p>
    <w:p w:rsidR="00C43574" w:rsidRPr="002E6270" w:rsidRDefault="00426B2C" w:rsidP="00514806">
      <w:pPr>
        <w:pStyle w:val="BodyText3"/>
        <w:spacing w:after="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Procesul Verbal de verificare a amplasamentului nr.</w:t>
      </w:r>
      <w:r w:rsidR="004D0A37" w:rsidRPr="002E6270">
        <w:rPr>
          <w:rFonts w:ascii="Times New Roman" w:hAnsi="Times New Roman" w:cs="Times New Roman"/>
          <w:sz w:val="28"/>
          <w:szCs w:val="28"/>
          <w:lang w:val="ro-RO"/>
        </w:rPr>
        <w:t>7384/30.</w:t>
      </w:r>
      <w:r w:rsidR="00C137E5" w:rsidRPr="002E6270">
        <w:rPr>
          <w:rFonts w:ascii="Times New Roman" w:hAnsi="Times New Roman" w:cs="Times New Roman"/>
          <w:sz w:val="28"/>
          <w:szCs w:val="28"/>
          <w:lang w:val="ro-RO"/>
        </w:rPr>
        <w:t>08.2022</w:t>
      </w:r>
      <w:r w:rsidRPr="002E6270">
        <w:rPr>
          <w:rFonts w:ascii="Times New Roman" w:hAnsi="Times New Roman" w:cs="Times New Roman"/>
          <w:sz w:val="28"/>
          <w:szCs w:val="28"/>
          <w:lang w:val="ro-RO"/>
        </w:rPr>
        <w:t>;</w:t>
      </w:r>
    </w:p>
    <w:p w:rsidR="007C2253" w:rsidRPr="002E6270" w:rsidRDefault="007C2253" w:rsidP="00514806">
      <w:pPr>
        <w:pStyle w:val="BodyText3"/>
        <w:spacing w:after="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Dov</w:t>
      </w:r>
      <w:r w:rsidR="003E3649" w:rsidRPr="002E6270">
        <w:rPr>
          <w:rFonts w:ascii="Times New Roman" w:hAnsi="Times New Roman" w:cs="Times New Roman"/>
          <w:sz w:val="28"/>
          <w:szCs w:val="28"/>
          <w:lang w:val="ro-RO"/>
        </w:rPr>
        <w:t>a</w:t>
      </w:r>
      <w:r w:rsidR="00863237" w:rsidRPr="002E6270">
        <w:rPr>
          <w:rFonts w:ascii="Times New Roman" w:hAnsi="Times New Roman" w:cs="Times New Roman"/>
          <w:sz w:val="28"/>
          <w:szCs w:val="28"/>
          <w:lang w:val="ro-RO"/>
        </w:rPr>
        <w:t>d</w:t>
      </w:r>
      <w:r w:rsidR="003B7898" w:rsidRPr="002E6270">
        <w:rPr>
          <w:rFonts w:ascii="Times New Roman" w:hAnsi="Times New Roman" w:cs="Times New Roman"/>
          <w:sz w:val="28"/>
          <w:szCs w:val="28"/>
          <w:lang w:val="ro-RO"/>
        </w:rPr>
        <w:t>a ac</w:t>
      </w:r>
      <w:r w:rsidR="005A207E" w:rsidRPr="002E6270">
        <w:rPr>
          <w:rFonts w:ascii="Times New Roman" w:hAnsi="Times New Roman" w:cs="Times New Roman"/>
          <w:sz w:val="28"/>
          <w:szCs w:val="28"/>
          <w:lang w:val="ro-RO"/>
        </w:rPr>
        <w:t xml:space="preserve">hitării tarifului </w:t>
      </w:r>
      <w:r w:rsidR="00E16496" w:rsidRPr="002E6270">
        <w:rPr>
          <w:rFonts w:ascii="Times New Roman" w:hAnsi="Times New Roman" w:cs="Times New Roman"/>
          <w:sz w:val="28"/>
          <w:szCs w:val="28"/>
          <w:lang w:val="ro-RO"/>
        </w:rPr>
        <w:t>achitat la Poșta Română</w:t>
      </w:r>
      <w:r w:rsidR="005A207E" w:rsidRPr="002E6270">
        <w:rPr>
          <w:rFonts w:ascii="Times New Roman" w:hAnsi="Times New Roman" w:cs="Times New Roman"/>
          <w:sz w:val="28"/>
          <w:szCs w:val="28"/>
          <w:lang w:val="ro-RO"/>
        </w:rPr>
        <w:t xml:space="preserve"> </w:t>
      </w:r>
      <w:r w:rsidR="005533B1" w:rsidRPr="002E6270">
        <w:rPr>
          <w:rFonts w:ascii="Times New Roman" w:hAnsi="Times New Roman" w:cs="Times New Roman"/>
          <w:sz w:val="28"/>
          <w:szCs w:val="28"/>
          <w:lang w:val="ro-RO"/>
        </w:rPr>
        <w:t xml:space="preserve">din data de </w:t>
      </w:r>
      <w:r w:rsidR="004D0A37" w:rsidRPr="002E6270">
        <w:rPr>
          <w:rFonts w:ascii="Times New Roman" w:hAnsi="Times New Roman" w:cs="Times New Roman"/>
          <w:sz w:val="28"/>
          <w:szCs w:val="28"/>
          <w:lang w:val="ro-RO"/>
        </w:rPr>
        <w:t>07.06.2022</w:t>
      </w:r>
      <w:r w:rsidR="005A207E" w:rsidRPr="002E6270">
        <w:rPr>
          <w:rFonts w:ascii="Times New Roman" w:hAnsi="Times New Roman" w:cs="Times New Roman"/>
          <w:sz w:val="28"/>
          <w:szCs w:val="28"/>
          <w:lang w:val="ro-RO"/>
        </w:rPr>
        <w:t xml:space="preserve"> </w:t>
      </w:r>
      <w:r w:rsidRPr="002E6270">
        <w:rPr>
          <w:rFonts w:ascii="Times New Roman" w:hAnsi="Times New Roman" w:cs="Times New Roman"/>
          <w:sz w:val="28"/>
          <w:szCs w:val="28"/>
          <w:lang w:val="ro-RO"/>
        </w:rPr>
        <w:t>-</w:t>
      </w:r>
      <w:r w:rsidR="005A207E" w:rsidRPr="002E6270">
        <w:rPr>
          <w:rFonts w:ascii="Times New Roman" w:hAnsi="Times New Roman" w:cs="Times New Roman"/>
          <w:sz w:val="28"/>
          <w:szCs w:val="28"/>
          <w:lang w:val="ro-RO"/>
        </w:rPr>
        <w:t xml:space="preserve"> </w:t>
      </w:r>
      <w:r w:rsidRPr="002E6270">
        <w:rPr>
          <w:rFonts w:ascii="Times New Roman" w:hAnsi="Times New Roman" w:cs="Times New Roman"/>
          <w:sz w:val="28"/>
          <w:szCs w:val="28"/>
          <w:lang w:val="ro-RO"/>
        </w:rPr>
        <w:t>500</w:t>
      </w:r>
      <w:r w:rsidR="005A207E" w:rsidRPr="002E6270">
        <w:rPr>
          <w:rFonts w:ascii="Times New Roman" w:hAnsi="Times New Roman" w:cs="Times New Roman"/>
          <w:sz w:val="28"/>
          <w:szCs w:val="28"/>
          <w:lang w:val="ro-RO"/>
        </w:rPr>
        <w:t xml:space="preserve"> RON;</w:t>
      </w:r>
    </w:p>
    <w:p w:rsidR="004D0A37" w:rsidRPr="002E6270" w:rsidRDefault="004D0A37" w:rsidP="00514806">
      <w:pPr>
        <w:pStyle w:val="BodyText3"/>
        <w:spacing w:after="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Contract de comodat nr. 1/02.06.2022 încheiat cu PARADICA APRAD pentru punct de lucru în comuna Praid, sat Ocna de Sus, nr.84, județul Harghita;</w:t>
      </w:r>
    </w:p>
    <w:p w:rsidR="005A3FCE" w:rsidRPr="002E6270" w:rsidRDefault="005A3FCE" w:rsidP="00514806">
      <w:pPr>
        <w:pStyle w:val="BodyText3"/>
        <w:spacing w:after="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Contract de prestări servicii nr. 186/14.02.20222 încheiat cu SC. CSIKI TOURS SRL cu sediul în Li</w:t>
      </w:r>
      <w:r w:rsidR="00994854" w:rsidRPr="002E6270">
        <w:rPr>
          <w:rFonts w:ascii="Times New Roman" w:hAnsi="Times New Roman" w:cs="Times New Roman"/>
          <w:sz w:val="28"/>
          <w:szCs w:val="28"/>
          <w:lang w:val="ro-RO"/>
        </w:rPr>
        <w:t>vezeni pentru vidanjare decantor spălătorie;</w:t>
      </w:r>
    </w:p>
    <w:p w:rsidR="005A3FCE" w:rsidRPr="002E6270" w:rsidRDefault="005A3FCE" w:rsidP="00514806">
      <w:pPr>
        <w:pStyle w:val="BodyText3"/>
        <w:spacing w:after="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Fișă Tehnică de Securitate pentru amestecului JOLLY MAX pag. 1-11;</w:t>
      </w:r>
    </w:p>
    <w:p w:rsidR="005A3FCE" w:rsidRPr="002E6270" w:rsidRDefault="005A3FCE" w:rsidP="00514806">
      <w:pPr>
        <w:pStyle w:val="BodyText3"/>
        <w:spacing w:after="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Fișă Tehnică de Securitate pentru amestecului TUTTO pag. 1-12;</w:t>
      </w:r>
    </w:p>
    <w:p w:rsidR="00C82F28" w:rsidRPr="002E6270" w:rsidRDefault="00C82F28" w:rsidP="00C82F28">
      <w:pPr>
        <w:spacing w:after="0" w:line="240" w:lineRule="auto"/>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b/>
          <w:sz w:val="28"/>
          <w:szCs w:val="28"/>
          <w:lang w:val="ro-RO"/>
        </w:rPr>
        <w:t>şi următoarele acte de reglementare emise de alte autorităţi</w:t>
      </w:r>
      <w:r w:rsidRPr="002E6270">
        <w:rPr>
          <w:rFonts w:ascii="Times New Roman" w:eastAsia="Times New Roman" w:hAnsi="Times New Roman" w:cs="Times New Roman"/>
          <w:sz w:val="28"/>
          <w:szCs w:val="28"/>
          <w:lang w:val="ro-RO"/>
        </w:rPr>
        <w:t>:</w:t>
      </w:r>
    </w:p>
    <w:p w:rsidR="00C82F28" w:rsidRPr="002E6270" w:rsidRDefault="00C82F28" w:rsidP="00C82F28">
      <w:pPr>
        <w:numPr>
          <w:ilvl w:val="0"/>
          <w:numId w:val="8"/>
        </w:numPr>
        <w:spacing w:after="0" w:line="240" w:lineRule="auto"/>
        <w:ind w:left="284" w:right="-286" w:firstLine="567"/>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lastRenderedPageBreak/>
        <w:t>Certificat de Înregistrare nr. J</w:t>
      </w:r>
      <w:r w:rsidR="00265756" w:rsidRPr="002E6270">
        <w:rPr>
          <w:rFonts w:ascii="Times New Roman" w:eastAsia="Times New Roman" w:hAnsi="Times New Roman" w:cs="Times New Roman"/>
          <w:sz w:val="28"/>
          <w:szCs w:val="28"/>
          <w:lang w:val="ro-RO"/>
        </w:rPr>
        <w:t>19</w:t>
      </w:r>
      <w:r w:rsidRPr="002E6270">
        <w:rPr>
          <w:rFonts w:ascii="Times New Roman" w:eastAsia="Times New Roman" w:hAnsi="Times New Roman" w:cs="Times New Roman"/>
          <w:sz w:val="28"/>
          <w:szCs w:val="28"/>
          <w:lang w:val="ro-RO"/>
        </w:rPr>
        <w:t>/</w:t>
      </w:r>
      <w:r w:rsidR="004D0A37" w:rsidRPr="002E6270">
        <w:rPr>
          <w:rFonts w:ascii="Times New Roman" w:eastAsia="Times New Roman" w:hAnsi="Times New Roman" w:cs="Times New Roman"/>
          <w:sz w:val="28"/>
          <w:szCs w:val="28"/>
          <w:lang w:val="ro-RO"/>
        </w:rPr>
        <w:t>209/19.04.2018</w:t>
      </w:r>
      <w:r w:rsidRPr="002E6270">
        <w:rPr>
          <w:rFonts w:ascii="Times New Roman" w:eastAsia="Times New Roman" w:hAnsi="Times New Roman" w:cs="Times New Roman"/>
          <w:sz w:val="28"/>
          <w:szCs w:val="28"/>
          <w:lang w:val="ro-RO"/>
        </w:rPr>
        <w:t xml:space="preserve">, emis de Oficiul Registrului Comerţului de pe lângă Tribunalul </w:t>
      </w:r>
      <w:r w:rsidR="00265756" w:rsidRPr="002E6270">
        <w:rPr>
          <w:rFonts w:ascii="Times New Roman" w:eastAsia="Times New Roman" w:hAnsi="Times New Roman" w:cs="Times New Roman"/>
          <w:sz w:val="28"/>
          <w:szCs w:val="28"/>
          <w:lang w:val="ro-RO"/>
        </w:rPr>
        <w:t>Harghita</w:t>
      </w:r>
      <w:r w:rsidR="00DA4279" w:rsidRPr="002E6270">
        <w:rPr>
          <w:rFonts w:ascii="Times New Roman" w:eastAsia="Times New Roman" w:hAnsi="Times New Roman" w:cs="Times New Roman"/>
          <w:sz w:val="28"/>
          <w:szCs w:val="28"/>
          <w:lang w:val="ro-RO"/>
        </w:rPr>
        <w:t>, având seria B nr.</w:t>
      </w:r>
      <w:r w:rsidR="004D0A37" w:rsidRPr="002E6270">
        <w:rPr>
          <w:rFonts w:ascii="Times New Roman" w:eastAsia="Times New Roman" w:hAnsi="Times New Roman" w:cs="Times New Roman"/>
          <w:sz w:val="28"/>
          <w:szCs w:val="28"/>
          <w:lang w:val="ro-RO"/>
        </w:rPr>
        <w:t>3649244</w:t>
      </w:r>
      <w:r w:rsidR="00265756" w:rsidRPr="002E6270">
        <w:rPr>
          <w:rFonts w:ascii="Times New Roman" w:eastAsia="Times New Roman" w:hAnsi="Times New Roman" w:cs="Times New Roman"/>
          <w:sz w:val="28"/>
          <w:szCs w:val="28"/>
          <w:lang w:val="ro-RO"/>
        </w:rPr>
        <w:t>;</w:t>
      </w:r>
    </w:p>
    <w:p w:rsidR="00993457" w:rsidRPr="002E6270" w:rsidRDefault="00993457" w:rsidP="00C82F28">
      <w:pPr>
        <w:numPr>
          <w:ilvl w:val="0"/>
          <w:numId w:val="8"/>
        </w:numPr>
        <w:spacing w:after="0" w:line="240" w:lineRule="auto"/>
        <w:ind w:left="284" w:right="-286" w:firstLine="567"/>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Certificat constatator nr.</w:t>
      </w:r>
      <w:r w:rsidR="004D0A37" w:rsidRPr="002E6270">
        <w:rPr>
          <w:rFonts w:ascii="Times New Roman" w:eastAsia="Times New Roman" w:hAnsi="Times New Roman" w:cs="Times New Roman"/>
          <w:sz w:val="28"/>
          <w:szCs w:val="28"/>
          <w:lang w:val="ro-RO"/>
        </w:rPr>
        <w:t>24998/17.06.2022</w:t>
      </w:r>
      <w:r w:rsidRPr="002E6270">
        <w:rPr>
          <w:rFonts w:ascii="Times New Roman" w:eastAsia="Times New Roman" w:hAnsi="Times New Roman" w:cs="Times New Roman"/>
          <w:sz w:val="28"/>
          <w:szCs w:val="28"/>
          <w:lang w:val="ro-RO"/>
        </w:rPr>
        <w:t xml:space="preserve"> emis de Oficiul Registrului Comerţului de pe lângă Tribunalul Harghita; </w:t>
      </w:r>
    </w:p>
    <w:p w:rsidR="00A14AE9" w:rsidRPr="002E6270" w:rsidRDefault="00DB0DC1" w:rsidP="00C82F28">
      <w:pPr>
        <w:numPr>
          <w:ilvl w:val="0"/>
          <w:numId w:val="8"/>
        </w:numPr>
        <w:spacing w:after="0" w:line="240" w:lineRule="auto"/>
        <w:ind w:left="284" w:right="-286" w:firstLine="567"/>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Autorizația de Gospod</w:t>
      </w:r>
      <w:r w:rsidR="004D0A37" w:rsidRPr="002E6270">
        <w:rPr>
          <w:rFonts w:ascii="Times New Roman" w:eastAsia="Times New Roman" w:hAnsi="Times New Roman" w:cs="Times New Roman"/>
          <w:sz w:val="28"/>
          <w:szCs w:val="28"/>
          <w:lang w:val="ro-RO"/>
        </w:rPr>
        <w:t>ărire a Apelor nr.104 din 23.03.2022</w:t>
      </w:r>
      <w:r w:rsidRPr="002E6270">
        <w:rPr>
          <w:rFonts w:ascii="Times New Roman" w:eastAsia="Times New Roman" w:hAnsi="Times New Roman" w:cs="Times New Roman"/>
          <w:sz w:val="28"/>
          <w:szCs w:val="28"/>
          <w:lang w:val="ro-RO"/>
        </w:rPr>
        <w:t xml:space="preserve"> eliberată de Sistemul de Gospodărire a Apelor Mureș</w:t>
      </w:r>
      <w:r w:rsidR="00A14AE9" w:rsidRPr="002E6270">
        <w:rPr>
          <w:rFonts w:ascii="Times New Roman" w:eastAsia="Times New Roman" w:hAnsi="Times New Roman" w:cs="Times New Roman"/>
          <w:sz w:val="28"/>
          <w:szCs w:val="28"/>
          <w:lang w:val="ro-RO"/>
        </w:rPr>
        <w:t>;</w:t>
      </w:r>
    </w:p>
    <w:p w:rsidR="00C87611" w:rsidRPr="002E6270" w:rsidRDefault="005A3FCE" w:rsidP="008568C2">
      <w:pPr>
        <w:numPr>
          <w:ilvl w:val="0"/>
          <w:numId w:val="8"/>
        </w:numPr>
        <w:spacing w:after="0" w:line="240" w:lineRule="auto"/>
        <w:ind w:left="284" w:right="-286" w:firstLine="567"/>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Autorizație de construire nr. 35/06.11.2019 emisă de Primăria comunei Praid pentru *Construire spălătorie automobile și spațiu comercial*;</w:t>
      </w:r>
    </w:p>
    <w:p w:rsidR="007C2253" w:rsidRPr="002E6270" w:rsidRDefault="00C87611" w:rsidP="008568C2">
      <w:pPr>
        <w:spacing w:after="0"/>
        <w:jc w:val="both"/>
        <w:rPr>
          <w:rFonts w:ascii="Times New Roman" w:hAnsi="Times New Roman" w:cs="Times New Roman"/>
          <w:b/>
          <w:bCs/>
          <w:sz w:val="28"/>
          <w:szCs w:val="28"/>
          <w:lang w:val="ro-RO"/>
        </w:rPr>
      </w:pPr>
      <w:r w:rsidRPr="002E6270">
        <w:rPr>
          <w:rFonts w:ascii="Times New Roman" w:hAnsi="Times New Roman" w:cs="Times New Roman"/>
          <w:b/>
          <w:bCs/>
          <w:sz w:val="28"/>
          <w:szCs w:val="28"/>
          <w:lang w:val="ro-RO"/>
        </w:rPr>
        <w:t>Prezenta autorizație se emite cu următoarele condiții impuse:</w:t>
      </w:r>
    </w:p>
    <w:p w:rsidR="00C87611" w:rsidRPr="002E6270" w:rsidRDefault="00C87611" w:rsidP="00C87611">
      <w:pPr>
        <w:ind w:right="83" w:firstLine="71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xml:space="preserve">- Titularul activităţii are obligaţia conform prevederilor </w:t>
      </w:r>
      <w:r w:rsidRPr="002E6270">
        <w:rPr>
          <w:rFonts w:ascii="Times New Roman" w:hAnsi="Times New Roman" w:cs="Times New Roman"/>
          <w:b/>
          <w:bCs/>
          <w:sz w:val="28"/>
          <w:szCs w:val="28"/>
          <w:lang w:val="ro-RO"/>
        </w:rPr>
        <w:t xml:space="preserve">art. 15 al </w:t>
      </w:r>
      <w:r w:rsidRPr="002E6270">
        <w:rPr>
          <w:rFonts w:ascii="Times New Roman" w:hAnsi="Times New Roman" w:cs="Times New Roman"/>
          <w:sz w:val="28"/>
          <w:szCs w:val="28"/>
          <w:lang w:val="ro-RO"/>
        </w:rPr>
        <w:t xml:space="preserve">Ordonanţei de urgenţă a Guvernului </w:t>
      </w:r>
      <w:r w:rsidRPr="002E6270">
        <w:rPr>
          <w:rFonts w:ascii="Times New Roman" w:hAnsi="Times New Roman" w:cs="Times New Roman"/>
          <w:b/>
          <w:sz w:val="28"/>
          <w:szCs w:val="28"/>
          <w:lang w:val="ro-RO"/>
        </w:rPr>
        <w:t>nr. 195/2005</w:t>
      </w:r>
      <w:r w:rsidRPr="002E6270">
        <w:rPr>
          <w:rFonts w:ascii="Times New Roman" w:hAnsi="Times New Roman" w:cs="Times New Roman"/>
          <w:sz w:val="28"/>
          <w:szCs w:val="28"/>
          <w:lang w:val="ro-RO"/>
        </w:rPr>
        <w:t xml:space="preserve"> privind protecţia mediului, modificat şi completat prin</w:t>
      </w:r>
      <w:r w:rsidRPr="002E6270">
        <w:rPr>
          <w:rFonts w:ascii="Times New Roman" w:hAnsi="Times New Roman" w:cs="Times New Roman"/>
          <w:b/>
          <w:bCs/>
          <w:sz w:val="28"/>
          <w:szCs w:val="28"/>
          <w:lang w:val="ro-RO"/>
        </w:rPr>
        <w:t xml:space="preserve"> </w:t>
      </w:r>
      <w:r w:rsidRPr="002E6270">
        <w:rPr>
          <w:rFonts w:ascii="Times New Roman" w:hAnsi="Times New Roman" w:cs="Times New Roman"/>
          <w:bCs/>
          <w:sz w:val="28"/>
          <w:szCs w:val="28"/>
          <w:lang w:val="ro-RO"/>
        </w:rPr>
        <w:t>OUG 164/2008,</w:t>
      </w:r>
      <w:r w:rsidRPr="002E6270">
        <w:rPr>
          <w:rFonts w:ascii="Times New Roman" w:hAnsi="Times New Roman" w:cs="Times New Roman"/>
          <w:sz w:val="28"/>
          <w:szCs w:val="28"/>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C87611" w:rsidRPr="002E6270" w:rsidRDefault="00C87611" w:rsidP="00C87611">
      <w:pPr>
        <w:ind w:right="83" w:firstLine="71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xml:space="preserve">- Dispoziţiile </w:t>
      </w:r>
      <w:r w:rsidRPr="002E6270">
        <w:rPr>
          <w:rFonts w:ascii="Times New Roman" w:hAnsi="Times New Roman" w:cs="Times New Roman"/>
          <w:b/>
          <w:bCs/>
          <w:sz w:val="28"/>
          <w:szCs w:val="28"/>
          <w:lang w:val="ro-RO"/>
        </w:rPr>
        <w:t>art.15 din OUG 195/2005</w:t>
      </w:r>
      <w:r w:rsidRPr="002E6270">
        <w:rPr>
          <w:rFonts w:ascii="Times New Roman" w:hAnsi="Times New Roman" w:cs="Times New Roman"/>
          <w:sz w:val="28"/>
          <w:szCs w:val="28"/>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C87611" w:rsidRPr="002E6270" w:rsidRDefault="00C87611" w:rsidP="00C87611">
      <w:pPr>
        <w:ind w:firstLine="71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Solicitarea si obţinerea acordului de mediu sunt obligatorii pentru proiecte publice ori private sau pentru modificarea ori extinderea activităţilor existente, care pot avea impact semnificativ asupra mediului.</w:t>
      </w:r>
    </w:p>
    <w:p w:rsidR="00C87611" w:rsidRPr="002E6270" w:rsidRDefault="00C87611" w:rsidP="00C87611">
      <w:pPr>
        <w:pStyle w:val="Default"/>
        <w:jc w:val="both"/>
        <w:rPr>
          <w:rFonts w:ascii="Times New Roman" w:hAnsi="Times New Roman" w:cs="Times New Roman"/>
          <w:b/>
          <w:noProof/>
          <w:sz w:val="28"/>
          <w:szCs w:val="28"/>
          <w:lang w:val="ro-RO"/>
        </w:rPr>
      </w:pPr>
      <w:r w:rsidRPr="002E6270">
        <w:rPr>
          <w:rFonts w:ascii="Times New Roman" w:hAnsi="Times New Roman" w:cs="Times New Roman"/>
          <w:b/>
          <w:noProof/>
          <w:sz w:val="28"/>
          <w:szCs w:val="28"/>
          <w:lang w:val="ro-RO"/>
        </w:rPr>
        <w:t>Titularul de activitate este obligat să respecte în integralitate prevederile următoarelor acte normative:</w:t>
      </w:r>
    </w:p>
    <w:sdt>
      <w:sdtPr>
        <w:rPr>
          <w:rFonts w:ascii="Times New Roman" w:eastAsia="Calibri" w:hAnsi="Times New Roman" w:cs="Times New Roman"/>
          <w:i/>
          <w:noProof/>
          <w:color w:val="auto"/>
          <w:sz w:val="28"/>
          <w:szCs w:val="28"/>
          <w:lang w:val="ro-RO"/>
        </w:rPr>
        <w:alias w:val="Câmp editabil text"/>
        <w:tag w:val="CampEditabil"/>
        <w:id w:val="-1676256443"/>
        <w:placeholder>
          <w:docPart w:val="C23B07EA79334E1E9E573C2E51C34020"/>
        </w:placeholder>
      </w:sdtPr>
      <w:sdtEndPr>
        <w:rPr>
          <w:rFonts w:eastAsiaTheme="minorHAnsi"/>
          <w:i w:val="0"/>
        </w:rPr>
      </w:sdtEndPr>
      <w:sdtContent>
        <w:p w:rsidR="00614F64" w:rsidRPr="002E6270" w:rsidRDefault="00614F64" w:rsidP="00614F64">
          <w:pPr>
            <w:pStyle w:val="Default"/>
            <w:numPr>
              <w:ilvl w:val="0"/>
              <w:numId w:val="3"/>
            </w:numPr>
            <w:spacing w:after="10"/>
            <w:ind w:left="709"/>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xml:space="preserve">O.U.G. nr. 195/2005 privind protecţia mediului, aprobată prin Legea nr. 265/2006, cu modificările şi completările ulterioare; </w:t>
          </w:r>
        </w:p>
        <w:p w:rsidR="00DE7A59" w:rsidRPr="002E6270" w:rsidRDefault="00117A4A" w:rsidP="0095143D">
          <w:pPr>
            <w:numPr>
              <w:ilvl w:val="0"/>
              <w:numId w:val="3"/>
            </w:numPr>
            <w:spacing w:after="0" w:line="240" w:lineRule="auto"/>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O.U.G.</w:t>
          </w:r>
          <w:r w:rsidR="006417FB" w:rsidRPr="002E6270">
            <w:rPr>
              <w:rFonts w:ascii="Times New Roman" w:hAnsi="Times New Roman" w:cs="Times New Roman"/>
              <w:sz w:val="28"/>
              <w:szCs w:val="28"/>
              <w:lang w:val="ro-RO"/>
            </w:rPr>
            <w:t xml:space="preserve"> nr.</w:t>
          </w:r>
          <w:r w:rsidRPr="002E6270">
            <w:rPr>
              <w:rFonts w:ascii="Times New Roman" w:hAnsi="Times New Roman" w:cs="Times New Roman"/>
              <w:sz w:val="28"/>
              <w:szCs w:val="28"/>
              <w:lang w:val="ro-RO"/>
            </w:rPr>
            <w:t>92/2021</w:t>
          </w:r>
          <w:r w:rsidR="00DE7A59" w:rsidRPr="002E6270">
            <w:rPr>
              <w:rFonts w:ascii="Times New Roman" w:hAnsi="Times New Roman" w:cs="Times New Roman"/>
              <w:sz w:val="28"/>
              <w:szCs w:val="28"/>
              <w:lang w:val="ro-RO"/>
            </w:rPr>
            <w:t xml:space="preserve"> privind regimul deşeurilor</w:t>
          </w:r>
          <w:r w:rsidRPr="002E6270">
            <w:rPr>
              <w:rFonts w:ascii="Times New Roman" w:hAnsi="Times New Roman" w:cs="Times New Roman"/>
              <w:sz w:val="28"/>
              <w:szCs w:val="28"/>
              <w:lang w:val="ro-RO"/>
            </w:rPr>
            <w:t>;</w:t>
          </w:r>
        </w:p>
        <w:p w:rsidR="00DE7A59" w:rsidRDefault="003635D4" w:rsidP="00DE7A59">
          <w:pPr>
            <w:numPr>
              <w:ilvl w:val="0"/>
              <w:numId w:val="3"/>
            </w:numPr>
            <w:spacing w:after="0" w:line="240" w:lineRule="auto"/>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Hotărârea Guvernului</w:t>
          </w:r>
          <w:r w:rsidR="006417FB" w:rsidRPr="002E6270">
            <w:rPr>
              <w:rFonts w:ascii="Times New Roman" w:hAnsi="Times New Roman" w:cs="Times New Roman"/>
              <w:sz w:val="28"/>
              <w:szCs w:val="28"/>
              <w:lang w:val="ro-RO"/>
            </w:rPr>
            <w:t xml:space="preserve"> nr.</w:t>
          </w:r>
          <w:r w:rsidR="00DE7A59" w:rsidRPr="002E6270">
            <w:rPr>
              <w:rFonts w:ascii="Times New Roman" w:hAnsi="Times New Roman" w:cs="Times New Roman"/>
              <w:sz w:val="28"/>
              <w:szCs w:val="28"/>
              <w:lang w:val="ro-RO"/>
            </w:rPr>
            <w:t>856/2002 privind evidenţa gestiunii deşeurilor şi pentru aprobarea listei cuprinzând deşeurile, inclusiv deşeurile periculoase;</w:t>
          </w:r>
        </w:p>
        <w:p w:rsidR="00953935" w:rsidRPr="00953935" w:rsidRDefault="00953935" w:rsidP="00953935">
          <w:pPr>
            <w:pStyle w:val="ListParagraph"/>
            <w:numPr>
              <w:ilvl w:val="0"/>
              <w:numId w:val="3"/>
            </w:numPr>
            <w:jc w:val="both"/>
            <w:rPr>
              <w:rFonts w:ascii="Times New Roman" w:eastAsia="Times New Roman" w:hAnsi="Times New Roman" w:cs="Times New Roman"/>
              <w:sz w:val="28"/>
              <w:szCs w:val="28"/>
              <w:lang w:val="ro-RO"/>
            </w:rPr>
          </w:pPr>
          <w:r w:rsidRPr="00C926C3">
            <w:rPr>
              <w:rFonts w:ascii="Times New Roman" w:eastAsia="Times New Roman" w:hAnsi="Times New Roman" w:cs="Times New Roman"/>
              <w:sz w:val="28"/>
              <w:szCs w:val="28"/>
              <w:lang w:val="ro-RO"/>
            </w:rPr>
            <w:lastRenderedPageBreak/>
            <w:t> H.G. nr. 714/2022, privind aprobarea Criteriilor pentru autorizarea, construcţia, înscrierea/înregistrarea, controlul, exploatarea şi întreţinerea sistemelor individuale adecvate de colectare şi epurare a apelor uzate</w:t>
          </w:r>
          <w:r>
            <w:rPr>
              <w:rFonts w:ascii="Times New Roman" w:eastAsia="Times New Roman" w:hAnsi="Times New Roman" w:cs="Times New Roman"/>
              <w:sz w:val="28"/>
              <w:szCs w:val="28"/>
            </w:rPr>
            <w:t>;</w:t>
          </w:r>
        </w:p>
        <w:p w:rsidR="0095143D" w:rsidRPr="002E6270" w:rsidRDefault="0095143D" w:rsidP="0095143D">
          <w:pPr>
            <w:numPr>
              <w:ilvl w:val="0"/>
              <w:numId w:val="3"/>
            </w:numPr>
            <w:spacing w:after="0" w:line="240" w:lineRule="auto"/>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Legea nr.104/2011 privind calitatea aerului înconjurător</w:t>
          </w:r>
          <w:r w:rsidR="00117A4A" w:rsidRPr="002E6270">
            <w:rPr>
              <w:rFonts w:ascii="Times New Roman" w:hAnsi="Times New Roman" w:cs="Times New Roman"/>
              <w:sz w:val="28"/>
              <w:szCs w:val="28"/>
              <w:lang w:val="ro-RO"/>
            </w:rPr>
            <w:t>;</w:t>
          </w:r>
        </w:p>
        <w:p w:rsidR="00616BA1" w:rsidRPr="002E6270" w:rsidRDefault="002B54D3" w:rsidP="00616BA1">
          <w:pPr>
            <w:numPr>
              <w:ilvl w:val="0"/>
              <w:numId w:val="3"/>
            </w:numPr>
            <w:spacing w:after="0" w:line="240" w:lineRule="auto"/>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xml:space="preserve">HG nr.188/2002 </w:t>
          </w:r>
          <w:r w:rsidRPr="002E6270">
            <w:rPr>
              <w:rFonts w:ascii="Times New Roman" w:hAnsi="Times New Roman" w:cs="Times New Roman"/>
              <w:color w:val="333333"/>
              <w:sz w:val="28"/>
              <w:szCs w:val="28"/>
              <w:lang w:val="ro-RO"/>
            </w:rPr>
            <w:t>pentru aprobarea unor norme privind condițiile de descărcare în mediul acvatic a apelor uzate, modificată și completată cu HG nr.352/2005.</w:t>
          </w:r>
        </w:p>
      </w:sdtContent>
    </w:sdt>
    <w:p w:rsidR="00616BA1" w:rsidRPr="002E6270" w:rsidRDefault="00616BA1" w:rsidP="00616BA1">
      <w:pPr>
        <w:pStyle w:val="Default"/>
        <w:jc w:val="both"/>
        <w:rPr>
          <w:rFonts w:ascii="Times New Roman" w:hAnsi="Times New Roman" w:cs="Times New Roman"/>
          <w:b/>
          <w:iCs/>
          <w:sz w:val="28"/>
          <w:szCs w:val="28"/>
          <w:lang w:val="ro-RO"/>
        </w:rPr>
      </w:pPr>
      <w:r w:rsidRPr="002E6270">
        <w:rPr>
          <w:rFonts w:ascii="Times New Roman" w:hAnsi="Times New Roman" w:cs="Times New Roman"/>
          <w:b/>
          <w:noProof/>
          <w:sz w:val="28"/>
          <w:szCs w:val="28"/>
          <w:lang w:val="ro-RO"/>
        </w:rPr>
        <w:t>Nerespectarea prevederilor prezentei autorizații de mediu se sancţionează conform prevederilor legale în vigoare</w:t>
      </w:r>
      <w:r w:rsidRPr="002E6270">
        <w:rPr>
          <w:rFonts w:ascii="Times New Roman" w:hAnsi="Times New Roman" w:cs="Times New Roman"/>
          <w:b/>
          <w:iCs/>
          <w:sz w:val="28"/>
          <w:szCs w:val="28"/>
          <w:lang w:val="ro-RO"/>
        </w:rPr>
        <w:t>.</w:t>
      </w:r>
    </w:p>
    <w:p w:rsidR="00616BA1" w:rsidRPr="002E6270" w:rsidRDefault="00616BA1" w:rsidP="00616BA1">
      <w:pPr>
        <w:pStyle w:val="Default"/>
        <w:jc w:val="both"/>
        <w:rPr>
          <w:rFonts w:ascii="Times New Roman" w:hAnsi="Times New Roman" w:cs="Times New Roman"/>
          <w:b/>
          <w:iCs/>
          <w:sz w:val="28"/>
          <w:szCs w:val="28"/>
          <w:lang w:val="ro-RO"/>
        </w:rPr>
      </w:pPr>
    </w:p>
    <w:p w:rsidR="002B54D3" w:rsidRPr="002E6270" w:rsidRDefault="00616BA1" w:rsidP="00616BA1">
      <w:pPr>
        <w:pStyle w:val="Default"/>
        <w:jc w:val="both"/>
        <w:rPr>
          <w:rFonts w:ascii="Times New Roman" w:hAnsi="Times New Roman" w:cs="Times New Roman"/>
          <w:b/>
          <w:sz w:val="28"/>
          <w:szCs w:val="28"/>
          <w:lang w:val="ro-RO" w:eastAsia="ro-RO"/>
        </w:rPr>
      </w:pPr>
      <w:r w:rsidRPr="002E6270">
        <w:rPr>
          <w:rFonts w:ascii="Times New Roman" w:hAnsi="Times New Roman" w:cs="Times New Roman"/>
          <w:b/>
          <w:sz w:val="28"/>
          <w:szCs w:val="28"/>
          <w:lang w:val="ro-RO" w:eastAsia="ro-RO"/>
        </w:rPr>
        <w:t>Răspunderea pentru corectitudinea informațiilor puse la dispoziția autorității competente pentru protecția mediului și a publicului revine în întregime titularului activității.</w:t>
      </w:r>
    </w:p>
    <w:p w:rsidR="007C2253" w:rsidRPr="002E6270" w:rsidRDefault="007C2253" w:rsidP="00514806">
      <w:pPr>
        <w:pStyle w:val="Default"/>
        <w:jc w:val="both"/>
        <w:rPr>
          <w:rFonts w:ascii="Times New Roman" w:hAnsi="Times New Roman" w:cs="Times New Roman"/>
          <w:b/>
          <w:sz w:val="28"/>
          <w:szCs w:val="28"/>
          <w:lang w:val="ro-RO" w:eastAsia="ro-RO"/>
        </w:rPr>
      </w:pPr>
    </w:p>
    <w:p w:rsidR="00616BA1" w:rsidRPr="00F17515" w:rsidRDefault="007C2253" w:rsidP="00F17515">
      <w:pPr>
        <w:pStyle w:val="Heading1"/>
        <w:numPr>
          <w:ilvl w:val="0"/>
          <w:numId w:val="9"/>
        </w:numPr>
        <w:spacing w:before="0"/>
        <w:rPr>
          <w:rFonts w:ascii="Times New Roman" w:eastAsia="Times New Roman" w:hAnsi="Times New Roman" w:cs="Times New Roman"/>
          <w:b/>
          <w:color w:val="auto"/>
          <w:sz w:val="28"/>
          <w:szCs w:val="28"/>
          <w:lang w:val="ro-RO"/>
        </w:rPr>
      </w:pPr>
      <w:r w:rsidRPr="002E6270">
        <w:rPr>
          <w:rFonts w:ascii="Times New Roman" w:eastAsia="Times New Roman" w:hAnsi="Times New Roman" w:cs="Times New Roman"/>
          <w:b/>
          <w:color w:val="auto"/>
          <w:sz w:val="28"/>
          <w:szCs w:val="28"/>
          <w:lang w:val="ro-RO"/>
        </w:rPr>
        <w:t>Activitatea autorizată</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939"/>
      </w:tblGrid>
      <w:tr w:rsidR="00616BA1" w:rsidRPr="002E6270" w:rsidTr="00117A4A">
        <w:tc>
          <w:tcPr>
            <w:tcW w:w="1206" w:type="dxa"/>
            <w:shd w:val="clear" w:color="auto" w:fill="C0C0C0"/>
            <w:vAlign w:val="center"/>
          </w:tcPr>
          <w:p w:rsidR="00616BA1" w:rsidRPr="002E6270" w:rsidRDefault="00616BA1" w:rsidP="00616BA1">
            <w:pPr>
              <w:spacing w:before="40" w:after="0" w:line="240" w:lineRule="auto"/>
              <w:jc w:val="center"/>
              <w:rPr>
                <w:rFonts w:ascii="Times New Roman" w:eastAsia="Times New Roman" w:hAnsi="Times New Roman" w:cs="Times New Roman"/>
                <w:b/>
                <w:noProof/>
                <w:sz w:val="28"/>
                <w:szCs w:val="28"/>
                <w:lang w:val="ro-RO"/>
              </w:rPr>
            </w:pPr>
            <w:r w:rsidRPr="002E6270">
              <w:rPr>
                <w:rFonts w:ascii="Times New Roman" w:eastAsia="Times New Roman" w:hAnsi="Times New Roman" w:cs="Times New Roman"/>
                <w:b/>
                <w:noProof/>
                <w:sz w:val="28"/>
                <w:szCs w:val="28"/>
                <w:lang w:val="ro-RO"/>
              </w:rPr>
              <w:t>Cod CAEN Rev.2</w:t>
            </w:r>
          </w:p>
        </w:tc>
        <w:tc>
          <w:tcPr>
            <w:tcW w:w="3617" w:type="dxa"/>
            <w:shd w:val="clear" w:color="auto" w:fill="C0C0C0"/>
            <w:vAlign w:val="center"/>
          </w:tcPr>
          <w:p w:rsidR="00616BA1" w:rsidRPr="002E6270" w:rsidRDefault="00616BA1" w:rsidP="00616BA1">
            <w:pPr>
              <w:spacing w:before="40" w:after="0" w:line="240" w:lineRule="auto"/>
              <w:jc w:val="center"/>
              <w:rPr>
                <w:rFonts w:ascii="Times New Roman" w:eastAsia="Times New Roman" w:hAnsi="Times New Roman" w:cs="Times New Roman"/>
                <w:b/>
                <w:noProof/>
                <w:sz w:val="28"/>
                <w:szCs w:val="28"/>
                <w:lang w:val="ro-RO"/>
              </w:rPr>
            </w:pPr>
            <w:r w:rsidRPr="002E6270">
              <w:rPr>
                <w:rFonts w:ascii="Times New Roman" w:eastAsia="Times New Roman" w:hAnsi="Times New Roman" w:cs="Times New Roman"/>
                <w:b/>
                <w:noProof/>
                <w:sz w:val="28"/>
                <w:szCs w:val="28"/>
                <w:lang w:val="ro-RO"/>
              </w:rPr>
              <w:t>Activitate</w:t>
            </w:r>
          </w:p>
        </w:tc>
        <w:tc>
          <w:tcPr>
            <w:tcW w:w="2411" w:type="dxa"/>
            <w:shd w:val="clear" w:color="auto" w:fill="C0C0C0"/>
            <w:vAlign w:val="center"/>
          </w:tcPr>
          <w:p w:rsidR="00616BA1" w:rsidRPr="002E6270" w:rsidRDefault="00616BA1" w:rsidP="00616BA1">
            <w:pPr>
              <w:spacing w:before="40" w:after="0" w:line="240" w:lineRule="auto"/>
              <w:jc w:val="center"/>
              <w:rPr>
                <w:rFonts w:ascii="Times New Roman" w:eastAsia="Times New Roman" w:hAnsi="Times New Roman" w:cs="Times New Roman"/>
                <w:b/>
                <w:noProof/>
                <w:sz w:val="28"/>
                <w:szCs w:val="28"/>
                <w:lang w:val="ro-RO"/>
              </w:rPr>
            </w:pPr>
            <w:r w:rsidRPr="002E6270">
              <w:rPr>
                <w:rFonts w:ascii="Times New Roman" w:eastAsia="Times New Roman" w:hAnsi="Times New Roman" w:cs="Times New Roman"/>
                <w:b/>
                <w:noProof/>
                <w:sz w:val="28"/>
                <w:szCs w:val="28"/>
                <w:lang w:val="ro-RO"/>
              </w:rPr>
              <w:t>Capacitate maximă proiectată</w:t>
            </w:r>
          </w:p>
        </w:tc>
        <w:tc>
          <w:tcPr>
            <w:tcW w:w="2939" w:type="dxa"/>
            <w:shd w:val="clear" w:color="auto" w:fill="C0C0C0"/>
            <w:vAlign w:val="center"/>
          </w:tcPr>
          <w:p w:rsidR="00616BA1" w:rsidRPr="002E6270" w:rsidRDefault="00616BA1" w:rsidP="00616BA1">
            <w:pPr>
              <w:spacing w:before="40" w:after="0" w:line="240" w:lineRule="auto"/>
              <w:jc w:val="center"/>
              <w:rPr>
                <w:rFonts w:ascii="Times New Roman" w:eastAsia="Times New Roman" w:hAnsi="Times New Roman" w:cs="Times New Roman"/>
                <w:b/>
                <w:noProof/>
                <w:sz w:val="28"/>
                <w:szCs w:val="28"/>
                <w:lang w:val="ro-RO"/>
              </w:rPr>
            </w:pPr>
            <w:r w:rsidRPr="002E6270">
              <w:rPr>
                <w:rFonts w:ascii="Times New Roman" w:eastAsia="Times New Roman" w:hAnsi="Times New Roman" w:cs="Times New Roman"/>
                <w:b/>
                <w:noProof/>
                <w:sz w:val="28"/>
                <w:szCs w:val="28"/>
                <w:lang w:val="ro-RO"/>
              </w:rPr>
              <w:t>UM</w:t>
            </w:r>
          </w:p>
        </w:tc>
      </w:tr>
      <w:tr w:rsidR="00E47904" w:rsidRPr="002E6270" w:rsidTr="00E47904">
        <w:trPr>
          <w:trHeight w:val="345"/>
        </w:trPr>
        <w:tc>
          <w:tcPr>
            <w:tcW w:w="1206" w:type="dxa"/>
            <w:vMerge w:val="restart"/>
            <w:shd w:val="clear" w:color="auto" w:fill="auto"/>
          </w:tcPr>
          <w:p w:rsidR="00E47904" w:rsidRPr="002E6270" w:rsidRDefault="00E47904" w:rsidP="00616BA1">
            <w:pPr>
              <w:spacing w:before="40" w:after="0" w:line="240" w:lineRule="auto"/>
              <w:jc w:val="center"/>
              <w:rPr>
                <w:rFonts w:ascii="Times New Roman" w:eastAsia="Calibri" w:hAnsi="Times New Roman" w:cs="Times New Roman"/>
                <w:sz w:val="28"/>
                <w:szCs w:val="28"/>
                <w:lang w:val="ro-RO"/>
              </w:rPr>
            </w:pPr>
            <w:r w:rsidRPr="002E6270">
              <w:rPr>
                <w:rFonts w:ascii="Times New Roman" w:eastAsia="Calibri" w:hAnsi="Times New Roman" w:cs="Times New Roman"/>
                <w:sz w:val="28"/>
                <w:szCs w:val="28"/>
                <w:lang w:val="ro-RO"/>
              </w:rPr>
              <w:t>4520</w:t>
            </w:r>
          </w:p>
        </w:tc>
        <w:tc>
          <w:tcPr>
            <w:tcW w:w="3617" w:type="dxa"/>
            <w:vMerge w:val="restart"/>
            <w:shd w:val="clear" w:color="auto" w:fill="auto"/>
          </w:tcPr>
          <w:p w:rsidR="00E47904" w:rsidRPr="002E6270" w:rsidRDefault="00E47904" w:rsidP="00616BA1">
            <w:pPr>
              <w:spacing w:before="40" w:after="0" w:line="240" w:lineRule="auto"/>
              <w:jc w:val="center"/>
              <w:rPr>
                <w:rFonts w:ascii="Times New Roman" w:eastAsia="Calibri" w:hAnsi="Times New Roman" w:cs="Times New Roman"/>
                <w:sz w:val="28"/>
                <w:szCs w:val="28"/>
                <w:lang w:val="ro-RO"/>
              </w:rPr>
            </w:pPr>
            <w:r w:rsidRPr="002E6270">
              <w:rPr>
                <w:rFonts w:ascii="Times New Roman" w:eastAsia="Times New Roman" w:hAnsi="Times New Roman" w:cs="Times New Roman"/>
                <w:sz w:val="28"/>
                <w:szCs w:val="28"/>
                <w:lang w:val="ro-RO"/>
              </w:rPr>
              <w:t>Întreținerea și repararea autovehiculelor</w:t>
            </w:r>
          </w:p>
        </w:tc>
        <w:tc>
          <w:tcPr>
            <w:tcW w:w="2411" w:type="dxa"/>
            <w:shd w:val="clear" w:color="auto" w:fill="auto"/>
          </w:tcPr>
          <w:p w:rsidR="00E47904" w:rsidRPr="002E6270" w:rsidRDefault="00E47904" w:rsidP="003146FF">
            <w:pPr>
              <w:spacing w:before="40" w:after="0" w:line="240" w:lineRule="auto"/>
              <w:jc w:val="center"/>
              <w:rPr>
                <w:rFonts w:ascii="Times New Roman" w:eastAsia="Times New Roman" w:hAnsi="Times New Roman" w:cs="Times New Roman"/>
                <w:noProof/>
                <w:sz w:val="28"/>
                <w:szCs w:val="28"/>
                <w:lang w:val="ro-RO"/>
              </w:rPr>
            </w:pPr>
          </w:p>
        </w:tc>
        <w:tc>
          <w:tcPr>
            <w:tcW w:w="2939" w:type="dxa"/>
            <w:shd w:val="clear" w:color="auto" w:fill="auto"/>
          </w:tcPr>
          <w:p w:rsidR="00E47904" w:rsidRPr="002E6270" w:rsidRDefault="00E47904" w:rsidP="009E15CA">
            <w:pPr>
              <w:spacing w:before="40" w:after="0" w:line="240" w:lineRule="auto"/>
              <w:rPr>
                <w:rFonts w:ascii="Times New Roman" w:eastAsia="Times New Roman" w:hAnsi="Times New Roman" w:cs="Times New Roman"/>
                <w:noProof/>
                <w:sz w:val="28"/>
                <w:szCs w:val="28"/>
                <w:lang w:val="ro-RO"/>
              </w:rPr>
            </w:pPr>
          </w:p>
        </w:tc>
      </w:tr>
      <w:tr w:rsidR="00E47904" w:rsidRPr="002E6270" w:rsidTr="00117A4A">
        <w:trPr>
          <w:trHeight w:val="350"/>
        </w:trPr>
        <w:tc>
          <w:tcPr>
            <w:tcW w:w="1206" w:type="dxa"/>
            <w:vMerge/>
            <w:shd w:val="clear" w:color="auto" w:fill="auto"/>
          </w:tcPr>
          <w:p w:rsidR="00E47904" w:rsidRPr="002E6270" w:rsidRDefault="00E47904" w:rsidP="00616BA1">
            <w:pPr>
              <w:spacing w:before="40" w:after="0" w:line="240" w:lineRule="auto"/>
              <w:jc w:val="center"/>
              <w:rPr>
                <w:rFonts w:ascii="Times New Roman" w:eastAsia="Calibri" w:hAnsi="Times New Roman" w:cs="Times New Roman"/>
                <w:sz w:val="28"/>
                <w:szCs w:val="28"/>
                <w:lang w:val="ro-RO"/>
              </w:rPr>
            </w:pPr>
          </w:p>
        </w:tc>
        <w:tc>
          <w:tcPr>
            <w:tcW w:w="3617" w:type="dxa"/>
            <w:vMerge/>
            <w:shd w:val="clear" w:color="auto" w:fill="auto"/>
          </w:tcPr>
          <w:p w:rsidR="00E47904" w:rsidRPr="002E6270" w:rsidRDefault="00E47904" w:rsidP="00616BA1">
            <w:pPr>
              <w:spacing w:before="40" w:after="0" w:line="240" w:lineRule="auto"/>
              <w:jc w:val="center"/>
              <w:rPr>
                <w:rFonts w:ascii="Times New Roman" w:eastAsia="Times New Roman" w:hAnsi="Times New Roman" w:cs="Times New Roman"/>
                <w:sz w:val="28"/>
                <w:szCs w:val="28"/>
                <w:lang w:val="ro-RO"/>
              </w:rPr>
            </w:pPr>
          </w:p>
        </w:tc>
        <w:tc>
          <w:tcPr>
            <w:tcW w:w="2411" w:type="dxa"/>
            <w:shd w:val="clear" w:color="auto" w:fill="auto"/>
          </w:tcPr>
          <w:p w:rsidR="00E47904" w:rsidRPr="002E6270" w:rsidRDefault="00E47904" w:rsidP="003146FF">
            <w:pPr>
              <w:spacing w:before="40" w:after="0" w:line="240" w:lineRule="auto"/>
              <w:jc w:val="center"/>
              <w:rPr>
                <w:rFonts w:ascii="Times New Roman" w:eastAsia="Times New Roman" w:hAnsi="Times New Roman" w:cs="Times New Roman"/>
                <w:noProof/>
                <w:sz w:val="28"/>
                <w:szCs w:val="28"/>
                <w:lang w:val="ro-RO"/>
              </w:rPr>
            </w:pPr>
            <w:r w:rsidRPr="002E6270">
              <w:rPr>
                <w:rFonts w:ascii="Times New Roman" w:eastAsia="Times New Roman" w:hAnsi="Times New Roman" w:cs="Times New Roman"/>
                <w:noProof/>
                <w:sz w:val="28"/>
                <w:szCs w:val="28"/>
                <w:lang w:val="ro-RO"/>
              </w:rPr>
              <w:t>5</w:t>
            </w:r>
          </w:p>
        </w:tc>
        <w:tc>
          <w:tcPr>
            <w:tcW w:w="2939" w:type="dxa"/>
            <w:shd w:val="clear" w:color="auto" w:fill="auto"/>
          </w:tcPr>
          <w:p w:rsidR="00E47904" w:rsidRPr="002E6270" w:rsidRDefault="009E15CA" w:rsidP="008F01FC">
            <w:pPr>
              <w:spacing w:before="40" w:after="0" w:line="240" w:lineRule="auto"/>
              <w:jc w:val="center"/>
              <w:rPr>
                <w:rFonts w:ascii="Times New Roman" w:eastAsia="Times New Roman" w:hAnsi="Times New Roman" w:cs="Times New Roman"/>
                <w:noProof/>
                <w:sz w:val="28"/>
                <w:szCs w:val="28"/>
                <w:lang w:val="ro-RO"/>
              </w:rPr>
            </w:pPr>
            <w:r w:rsidRPr="002E6270">
              <w:rPr>
                <w:rFonts w:ascii="Times New Roman" w:eastAsia="Times New Roman" w:hAnsi="Times New Roman" w:cs="Times New Roman"/>
                <w:noProof/>
                <w:sz w:val="28"/>
                <w:szCs w:val="28"/>
                <w:lang w:val="ro-RO"/>
              </w:rPr>
              <w:t>autoturisme</w:t>
            </w:r>
            <w:r w:rsidR="00E47904" w:rsidRPr="002E6270">
              <w:rPr>
                <w:rFonts w:ascii="Times New Roman" w:eastAsia="Times New Roman" w:hAnsi="Times New Roman" w:cs="Times New Roman"/>
                <w:noProof/>
                <w:sz w:val="28"/>
                <w:szCs w:val="28"/>
                <w:lang w:val="ro-RO"/>
              </w:rPr>
              <w:t>/zi</w:t>
            </w:r>
          </w:p>
        </w:tc>
      </w:tr>
    </w:tbl>
    <w:p w:rsidR="007C2253" w:rsidRPr="002E6270" w:rsidRDefault="007C2253" w:rsidP="00514806">
      <w:pPr>
        <w:spacing w:after="0"/>
        <w:rPr>
          <w:rFonts w:ascii="Times New Roman" w:hAnsi="Times New Roman" w:cs="Times New Roman"/>
          <w:sz w:val="28"/>
          <w:szCs w:val="28"/>
          <w:highlight w:val="yellow"/>
          <w:lang w:val="ro-RO" w:eastAsia="ro-RO"/>
        </w:rPr>
      </w:pPr>
    </w:p>
    <w:p w:rsidR="007C2253" w:rsidRPr="002E6270" w:rsidRDefault="007C2253" w:rsidP="00514806">
      <w:pPr>
        <w:pStyle w:val="Heading2"/>
        <w:ind w:left="360"/>
        <w:rPr>
          <w:sz w:val="28"/>
          <w:szCs w:val="28"/>
        </w:rPr>
      </w:pPr>
      <w:r w:rsidRPr="002E6270">
        <w:rPr>
          <w:sz w:val="28"/>
          <w:szCs w:val="28"/>
        </w:rPr>
        <w:t>1. Dotări (instalații, utilaje, mijloace de transport utilizate în activitate)</w:t>
      </w:r>
    </w:p>
    <w:p w:rsidR="005B28F3" w:rsidRDefault="00B82106" w:rsidP="00D405D8">
      <w:pPr>
        <w:spacing w:after="0" w:line="240" w:lineRule="auto"/>
        <w:ind w:firstLine="36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xml:space="preserve">Unitatea economică este amplasată pe o suprafață totală de  </w:t>
      </w:r>
      <w:r w:rsidR="00D405D8" w:rsidRPr="002E6270">
        <w:rPr>
          <w:rFonts w:ascii="Times New Roman" w:hAnsi="Times New Roman" w:cs="Times New Roman"/>
          <w:sz w:val="28"/>
          <w:szCs w:val="28"/>
          <w:lang w:val="ro-RO"/>
        </w:rPr>
        <w:t>1296,00</w:t>
      </w:r>
      <w:r w:rsidRPr="002E6270">
        <w:rPr>
          <w:rFonts w:ascii="Times New Roman" w:hAnsi="Times New Roman" w:cs="Times New Roman"/>
          <w:sz w:val="28"/>
          <w:szCs w:val="28"/>
          <w:lang w:val="ro-RO"/>
        </w:rPr>
        <w:t xml:space="preserve"> mp, din care suprafața construită </w:t>
      </w:r>
      <w:r w:rsidR="00790DC7" w:rsidRPr="002E6270">
        <w:rPr>
          <w:rFonts w:ascii="Times New Roman" w:hAnsi="Times New Roman" w:cs="Times New Roman"/>
          <w:sz w:val="28"/>
          <w:szCs w:val="28"/>
          <w:lang w:val="ro-RO"/>
        </w:rPr>
        <w:t xml:space="preserve">unde se desfășoară activitatea </w:t>
      </w:r>
      <w:r w:rsidR="00D405D8" w:rsidRPr="002E6270">
        <w:rPr>
          <w:rFonts w:ascii="Times New Roman" w:hAnsi="Times New Roman" w:cs="Times New Roman"/>
          <w:sz w:val="28"/>
          <w:szCs w:val="28"/>
          <w:lang w:val="ro-RO"/>
        </w:rPr>
        <w:t>de spălătorie auto este de 129,16 mp din care : hala spălătorie cu S=49,00 mp cu un canal colector ape uzate, coridor cu S=1,3 mp, depozit birou</w:t>
      </w:r>
      <w:r w:rsidR="005E134C" w:rsidRPr="002E6270">
        <w:rPr>
          <w:rFonts w:ascii="Times New Roman" w:hAnsi="Times New Roman" w:cs="Times New Roman"/>
          <w:sz w:val="28"/>
          <w:szCs w:val="28"/>
          <w:lang w:val="ro-RO"/>
        </w:rPr>
        <w:t xml:space="preserve"> cu S=2,70 mp, WC cu S=1,20 mp, centrala termică cu S= 4,60 mp, magazin cu S=30,</w:t>
      </w:r>
      <w:proofErr w:type="spellStart"/>
      <w:r w:rsidR="005E134C" w:rsidRPr="002E6270">
        <w:rPr>
          <w:rFonts w:ascii="Times New Roman" w:hAnsi="Times New Roman" w:cs="Times New Roman"/>
          <w:sz w:val="28"/>
          <w:szCs w:val="28"/>
          <w:lang w:val="ro-RO"/>
        </w:rPr>
        <w:t>30</w:t>
      </w:r>
      <w:proofErr w:type="spellEnd"/>
      <w:r w:rsidR="005E134C" w:rsidRPr="002E6270">
        <w:rPr>
          <w:rFonts w:ascii="Times New Roman" w:hAnsi="Times New Roman" w:cs="Times New Roman"/>
          <w:sz w:val="28"/>
          <w:szCs w:val="28"/>
          <w:lang w:val="ro-RO"/>
        </w:rPr>
        <w:t xml:space="preserve"> mp și depozit cu S=20 mp. Pe amplasament mai există o clădire cu S= 174 mp, care este casa de locuit a proprietarului.</w:t>
      </w:r>
      <w:r w:rsidR="00D405D8" w:rsidRPr="002E6270">
        <w:rPr>
          <w:rFonts w:ascii="Times New Roman" w:hAnsi="Times New Roman" w:cs="Times New Roman"/>
          <w:sz w:val="28"/>
          <w:szCs w:val="28"/>
          <w:lang w:val="ro-RO"/>
        </w:rPr>
        <w:t xml:space="preserve"> </w:t>
      </w:r>
    </w:p>
    <w:p w:rsidR="009402F2" w:rsidRDefault="009402F2" w:rsidP="00D405D8">
      <w:pPr>
        <w:spacing w:after="0" w:line="240" w:lineRule="auto"/>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S total construit</w:t>
      </w:r>
      <w:r>
        <w:rPr>
          <w:rFonts w:ascii="Times New Roman" w:hAnsi="Times New Roman" w:cs="Times New Roman"/>
          <w:sz w:val="28"/>
          <w:szCs w:val="28"/>
        </w:rPr>
        <w:t xml:space="preserve">ă =  283,10 </w:t>
      </w:r>
      <w:proofErr w:type="spellStart"/>
      <w:r>
        <w:rPr>
          <w:rFonts w:ascii="Times New Roman" w:hAnsi="Times New Roman" w:cs="Times New Roman"/>
          <w:sz w:val="28"/>
          <w:szCs w:val="28"/>
        </w:rPr>
        <w:t>mp</w:t>
      </w:r>
      <w:proofErr w:type="spellEnd"/>
      <w:r>
        <w:rPr>
          <w:rFonts w:ascii="Times New Roman" w:hAnsi="Times New Roman" w:cs="Times New Roman"/>
          <w:sz w:val="28"/>
          <w:szCs w:val="28"/>
        </w:rPr>
        <w:t>;</w:t>
      </w:r>
    </w:p>
    <w:p w:rsidR="009402F2" w:rsidRPr="009402F2" w:rsidRDefault="009402F2" w:rsidP="00D405D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lang w:val="ro-RO"/>
        </w:rPr>
        <w:t>Curte și spațiu verzi=1012,90 mp</w:t>
      </w:r>
      <w:r>
        <w:rPr>
          <w:rFonts w:ascii="Times New Roman" w:hAnsi="Times New Roman" w:cs="Times New Roman"/>
          <w:sz w:val="28"/>
          <w:szCs w:val="28"/>
        </w:rPr>
        <w:t>;</w:t>
      </w:r>
    </w:p>
    <w:p w:rsidR="00F35636" w:rsidRPr="002E6270" w:rsidRDefault="00790DC7" w:rsidP="00C16E72">
      <w:pPr>
        <w:spacing w:after="0" w:line="240" w:lineRule="auto"/>
        <w:ind w:firstLine="360"/>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Spălătoria auto este dotată cu</w:t>
      </w:r>
      <w:r w:rsidR="008B45FD" w:rsidRPr="002E6270">
        <w:rPr>
          <w:rFonts w:ascii="Times New Roman" w:eastAsia="Times New Roman" w:hAnsi="Times New Roman" w:cs="Times New Roman"/>
          <w:sz w:val="28"/>
          <w:szCs w:val="28"/>
          <w:lang w:val="ro-RO"/>
        </w:rPr>
        <w:t>:</w:t>
      </w:r>
    </w:p>
    <w:p w:rsidR="005E134C" w:rsidRPr="002E6270" w:rsidRDefault="005E134C" w:rsidP="005E134C">
      <w:pPr>
        <w:pStyle w:val="ListParagraph"/>
        <w:numPr>
          <w:ilvl w:val="0"/>
          <w:numId w:val="8"/>
        </w:numPr>
        <w:spacing w:after="0" w:line="240" w:lineRule="auto"/>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O lance de spălare cu jet de apă sub presiune cu consum redus de apa și energie;</w:t>
      </w:r>
    </w:p>
    <w:p w:rsidR="005B28F3" w:rsidRPr="009402F2" w:rsidRDefault="005311A7" w:rsidP="009402F2">
      <w:pPr>
        <w:pStyle w:val="ListParagraph"/>
        <w:numPr>
          <w:ilvl w:val="0"/>
          <w:numId w:val="8"/>
        </w:numPr>
        <w:spacing w:after="0" w:line="240" w:lineRule="auto"/>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Aspirator praf;</w:t>
      </w:r>
    </w:p>
    <w:p w:rsidR="00832E96" w:rsidRPr="002E6270" w:rsidRDefault="007C2253" w:rsidP="008568C2">
      <w:pPr>
        <w:pStyle w:val="Heading2"/>
        <w:ind w:left="360"/>
        <w:rPr>
          <w:sz w:val="28"/>
          <w:szCs w:val="28"/>
        </w:rPr>
      </w:pPr>
      <w:r w:rsidRPr="002E6270">
        <w:rPr>
          <w:sz w:val="28"/>
          <w:szCs w:val="28"/>
        </w:rPr>
        <w:t>2. Materiile prime, auxiliare, combustibilii și ambalajele folosite – mod de</w:t>
      </w:r>
    </w:p>
    <w:p w:rsidR="007C2253" w:rsidRPr="002E6270" w:rsidRDefault="007C2253" w:rsidP="008568C2">
      <w:pPr>
        <w:pStyle w:val="Heading2"/>
        <w:ind w:left="360"/>
        <w:rPr>
          <w:sz w:val="28"/>
          <w:szCs w:val="28"/>
        </w:rPr>
      </w:pPr>
      <w:r w:rsidRPr="002E6270">
        <w:rPr>
          <w:sz w:val="28"/>
          <w:szCs w:val="28"/>
        </w:rPr>
        <w:t xml:space="preserve"> depozitare, cantități</w:t>
      </w:r>
      <w:r w:rsidR="00222CB2" w:rsidRPr="002E6270">
        <w:rPr>
          <w:sz w:val="28"/>
          <w:szCs w:val="28"/>
        </w:rPr>
        <w:t>;</w:t>
      </w:r>
    </w:p>
    <w:p w:rsidR="00782826" w:rsidRPr="002E6270" w:rsidRDefault="00CF5C3D" w:rsidP="00333C0D">
      <w:pPr>
        <w:rPr>
          <w:rFonts w:ascii="Times New Roman" w:hAnsi="Times New Roman" w:cs="Times New Roman"/>
          <w:sz w:val="28"/>
          <w:szCs w:val="28"/>
          <w:lang w:val="ro-RO" w:eastAsia="ro-RO"/>
        </w:rPr>
      </w:pPr>
      <w:r w:rsidRPr="002E6270">
        <w:rPr>
          <w:rFonts w:ascii="Times New Roman" w:hAnsi="Times New Roman" w:cs="Times New Roman"/>
          <w:b/>
          <w:sz w:val="28"/>
          <w:szCs w:val="28"/>
          <w:lang w:val="ro-RO" w:eastAsia="ro-RO"/>
        </w:rPr>
        <w:t>Materii prime</w:t>
      </w:r>
      <w:r w:rsidR="005311A7" w:rsidRPr="002E6270">
        <w:rPr>
          <w:rFonts w:ascii="Times New Roman" w:hAnsi="Times New Roman" w:cs="Times New Roman"/>
          <w:b/>
          <w:sz w:val="28"/>
          <w:szCs w:val="28"/>
          <w:lang w:val="ro-RO" w:eastAsia="ro-RO"/>
        </w:rPr>
        <w:t xml:space="preserve"> și auxiliare</w:t>
      </w:r>
      <w:r w:rsidRPr="002E6270">
        <w:rPr>
          <w:rFonts w:ascii="Times New Roman" w:hAnsi="Times New Roman" w:cs="Times New Roman"/>
          <w:b/>
          <w:sz w:val="28"/>
          <w:szCs w:val="28"/>
          <w:lang w:val="ro-RO" w:eastAsia="ro-RO"/>
        </w:rPr>
        <w:t>:</w:t>
      </w:r>
      <w:r w:rsidR="00782826" w:rsidRPr="002E6270">
        <w:rPr>
          <w:rFonts w:ascii="Times New Roman" w:hAnsi="Times New Roman" w:cs="Times New Roman"/>
          <w:sz w:val="28"/>
          <w:szCs w:val="28"/>
          <w:lang w:val="ro-RO" w:eastAsia="ro-RO"/>
        </w:rPr>
        <w:t xml:space="preserve">  </w:t>
      </w:r>
    </w:p>
    <w:tbl>
      <w:tblPr>
        <w:tblStyle w:val="TableGrid"/>
        <w:tblW w:w="0" w:type="auto"/>
        <w:tblLook w:val="04A0" w:firstRow="1" w:lastRow="0" w:firstColumn="1" w:lastColumn="0" w:noHBand="0" w:noVBand="1"/>
      </w:tblPr>
      <w:tblGrid>
        <w:gridCol w:w="5111"/>
        <w:gridCol w:w="5111"/>
      </w:tblGrid>
      <w:tr w:rsidR="00782826" w:rsidRPr="002E6270" w:rsidTr="00782826">
        <w:tc>
          <w:tcPr>
            <w:tcW w:w="5111" w:type="dxa"/>
          </w:tcPr>
          <w:p w:rsidR="00782826" w:rsidRPr="002E6270" w:rsidRDefault="00782826" w:rsidP="00333C0D">
            <w:pPr>
              <w:rPr>
                <w:rFonts w:ascii="Times New Roman" w:hAnsi="Times New Roman" w:cs="Times New Roman"/>
                <w:sz w:val="28"/>
                <w:szCs w:val="28"/>
                <w:lang w:val="ro-RO" w:eastAsia="ro-RO"/>
              </w:rPr>
            </w:pPr>
            <w:r w:rsidRPr="002E6270">
              <w:rPr>
                <w:rFonts w:ascii="Times New Roman" w:hAnsi="Times New Roman" w:cs="Times New Roman"/>
                <w:sz w:val="28"/>
                <w:szCs w:val="28"/>
                <w:lang w:val="ro-RO" w:eastAsia="ro-RO"/>
              </w:rPr>
              <w:t xml:space="preserve">Apă </w:t>
            </w:r>
          </w:p>
        </w:tc>
        <w:tc>
          <w:tcPr>
            <w:tcW w:w="5111" w:type="dxa"/>
          </w:tcPr>
          <w:p w:rsidR="00782826" w:rsidRPr="002E6270" w:rsidRDefault="005311A7" w:rsidP="005B28F3">
            <w:pPr>
              <w:rPr>
                <w:rFonts w:ascii="Times New Roman" w:hAnsi="Times New Roman" w:cs="Times New Roman"/>
                <w:sz w:val="28"/>
                <w:szCs w:val="28"/>
                <w:lang w:val="ro-RO" w:eastAsia="ro-RO"/>
              </w:rPr>
            </w:pPr>
            <w:r w:rsidRPr="002E6270">
              <w:rPr>
                <w:rFonts w:ascii="Times New Roman" w:hAnsi="Times New Roman" w:cs="Times New Roman"/>
                <w:sz w:val="28"/>
                <w:szCs w:val="28"/>
                <w:lang w:val="ro-RO" w:eastAsia="ro-RO"/>
              </w:rPr>
              <w:t>9 mc/lună</w:t>
            </w:r>
          </w:p>
        </w:tc>
      </w:tr>
      <w:tr w:rsidR="005B28F3" w:rsidRPr="002E6270" w:rsidTr="00782826">
        <w:tc>
          <w:tcPr>
            <w:tcW w:w="5111" w:type="dxa"/>
          </w:tcPr>
          <w:p w:rsidR="005B28F3" w:rsidRPr="002E6270" w:rsidRDefault="005311A7" w:rsidP="00333C0D">
            <w:pPr>
              <w:rPr>
                <w:rFonts w:ascii="Times New Roman" w:hAnsi="Times New Roman" w:cs="Times New Roman"/>
                <w:sz w:val="28"/>
                <w:szCs w:val="28"/>
                <w:lang w:val="ro-RO" w:eastAsia="ro-RO"/>
              </w:rPr>
            </w:pPr>
            <w:r w:rsidRPr="002E6270">
              <w:rPr>
                <w:rFonts w:ascii="Times New Roman" w:hAnsi="Times New Roman" w:cs="Times New Roman"/>
                <w:sz w:val="28"/>
                <w:szCs w:val="28"/>
                <w:lang w:val="ro-RO" w:eastAsia="ro-RO"/>
              </w:rPr>
              <w:lastRenderedPageBreak/>
              <w:t>Detergent – spuma exterior</w:t>
            </w:r>
          </w:p>
        </w:tc>
        <w:tc>
          <w:tcPr>
            <w:tcW w:w="5111" w:type="dxa"/>
          </w:tcPr>
          <w:p w:rsidR="005B28F3" w:rsidRPr="002E6270" w:rsidRDefault="005311A7" w:rsidP="00333C0D">
            <w:pPr>
              <w:rPr>
                <w:rFonts w:ascii="Times New Roman" w:hAnsi="Times New Roman" w:cs="Times New Roman"/>
                <w:sz w:val="28"/>
                <w:szCs w:val="28"/>
                <w:lang w:val="ro-RO" w:eastAsia="ro-RO"/>
              </w:rPr>
            </w:pPr>
            <w:r w:rsidRPr="002E6270">
              <w:rPr>
                <w:rFonts w:ascii="Times New Roman" w:hAnsi="Times New Roman" w:cs="Times New Roman"/>
                <w:sz w:val="28"/>
                <w:szCs w:val="28"/>
                <w:lang w:val="ro-RO" w:eastAsia="ro-RO"/>
              </w:rPr>
              <w:t>20 l/lună</w:t>
            </w:r>
          </w:p>
        </w:tc>
      </w:tr>
      <w:tr w:rsidR="005311A7" w:rsidRPr="002E6270" w:rsidTr="00782826">
        <w:tc>
          <w:tcPr>
            <w:tcW w:w="5111" w:type="dxa"/>
          </w:tcPr>
          <w:p w:rsidR="005311A7" w:rsidRPr="002E6270" w:rsidRDefault="005311A7" w:rsidP="00333C0D">
            <w:pPr>
              <w:rPr>
                <w:rFonts w:ascii="Times New Roman" w:hAnsi="Times New Roman" w:cs="Times New Roman"/>
                <w:sz w:val="28"/>
                <w:szCs w:val="28"/>
                <w:lang w:val="ro-RO" w:eastAsia="ro-RO"/>
              </w:rPr>
            </w:pPr>
            <w:r w:rsidRPr="002E6270">
              <w:rPr>
                <w:rFonts w:ascii="Times New Roman" w:hAnsi="Times New Roman" w:cs="Times New Roman"/>
                <w:sz w:val="28"/>
                <w:szCs w:val="28"/>
                <w:lang w:val="ro-RO" w:eastAsia="ro-RO"/>
              </w:rPr>
              <w:t xml:space="preserve">Ceara de </w:t>
            </w:r>
            <w:proofErr w:type="spellStart"/>
            <w:r w:rsidRPr="002E6270">
              <w:rPr>
                <w:rFonts w:ascii="Times New Roman" w:hAnsi="Times New Roman" w:cs="Times New Roman"/>
                <w:sz w:val="28"/>
                <w:szCs w:val="28"/>
                <w:lang w:val="ro-RO" w:eastAsia="ro-RO"/>
              </w:rPr>
              <w:t>polish</w:t>
            </w:r>
            <w:proofErr w:type="spellEnd"/>
            <w:r w:rsidRPr="002E6270">
              <w:rPr>
                <w:rFonts w:ascii="Times New Roman" w:hAnsi="Times New Roman" w:cs="Times New Roman"/>
                <w:sz w:val="28"/>
                <w:szCs w:val="28"/>
                <w:lang w:val="ro-RO" w:eastAsia="ro-RO"/>
              </w:rPr>
              <w:t xml:space="preserve"> și uscare</w:t>
            </w:r>
          </w:p>
        </w:tc>
        <w:tc>
          <w:tcPr>
            <w:tcW w:w="5111" w:type="dxa"/>
          </w:tcPr>
          <w:p w:rsidR="005311A7" w:rsidRPr="002E6270" w:rsidRDefault="005311A7" w:rsidP="00333C0D">
            <w:pPr>
              <w:rPr>
                <w:rFonts w:ascii="Times New Roman" w:hAnsi="Times New Roman" w:cs="Times New Roman"/>
                <w:sz w:val="28"/>
                <w:szCs w:val="28"/>
                <w:lang w:val="ro-RO" w:eastAsia="ro-RO"/>
              </w:rPr>
            </w:pPr>
            <w:r w:rsidRPr="002E6270">
              <w:rPr>
                <w:rFonts w:ascii="Times New Roman" w:hAnsi="Times New Roman" w:cs="Times New Roman"/>
                <w:sz w:val="28"/>
                <w:szCs w:val="28"/>
                <w:lang w:val="ro-RO" w:eastAsia="ro-RO"/>
              </w:rPr>
              <w:t>5 l/lună</w:t>
            </w:r>
          </w:p>
        </w:tc>
      </w:tr>
      <w:tr w:rsidR="005311A7" w:rsidRPr="002E6270" w:rsidTr="00782826">
        <w:tc>
          <w:tcPr>
            <w:tcW w:w="5111" w:type="dxa"/>
          </w:tcPr>
          <w:p w:rsidR="005311A7" w:rsidRPr="002E6270" w:rsidRDefault="005311A7" w:rsidP="00333C0D">
            <w:pPr>
              <w:rPr>
                <w:rFonts w:ascii="Times New Roman" w:hAnsi="Times New Roman" w:cs="Times New Roman"/>
                <w:sz w:val="28"/>
                <w:szCs w:val="28"/>
                <w:lang w:val="ro-RO" w:eastAsia="ro-RO"/>
              </w:rPr>
            </w:pPr>
            <w:r w:rsidRPr="002E6270">
              <w:rPr>
                <w:rFonts w:ascii="Times New Roman" w:hAnsi="Times New Roman" w:cs="Times New Roman"/>
                <w:sz w:val="28"/>
                <w:szCs w:val="28"/>
                <w:lang w:val="ro-RO" w:eastAsia="ro-RO"/>
              </w:rPr>
              <w:t>Soluție cauciucuri</w:t>
            </w:r>
          </w:p>
        </w:tc>
        <w:tc>
          <w:tcPr>
            <w:tcW w:w="5111" w:type="dxa"/>
          </w:tcPr>
          <w:p w:rsidR="005311A7" w:rsidRPr="002E6270" w:rsidRDefault="005311A7" w:rsidP="00333C0D">
            <w:pPr>
              <w:rPr>
                <w:rFonts w:ascii="Times New Roman" w:hAnsi="Times New Roman" w:cs="Times New Roman"/>
                <w:sz w:val="28"/>
                <w:szCs w:val="28"/>
                <w:lang w:val="ro-RO" w:eastAsia="ro-RO"/>
              </w:rPr>
            </w:pPr>
            <w:r w:rsidRPr="002E6270">
              <w:rPr>
                <w:rFonts w:ascii="Times New Roman" w:hAnsi="Times New Roman" w:cs="Times New Roman"/>
                <w:sz w:val="28"/>
                <w:szCs w:val="28"/>
                <w:lang w:val="ro-RO" w:eastAsia="ro-RO"/>
              </w:rPr>
              <w:t>5 l/lună</w:t>
            </w:r>
          </w:p>
        </w:tc>
      </w:tr>
      <w:tr w:rsidR="005311A7" w:rsidRPr="002E6270" w:rsidTr="00782826">
        <w:tc>
          <w:tcPr>
            <w:tcW w:w="5111" w:type="dxa"/>
          </w:tcPr>
          <w:p w:rsidR="005311A7" w:rsidRPr="002E6270" w:rsidRDefault="005311A7" w:rsidP="00333C0D">
            <w:pPr>
              <w:rPr>
                <w:rFonts w:ascii="Times New Roman" w:hAnsi="Times New Roman" w:cs="Times New Roman"/>
                <w:sz w:val="28"/>
                <w:szCs w:val="28"/>
                <w:lang w:val="ro-RO" w:eastAsia="ro-RO"/>
              </w:rPr>
            </w:pPr>
            <w:r w:rsidRPr="002E6270">
              <w:rPr>
                <w:rFonts w:ascii="Times New Roman" w:hAnsi="Times New Roman" w:cs="Times New Roman"/>
                <w:sz w:val="28"/>
                <w:szCs w:val="28"/>
                <w:lang w:val="ro-RO" w:eastAsia="ro-RO"/>
              </w:rPr>
              <w:t>Detergent pentru tapițerie, plastic și interioare auto</w:t>
            </w:r>
          </w:p>
        </w:tc>
        <w:tc>
          <w:tcPr>
            <w:tcW w:w="5111" w:type="dxa"/>
          </w:tcPr>
          <w:p w:rsidR="005311A7" w:rsidRPr="002E6270" w:rsidRDefault="005311A7" w:rsidP="00333C0D">
            <w:pPr>
              <w:rPr>
                <w:rFonts w:ascii="Times New Roman" w:hAnsi="Times New Roman" w:cs="Times New Roman"/>
                <w:sz w:val="28"/>
                <w:szCs w:val="28"/>
                <w:lang w:val="ro-RO" w:eastAsia="ro-RO"/>
              </w:rPr>
            </w:pPr>
            <w:r w:rsidRPr="002E6270">
              <w:rPr>
                <w:rFonts w:ascii="Times New Roman" w:hAnsi="Times New Roman" w:cs="Times New Roman"/>
                <w:sz w:val="28"/>
                <w:szCs w:val="28"/>
                <w:lang w:val="ro-RO" w:eastAsia="ro-RO"/>
              </w:rPr>
              <w:t>5 l/lună</w:t>
            </w:r>
          </w:p>
        </w:tc>
      </w:tr>
    </w:tbl>
    <w:p w:rsidR="00896D02" w:rsidRPr="002E6270" w:rsidRDefault="00896D02" w:rsidP="005311A7">
      <w:pPr>
        <w:rPr>
          <w:rFonts w:ascii="Times New Roman" w:hAnsi="Times New Roman" w:cs="Times New Roman"/>
          <w:b/>
          <w:sz w:val="28"/>
          <w:szCs w:val="28"/>
          <w:lang w:val="ro-RO" w:eastAsia="ro-RO"/>
        </w:rPr>
      </w:pPr>
    </w:p>
    <w:p w:rsidR="00157300" w:rsidRPr="002E6270" w:rsidRDefault="00157300" w:rsidP="00B63AF8">
      <w:pPr>
        <w:spacing w:after="0" w:line="240" w:lineRule="auto"/>
        <w:jc w:val="both"/>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Ambalaje:</w:t>
      </w:r>
    </w:p>
    <w:p w:rsidR="00157300" w:rsidRPr="002E6270" w:rsidRDefault="00896D02" w:rsidP="00896D02">
      <w:pPr>
        <w:pStyle w:val="ListParagraph"/>
        <w:numPr>
          <w:ilvl w:val="0"/>
          <w:numId w:val="8"/>
        </w:numPr>
        <w:spacing w:after="0" w:line="240" w:lineRule="auto"/>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 xml:space="preserve">Nu este cazul. </w:t>
      </w:r>
    </w:p>
    <w:p w:rsidR="00157300" w:rsidRPr="002E6270" w:rsidRDefault="00157300" w:rsidP="00B63AF8">
      <w:pPr>
        <w:spacing w:after="0" w:line="240" w:lineRule="auto"/>
        <w:jc w:val="both"/>
        <w:rPr>
          <w:rFonts w:ascii="Times New Roman" w:eastAsia="Times New Roman" w:hAnsi="Times New Roman" w:cs="Times New Roman"/>
          <w:sz w:val="28"/>
          <w:szCs w:val="28"/>
          <w:lang w:val="ro-RO"/>
        </w:rPr>
      </w:pPr>
    </w:p>
    <w:p w:rsidR="00F207E5" w:rsidRPr="002E6270" w:rsidRDefault="0023273C" w:rsidP="00BF271B">
      <w:pPr>
        <w:pStyle w:val="Heading2"/>
        <w:ind w:left="360"/>
        <w:rPr>
          <w:sz w:val="28"/>
          <w:szCs w:val="28"/>
        </w:rPr>
      </w:pPr>
      <w:r w:rsidRPr="002E6270">
        <w:rPr>
          <w:sz w:val="28"/>
          <w:szCs w:val="28"/>
        </w:rPr>
        <w:t>3.</w:t>
      </w:r>
      <w:r w:rsidR="007C2253" w:rsidRPr="002E6270">
        <w:rPr>
          <w:sz w:val="28"/>
          <w:szCs w:val="28"/>
        </w:rPr>
        <w:t xml:space="preserve"> Utilități - apă, canalizare, energie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4856"/>
        <w:gridCol w:w="2551"/>
        <w:gridCol w:w="1033"/>
      </w:tblGrid>
      <w:tr w:rsidR="0023273C" w:rsidRPr="002E6270" w:rsidTr="000D594A">
        <w:tc>
          <w:tcPr>
            <w:tcW w:w="1206" w:type="dxa"/>
            <w:shd w:val="clear" w:color="auto" w:fill="C0C0C0"/>
            <w:vAlign w:val="center"/>
          </w:tcPr>
          <w:p w:rsidR="0023273C" w:rsidRPr="002E6270" w:rsidRDefault="0023273C" w:rsidP="0023273C">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Tip utilitate</w:t>
            </w:r>
          </w:p>
        </w:tc>
        <w:tc>
          <w:tcPr>
            <w:tcW w:w="4856" w:type="dxa"/>
            <w:shd w:val="clear" w:color="auto" w:fill="C0C0C0"/>
            <w:vAlign w:val="center"/>
          </w:tcPr>
          <w:p w:rsidR="0023273C" w:rsidRPr="002E6270" w:rsidRDefault="0023273C" w:rsidP="0023273C">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Descriere</w:t>
            </w:r>
          </w:p>
        </w:tc>
        <w:tc>
          <w:tcPr>
            <w:tcW w:w="2551" w:type="dxa"/>
            <w:shd w:val="clear" w:color="auto" w:fill="C0C0C0"/>
            <w:vAlign w:val="center"/>
          </w:tcPr>
          <w:p w:rsidR="0023273C" w:rsidRPr="002E6270" w:rsidRDefault="0023273C" w:rsidP="0023273C">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Cantitate</w:t>
            </w:r>
          </w:p>
        </w:tc>
        <w:tc>
          <w:tcPr>
            <w:tcW w:w="1033" w:type="dxa"/>
            <w:shd w:val="clear" w:color="auto" w:fill="C0C0C0"/>
            <w:vAlign w:val="center"/>
          </w:tcPr>
          <w:p w:rsidR="0023273C" w:rsidRPr="002E6270" w:rsidRDefault="0023273C" w:rsidP="0023273C">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UM</w:t>
            </w:r>
          </w:p>
        </w:tc>
      </w:tr>
      <w:tr w:rsidR="000D594A" w:rsidRPr="002E6270" w:rsidTr="000D594A">
        <w:trPr>
          <w:trHeight w:val="1080"/>
        </w:trPr>
        <w:tc>
          <w:tcPr>
            <w:tcW w:w="1206" w:type="dxa"/>
            <w:shd w:val="clear" w:color="auto" w:fill="auto"/>
          </w:tcPr>
          <w:p w:rsidR="000D594A" w:rsidRPr="002E6270" w:rsidRDefault="000D594A" w:rsidP="0023273C">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Apă</w:t>
            </w:r>
          </w:p>
        </w:tc>
        <w:tc>
          <w:tcPr>
            <w:tcW w:w="4856" w:type="dxa"/>
            <w:shd w:val="clear" w:color="auto" w:fill="auto"/>
          </w:tcPr>
          <w:p w:rsidR="000D594A" w:rsidRPr="00953935" w:rsidRDefault="000D594A" w:rsidP="000D594A">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Alimentarea cu apă potabilă se realizează</w:t>
            </w:r>
            <w:r w:rsidR="00953935">
              <w:rPr>
                <w:rFonts w:ascii="Times New Roman" w:eastAsia="Times New Roman" w:hAnsi="Times New Roman" w:cs="Times New Roman"/>
                <w:sz w:val="28"/>
                <w:szCs w:val="28"/>
                <w:lang w:val="ro-RO"/>
              </w:rPr>
              <w:t xml:space="preserve"> din sursă subterană, puț săpat, existent  pe amplasament, având caracteristicile </w:t>
            </w:r>
            <w:r w:rsidR="00953935">
              <w:rPr>
                <w:rFonts w:ascii="Times New Roman" w:eastAsia="Times New Roman" w:hAnsi="Times New Roman" w:cs="Times New Roman"/>
                <w:sz w:val="28"/>
                <w:szCs w:val="28"/>
              </w:rPr>
              <w:t xml:space="preserve">: D=1 m, H=10 m, </w:t>
            </w:r>
            <w:proofErr w:type="spellStart"/>
            <w:r w:rsidR="00953935">
              <w:rPr>
                <w:rFonts w:ascii="Times New Roman" w:eastAsia="Times New Roman" w:hAnsi="Times New Roman" w:cs="Times New Roman"/>
                <w:sz w:val="28"/>
                <w:szCs w:val="28"/>
              </w:rPr>
              <w:t>echipat</w:t>
            </w:r>
            <w:proofErr w:type="spellEnd"/>
            <w:r w:rsidR="00953935">
              <w:rPr>
                <w:rFonts w:ascii="Times New Roman" w:eastAsia="Times New Roman" w:hAnsi="Times New Roman" w:cs="Times New Roman"/>
                <w:sz w:val="28"/>
                <w:szCs w:val="28"/>
              </w:rPr>
              <w:t xml:space="preserve">  cu </w:t>
            </w:r>
            <w:proofErr w:type="spellStart"/>
            <w:r w:rsidR="00953935">
              <w:rPr>
                <w:rFonts w:ascii="Times New Roman" w:eastAsia="Times New Roman" w:hAnsi="Times New Roman" w:cs="Times New Roman"/>
                <w:sz w:val="28"/>
                <w:szCs w:val="28"/>
              </w:rPr>
              <w:t>instalație</w:t>
            </w:r>
            <w:proofErr w:type="spellEnd"/>
            <w:r w:rsidR="00953935">
              <w:rPr>
                <w:rFonts w:ascii="Times New Roman" w:eastAsia="Times New Roman" w:hAnsi="Times New Roman" w:cs="Times New Roman"/>
                <w:sz w:val="28"/>
                <w:szCs w:val="28"/>
              </w:rPr>
              <w:t xml:space="preserve"> tip </w:t>
            </w:r>
            <w:proofErr w:type="spellStart"/>
            <w:r w:rsidR="00953935">
              <w:rPr>
                <w:rFonts w:ascii="Times New Roman" w:eastAsia="Times New Roman" w:hAnsi="Times New Roman" w:cs="Times New Roman"/>
                <w:sz w:val="28"/>
                <w:szCs w:val="28"/>
              </w:rPr>
              <w:t>hidrofor</w:t>
            </w:r>
            <w:proofErr w:type="spellEnd"/>
            <w:r w:rsidR="00953935">
              <w:rPr>
                <w:rFonts w:ascii="Times New Roman" w:eastAsia="Times New Roman" w:hAnsi="Times New Roman" w:cs="Times New Roman"/>
                <w:sz w:val="28"/>
                <w:szCs w:val="28"/>
              </w:rPr>
              <w:t xml:space="preserve"> </w:t>
            </w:r>
            <w:proofErr w:type="spellStart"/>
            <w:r w:rsidR="00953935">
              <w:rPr>
                <w:rFonts w:ascii="Times New Roman" w:eastAsia="Times New Roman" w:hAnsi="Times New Roman" w:cs="Times New Roman"/>
                <w:sz w:val="28"/>
                <w:szCs w:val="28"/>
              </w:rPr>
              <w:t>Apa</w:t>
            </w:r>
            <w:proofErr w:type="spellEnd"/>
            <w:r w:rsidR="00953935">
              <w:rPr>
                <w:rFonts w:ascii="Times New Roman" w:eastAsia="Times New Roman" w:hAnsi="Times New Roman" w:cs="Times New Roman"/>
                <w:sz w:val="28"/>
                <w:szCs w:val="28"/>
              </w:rPr>
              <w:t xml:space="preserve"> </w:t>
            </w:r>
            <w:proofErr w:type="spellStart"/>
            <w:r w:rsidR="00953935">
              <w:rPr>
                <w:rFonts w:ascii="Times New Roman" w:eastAsia="Times New Roman" w:hAnsi="Times New Roman" w:cs="Times New Roman"/>
                <w:sz w:val="28"/>
                <w:szCs w:val="28"/>
              </w:rPr>
              <w:t>prelevat</w:t>
            </w:r>
            <w:proofErr w:type="spellEnd"/>
            <w:r w:rsidR="00953935">
              <w:rPr>
                <w:rFonts w:ascii="Times New Roman" w:eastAsia="Times New Roman" w:hAnsi="Times New Roman" w:cs="Times New Roman"/>
                <w:sz w:val="28"/>
                <w:szCs w:val="28"/>
                <w:lang w:val="ro-RO"/>
              </w:rPr>
              <w:t xml:space="preserve">ă este utilizată în scop igienico – sanitar și în scop tehnologic pentru spălarea autovehiculelor </w:t>
            </w:r>
          </w:p>
          <w:p w:rsidR="000D594A" w:rsidRPr="002E6270" w:rsidRDefault="005311A7" w:rsidP="000D594A">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 xml:space="preserve"> Autorizație de </w:t>
            </w:r>
            <w:proofErr w:type="spellStart"/>
            <w:r w:rsidRPr="002E6270">
              <w:rPr>
                <w:rFonts w:ascii="Times New Roman" w:eastAsia="Times New Roman" w:hAnsi="Times New Roman" w:cs="Times New Roman"/>
                <w:sz w:val="28"/>
                <w:szCs w:val="28"/>
                <w:lang w:val="ro-RO"/>
              </w:rPr>
              <w:t>gosp</w:t>
            </w:r>
            <w:proofErr w:type="spellEnd"/>
            <w:r w:rsidRPr="002E6270">
              <w:rPr>
                <w:rFonts w:ascii="Times New Roman" w:eastAsia="Times New Roman" w:hAnsi="Times New Roman" w:cs="Times New Roman"/>
                <w:sz w:val="28"/>
                <w:szCs w:val="28"/>
                <w:lang w:val="ro-RO"/>
              </w:rPr>
              <w:t xml:space="preserve">. A Apelor </w:t>
            </w:r>
            <w:r w:rsidR="009E15CA" w:rsidRPr="002E6270">
              <w:rPr>
                <w:rFonts w:ascii="Times New Roman" w:eastAsia="Times New Roman" w:hAnsi="Times New Roman" w:cs="Times New Roman"/>
                <w:sz w:val="28"/>
                <w:szCs w:val="28"/>
                <w:lang w:val="ro-RO"/>
              </w:rPr>
              <w:t>nr. 104/23.03.2022</w:t>
            </w:r>
          </w:p>
        </w:tc>
        <w:tc>
          <w:tcPr>
            <w:tcW w:w="2551" w:type="dxa"/>
            <w:shd w:val="clear" w:color="auto" w:fill="auto"/>
          </w:tcPr>
          <w:p w:rsidR="000D594A" w:rsidRPr="002E6270" w:rsidRDefault="000D594A" w:rsidP="000D594A">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p>
          <w:p w:rsidR="000D594A" w:rsidRPr="002E6270" w:rsidRDefault="000D594A" w:rsidP="000D594A">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p>
          <w:p w:rsidR="000D594A" w:rsidRPr="002E6270" w:rsidRDefault="005311A7" w:rsidP="000D594A">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11</w:t>
            </w:r>
          </w:p>
        </w:tc>
        <w:tc>
          <w:tcPr>
            <w:tcW w:w="1033" w:type="dxa"/>
            <w:shd w:val="clear" w:color="auto" w:fill="auto"/>
          </w:tcPr>
          <w:p w:rsidR="000D594A" w:rsidRPr="002E6270" w:rsidRDefault="000D594A" w:rsidP="000D594A">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p>
          <w:p w:rsidR="000D594A" w:rsidRPr="002E6270" w:rsidRDefault="000D594A" w:rsidP="000D594A">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p>
          <w:p w:rsidR="000D594A" w:rsidRPr="002E6270" w:rsidRDefault="005311A7" w:rsidP="000D594A">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mc/lună</w:t>
            </w:r>
          </w:p>
        </w:tc>
      </w:tr>
      <w:tr w:rsidR="00CC6280" w:rsidRPr="002E6270" w:rsidTr="000D594A">
        <w:trPr>
          <w:trHeight w:val="945"/>
        </w:trPr>
        <w:tc>
          <w:tcPr>
            <w:tcW w:w="1206" w:type="dxa"/>
            <w:shd w:val="clear" w:color="auto" w:fill="auto"/>
          </w:tcPr>
          <w:p w:rsidR="00CC6280" w:rsidRPr="002E6270" w:rsidRDefault="00CC6280" w:rsidP="0023273C">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Canalizare</w:t>
            </w:r>
          </w:p>
        </w:tc>
        <w:tc>
          <w:tcPr>
            <w:tcW w:w="4856" w:type="dxa"/>
            <w:shd w:val="clear" w:color="auto" w:fill="auto"/>
          </w:tcPr>
          <w:p w:rsidR="00CC6280" w:rsidRPr="002E6270" w:rsidRDefault="00CC6280" w:rsidP="000D594A">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 xml:space="preserve">Apele uzate fecaloid-menajere sunt colectate prin rețeaua de canalizare menajeră internă și dirijate într-un bazin betonat </w:t>
            </w:r>
            <w:proofErr w:type="spellStart"/>
            <w:r w:rsidRPr="002E6270">
              <w:rPr>
                <w:rFonts w:ascii="Times New Roman" w:eastAsia="Times New Roman" w:hAnsi="Times New Roman" w:cs="Times New Roman"/>
                <w:sz w:val="28"/>
                <w:szCs w:val="28"/>
                <w:lang w:val="ro-RO"/>
              </w:rPr>
              <w:t>vidanjabil</w:t>
            </w:r>
            <w:proofErr w:type="spellEnd"/>
            <w:r w:rsidRPr="002E6270">
              <w:rPr>
                <w:rFonts w:ascii="Times New Roman" w:eastAsia="Times New Roman" w:hAnsi="Times New Roman" w:cs="Times New Roman"/>
                <w:sz w:val="28"/>
                <w:szCs w:val="28"/>
                <w:lang w:val="ro-RO"/>
              </w:rPr>
              <w:t>.</w:t>
            </w:r>
            <w:r w:rsidR="005311A7" w:rsidRPr="002E6270">
              <w:rPr>
                <w:rFonts w:ascii="Times New Roman" w:eastAsia="Times New Roman" w:hAnsi="Times New Roman" w:cs="Times New Roman"/>
                <w:sz w:val="28"/>
                <w:szCs w:val="28"/>
                <w:lang w:val="ro-RO"/>
              </w:rPr>
              <w:t xml:space="preserve"> V=5 mc</w:t>
            </w:r>
          </w:p>
        </w:tc>
        <w:tc>
          <w:tcPr>
            <w:tcW w:w="2551" w:type="dxa"/>
            <w:shd w:val="clear" w:color="auto" w:fill="auto"/>
          </w:tcPr>
          <w:p w:rsidR="00CC6280" w:rsidRPr="002E6270" w:rsidRDefault="005311A7" w:rsidP="0023273C">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11</w:t>
            </w:r>
          </w:p>
        </w:tc>
        <w:tc>
          <w:tcPr>
            <w:tcW w:w="1033" w:type="dxa"/>
            <w:shd w:val="clear" w:color="auto" w:fill="auto"/>
          </w:tcPr>
          <w:p w:rsidR="00CC6280" w:rsidRPr="002E6270" w:rsidRDefault="00CC6280" w:rsidP="000D529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mc/lună</w:t>
            </w:r>
          </w:p>
        </w:tc>
      </w:tr>
      <w:tr w:rsidR="00974C74" w:rsidRPr="002E6270" w:rsidTr="000D594A">
        <w:trPr>
          <w:trHeight w:val="721"/>
        </w:trPr>
        <w:tc>
          <w:tcPr>
            <w:tcW w:w="1206" w:type="dxa"/>
            <w:shd w:val="clear" w:color="auto" w:fill="auto"/>
          </w:tcPr>
          <w:p w:rsidR="00974C74" w:rsidRPr="002E6270" w:rsidRDefault="00974C74" w:rsidP="0023273C">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Energie electrică</w:t>
            </w:r>
          </w:p>
        </w:tc>
        <w:tc>
          <w:tcPr>
            <w:tcW w:w="4856" w:type="dxa"/>
            <w:shd w:val="clear" w:color="auto" w:fill="auto"/>
          </w:tcPr>
          <w:p w:rsidR="00974C74" w:rsidRPr="002E6270" w:rsidRDefault="00974C74" w:rsidP="005D019F">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Energia electrică –este asigurată din rețeaua centrală de energie electrică</w:t>
            </w:r>
            <w:r w:rsidR="009336C7" w:rsidRPr="002E6270">
              <w:rPr>
                <w:rFonts w:ascii="Times New Roman" w:eastAsia="Times New Roman" w:hAnsi="Times New Roman" w:cs="Times New Roman"/>
                <w:sz w:val="28"/>
                <w:szCs w:val="28"/>
                <w:lang w:val="ro-RO"/>
              </w:rPr>
              <w:t xml:space="preserve"> </w:t>
            </w:r>
          </w:p>
        </w:tc>
        <w:tc>
          <w:tcPr>
            <w:tcW w:w="2551" w:type="dxa"/>
            <w:shd w:val="clear" w:color="auto" w:fill="auto"/>
          </w:tcPr>
          <w:p w:rsidR="00974C74" w:rsidRPr="002E6270" w:rsidRDefault="005311A7" w:rsidP="009336C7">
            <w:pPr>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500</w:t>
            </w:r>
          </w:p>
        </w:tc>
        <w:tc>
          <w:tcPr>
            <w:tcW w:w="1033" w:type="dxa"/>
            <w:shd w:val="clear" w:color="auto" w:fill="auto"/>
          </w:tcPr>
          <w:p w:rsidR="00974C74" w:rsidRPr="002E6270" w:rsidRDefault="00974C74" w:rsidP="009336C7">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kW</w:t>
            </w:r>
            <w:r w:rsidR="00CC6280" w:rsidRPr="002E6270">
              <w:rPr>
                <w:rFonts w:ascii="Times New Roman" w:eastAsia="Times New Roman" w:hAnsi="Times New Roman" w:cs="Times New Roman"/>
                <w:sz w:val="28"/>
                <w:szCs w:val="28"/>
                <w:lang w:val="ro-RO"/>
              </w:rPr>
              <w:t>h</w:t>
            </w:r>
            <w:r w:rsidRPr="002E6270">
              <w:rPr>
                <w:rFonts w:ascii="Times New Roman" w:eastAsia="Times New Roman" w:hAnsi="Times New Roman" w:cs="Times New Roman"/>
                <w:sz w:val="28"/>
                <w:szCs w:val="28"/>
                <w:lang w:val="ro-RO"/>
              </w:rPr>
              <w:t>/lună</w:t>
            </w:r>
          </w:p>
        </w:tc>
      </w:tr>
      <w:tr w:rsidR="00974C74" w:rsidRPr="002E6270" w:rsidTr="000D594A">
        <w:trPr>
          <w:trHeight w:val="773"/>
        </w:trPr>
        <w:tc>
          <w:tcPr>
            <w:tcW w:w="1206" w:type="dxa"/>
            <w:shd w:val="clear" w:color="auto" w:fill="auto"/>
          </w:tcPr>
          <w:p w:rsidR="00974C74" w:rsidRPr="002E6270" w:rsidRDefault="00974C74" w:rsidP="0023273C">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Energie termică</w:t>
            </w:r>
          </w:p>
        </w:tc>
        <w:tc>
          <w:tcPr>
            <w:tcW w:w="4856" w:type="dxa"/>
            <w:shd w:val="clear" w:color="auto" w:fill="auto"/>
          </w:tcPr>
          <w:p w:rsidR="00974C74" w:rsidRPr="002E6270" w:rsidRDefault="00442B0C" w:rsidP="00442B0C">
            <w:pPr>
              <w:autoSpaceDE w:val="0"/>
              <w:autoSpaceDN w:val="0"/>
              <w:adjustRightInd w:val="0"/>
              <w:spacing w:before="40" w:after="0" w:line="240" w:lineRule="auto"/>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Spălătoria auto</w:t>
            </w:r>
            <w:r w:rsidR="00CC6280" w:rsidRPr="002E6270">
              <w:rPr>
                <w:rFonts w:ascii="Times New Roman" w:eastAsia="Times New Roman" w:hAnsi="Times New Roman" w:cs="Times New Roman"/>
                <w:sz w:val="28"/>
                <w:szCs w:val="28"/>
                <w:lang w:val="ro-RO"/>
              </w:rPr>
              <w:t xml:space="preserve"> este în</w:t>
            </w:r>
            <w:r w:rsidR="009948FE" w:rsidRPr="002E6270">
              <w:rPr>
                <w:rFonts w:ascii="Times New Roman" w:eastAsia="Times New Roman" w:hAnsi="Times New Roman" w:cs="Times New Roman"/>
                <w:sz w:val="28"/>
                <w:szCs w:val="28"/>
                <w:lang w:val="ro-RO"/>
              </w:rPr>
              <w:t>că</w:t>
            </w:r>
            <w:r w:rsidR="009E15CA" w:rsidRPr="002E6270">
              <w:rPr>
                <w:rFonts w:ascii="Times New Roman" w:eastAsia="Times New Roman" w:hAnsi="Times New Roman" w:cs="Times New Roman"/>
                <w:sz w:val="28"/>
                <w:szCs w:val="28"/>
                <w:lang w:val="ro-RO"/>
              </w:rPr>
              <w:t>lzită cu un cazan  de 35</w:t>
            </w:r>
            <w:r w:rsidR="009948FE" w:rsidRPr="002E6270">
              <w:rPr>
                <w:rFonts w:ascii="Times New Roman" w:eastAsia="Times New Roman" w:hAnsi="Times New Roman" w:cs="Times New Roman"/>
                <w:sz w:val="28"/>
                <w:szCs w:val="28"/>
                <w:lang w:val="ro-RO"/>
              </w:rPr>
              <w:t xml:space="preserve"> kW care utilizează combustibil solid</w:t>
            </w:r>
          </w:p>
          <w:p w:rsidR="009948FE" w:rsidRPr="002E6270" w:rsidRDefault="009948FE" w:rsidP="009948FE">
            <w:pPr>
              <w:pStyle w:val="ListParagraph"/>
              <w:numPr>
                <w:ilvl w:val="0"/>
                <w:numId w:val="8"/>
              </w:num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lemne de foc</w:t>
            </w:r>
          </w:p>
        </w:tc>
        <w:tc>
          <w:tcPr>
            <w:tcW w:w="2551" w:type="dxa"/>
            <w:shd w:val="clear" w:color="auto" w:fill="auto"/>
          </w:tcPr>
          <w:p w:rsidR="009948FE" w:rsidRPr="002E6270" w:rsidRDefault="009948FE" w:rsidP="009336C7">
            <w:pPr>
              <w:jc w:val="center"/>
              <w:rPr>
                <w:rFonts w:ascii="Times New Roman" w:eastAsia="Times New Roman" w:hAnsi="Times New Roman" w:cs="Times New Roman"/>
                <w:sz w:val="28"/>
                <w:szCs w:val="28"/>
                <w:lang w:val="ro-RO"/>
              </w:rPr>
            </w:pPr>
          </w:p>
          <w:p w:rsidR="009948FE" w:rsidRPr="002E6270" w:rsidRDefault="009948FE" w:rsidP="009336C7">
            <w:pPr>
              <w:jc w:val="center"/>
              <w:rPr>
                <w:rFonts w:ascii="Times New Roman" w:eastAsia="Times New Roman" w:hAnsi="Times New Roman" w:cs="Times New Roman"/>
                <w:sz w:val="28"/>
                <w:szCs w:val="28"/>
                <w:lang w:val="ro-RO"/>
              </w:rPr>
            </w:pPr>
          </w:p>
          <w:p w:rsidR="00974C74" w:rsidRPr="002E6270" w:rsidRDefault="005311A7" w:rsidP="009336C7">
            <w:pPr>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8</w:t>
            </w:r>
          </w:p>
        </w:tc>
        <w:tc>
          <w:tcPr>
            <w:tcW w:w="1033" w:type="dxa"/>
            <w:shd w:val="clear" w:color="auto" w:fill="auto"/>
          </w:tcPr>
          <w:p w:rsidR="009948FE" w:rsidRPr="002E6270" w:rsidRDefault="009948FE" w:rsidP="009336C7">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p>
          <w:p w:rsidR="009948FE" w:rsidRPr="002E6270" w:rsidRDefault="009948FE" w:rsidP="009336C7">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p>
          <w:p w:rsidR="009948FE" w:rsidRPr="002E6270" w:rsidRDefault="009948FE" w:rsidP="009948FE">
            <w:pPr>
              <w:autoSpaceDE w:val="0"/>
              <w:autoSpaceDN w:val="0"/>
              <w:adjustRightInd w:val="0"/>
              <w:spacing w:before="40" w:after="0" w:line="240" w:lineRule="auto"/>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 xml:space="preserve">  </w:t>
            </w:r>
          </w:p>
          <w:p w:rsidR="00974C74" w:rsidRPr="002E6270" w:rsidRDefault="009948FE" w:rsidP="009948FE">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mc/an</w:t>
            </w:r>
          </w:p>
        </w:tc>
      </w:tr>
    </w:tbl>
    <w:p w:rsidR="007C2253" w:rsidRPr="002E6270" w:rsidRDefault="007C2253" w:rsidP="00514806">
      <w:pPr>
        <w:spacing w:after="0" w:line="240" w:lineRule="auto"/>
        <w:jc w:val="both"/>
        <w:rPr>
          <w:rFonts w:ascii="Times New Roman" w:eastAsia="Times New Roman" w:hAnsi="Times New Roman" w:cs="Times New Roman"/>
          <w:sz w:val="28"/>
          <w:szCs w:val="28"/>
          <w:highlight w:val="yellow"/>
          <w:lang w:val="ro-RO"/>
        </w:rPr>
      </w:pPr>
    </w:p>
    <w:p w:rsidR="000D5293" w:rsidRPr="002E6270" w:rsidRDefault="007C2253" w:rsidP="00EB1639">
      <w:pPr>
        <w:pStyle w:val="Heading2"/>
        <w:ind w:left="360"/>
        <w:rPr>
          <w:sz w:val="28"/>
          <w:szCs w:val="28"/>
        </w:rPr>
      </w:pPr>
      <w:r w:rsidRPr="002E6270">
        <w:rPr>
          <w:sz w:val="28"/>
          <w:szCs w:val="28"/>
        </w:rPr>
        <w:t>4. Descrierea principalelor faze ale procesului tehnologic sau ale activității</w:t>
      </w:r>
    </w:p>
    <w:p w:rsidR="009948FE" w:rsidRPr="002E6270" w:rsidRDefault="00B82106" w:rsidP="009948FE">
      <w:pPr>
        <w:spacing w:after="0" w:line="240" w:lineRule="auto"/>
        <w:rPr>
          <w:rFonts w:ascii="Times New Roman" w:hAnsi="Times New Roman" w:cs="Times New Roman"/>
          <w:color w:val="000000"/>
          <w:sz w:val="28"/>
          <w:szCs w:val="28"/>
          <w:lang w:val="ro-RO"/>
        </w:rPr>
      </w:pPr>
      <w:r w:rsidRPr="002E6270">
        <w:rPr>
          <w:rFonts w:ascii="Times New Roman" w:hAnsi="Times New Roman" w:cs="Times New Roman"/>
          <w:color w:val="000000"/>
          <w:sz w:val="28"/>
          <w:szCs w:val="28"/>
          <w:lang w:val="ro-RO"/>
        </w:rPr>
        <w:t xml:space="preserve">- </w:t>
      </w:r>
      <w:r w:rsidR="009948FE" w:rsidRPr="002E6270">
        <w:rPr>
          <w:rFonts w:ascii="Times New Roman" w:hAnsi="Times New Roman" w:cs="Times New Roman"/>
          <w:color w:val="000000"/>
          <w:sz w:val="28"/>
          <w:szCs w:val="28"/>
          <w:lang w:val="ro-RO"/>
        </w:rPr>
        <w:t>activități de aprovizionare,</w:t>
      </w:r>
    </w:p>
    <w:p w:rsidR="009948FE" w:rsidRPr="002E6270" w:rsidRDefault="009948FE" w:rsidP="009948FE">
      <w:pPr>
        <w:spacing w:after="0" w:line="240" w:lineRule="auto"/>
        <w:rPr>
          <w:rFonts w:ascii="Times New Roman" w:hAnsi="Times New Roman" w:cs="Times New Roman"/>
          <w:color w:val="000000"/>
          <w:sz w:val="28"/>
          <w:szCs w:val="28"/>
          <w:lang w:val="ro-RO"/>
        </w:rPr>
      </w:pPr>
      <w:r w:rsidRPr="002E6270">
        <w:rPr>
          <w:rFonts w:ascii="Times New Roman" w:hAnsi="Times New Roman" w:cs="Times New Roman"/>
          <w:color w:val="000000"/>
          <w:sz w:val="28"/>
          <w:szCs w:val="28"/>
          <w:lang w:val="ro-RO"/>
        </w:rPr>
        <w:lastRenderedPageBreak/>
        <w:t>- recepția autovehiculelor pentru întreținere, spălare,</w:t>
      </w:r>
    </w:p>
    <w:p w:rsidR="009948FE" w:rsidRPr="002E6270" w:rsidRDefault="009948FE" w:rsidP="009948FE">
      <w:pPr>
        <w:spacing w:after="0" w:line="240" w:lineRule="auto"/>
        <w:rPr>
          <w:rFonts w:ascii="Times New Roman" w:hAnsi="Times New Roman" w:cs="Times New Roman"/>
          <w:color w:val="000000"/>
          <w:sz w:val="28"/>
          <w:szCs w:val="28"/>
          <w:lang w:val="ro-RO"/>
        </w:rPr>
      </w:pPr>
      <w:r w:rsidRPr="002E6270">
        <w:rPr>
          <w:rFonts w:ascii="Times New Roman" w:hAnsi="Times New Roman" w:cs="Times New Roman"/>
          <w:color w:val="000000"/>
          <w:sz w:val="28"/>
          <w:szCs w:val="28"/>
          <w:lang w:val="ro-RO"/>
        </w:rPr>
        <w:t>- spălarea și întreținerea autovehiculelor,</w:t>
      </w:r>
    </w:p>
    <w:p w:rsidR="009948FE" w:rsidRPr="002E6270" w:rsidRDefault="009948FE" w:rsidP="009948FE">
      <w:pPr>
        <w:spacing w:after="0" w:line="240" w:lineRule="auto"/>
        <w:rPr>
          <w:rFonts w:ascii="Times New Roman" w:hAnsi="Times New Roman" w:cs="Times New Roman"/>
          <w:color w:val="000000"/>
          <w:sz w:val="28"/>
          <w:szCs w:val="28"/>
          <w:lang w:val="ro-RO"/>
        </w:rPr>
      </w:pPr>
      <w:r w:rsidRPr="002E6270">
        <w:rPr>
          <w:rFonts w:ascii="Times New Roman" w:hAnsi="Times New Roman" w:cs="Times New Roman"/>
          <w:color w:val="000000"/>
          <w:sz w:val="28"/>
          <w:szCs w:val="28"/>
          <w:lang w:val="ro-RO"/>
        </w:rPr>
        <w:t>- gestionarea deșeurilor produse,</w:t>
      </w:r>
    </w:p>
    <w:p w:rsidR="005D019F" w:rsidRPr="002E6270" w:rsidRDefault="009948FE" w:rsidP="009948FE">
      <w:pPr>
        <w:spacing w:after="0" w:line="240" w:lineRule="auto"/>
        <w:rPr>
          <w:rFonts w:ascii="Times New Roman" w:hAnsi="Times New Roman" w:cs="Times New Roman"/>
          <w:color w:val="000000"/>
          <w:sz w:val="28"/>
          <w:szCs w:val="28"/>
          <w:lang w:val="ro-RO"/>
        </w:rPr>
      </w:pPr>
      <w:r w:rsidRPr="002E6270">
        <w:rPr>
          <w:rFonts w:ascii="Times New Roman" w:hAnsi="Times New Roman" w:cs="Times New Roman"/>
          <w:color w:val="000000"/>
          <w:sz w:val="28"/>
          <w:szCs w:val="28"/>
          <w:lang w:val="ro-RO"/>
        </w:rPr>
        <w:t>- alte activități administrative.</w:t>
      </w:r>
      <w:r w:rsidR="005D019F" w:rsidRPr="002E6270">
        <w:rPr>
          <w:rFonts w:ascii="Times New Roman" w:hAnsi="Times New Roman" w:cs="Times New Roman"/>
          <w:sz w:val="28"/>
          <w:szCs w:val="28"/>
          <w:lang w:val="ro-RO" w:eastAsia="ro-RO"/>
        </w:rPr>
        <w:t xml:space="preserve"> </w:t>
      </w:r>
    </w:p>
    <w:p w:rsidR="00442B0C" w:rsidRPr="002E6270" w:rsidRDefault="00442B0C" w:rsidP="00442B0C">
      <w:pPr>
        <w:spacing w:after="0" w:line="240" w:lineRule="auto"/>
        <w:ind w:firstLine="360"/>
        <w:jc w:val="both"/>
        <w:rPr>
          <w:rFonts w:ascii="Times New Roman" w:hAnsi="Times New Roman" w:cs="Times New Roman"/>
          <w:b/>
          <w:sz w:val="28"/>
          <w:szCs w:val="28"/>
          <w:lang w:val="ro-RO"/>
        </w:rPr>
      </w:pPr>
      <w:r w:rsidRPr="002E6270">
        <w:rPr>
          <w:rFonts w:ascii="Times New Roman" w:hAnsi="Times New Roman" w:cs="Times New Roman"/>
          <w:sz w:val="28"/>
          <w:szCs w:val="28"/>
          <w:lang w:val="ro-RO"/>
        </w:rPr>
        <w:t xml:space="preserve">4.1. </w:t>
      </w:r>
      <w:r w:rsidRPr="002E6270">
        <w:rPr>
          <w:rFonts w:ascii="Times New Roman" w:hAnsi="Times New Roman" w:cs="Times New Roman"/>
          <w:b/>
          <w:sz w:val="28"/>
          <w:szCs w:val="28"/>
          <w:lang w:val="ro-RO"/>
        </w:rPr>
        <w:t>Poziționarea amplasamentului pe care se desfășoară activitatea, în interiorul ariilor naturale protejate:</w:t>
      </w:r>
    </w:p>
    <w:p w:rsidR="00442B0C" w:rsidRPr="002E6270" w:rsidRDefault="00A74C77" w:rsidP="00DB0DC1">
      <w:pPr>
        <w:spacing w:after="0"/>
        <w:ind w:firstLine="360"/>
        <w:rPr>
          <w:rFonts w:ascii="Times New Roman" w:hAnsi="Times New Roman" w:cs="Times New Roman"/>
          <w:sz w:val="28"/>
          <w:szCs w:val="28"/>
          <w:lang w:val="ro-RO"/>
        </w:rPr>
      </w:pPr>
      <w:r w:rsidRPr="002E6270">
        <w:rPr>
          <w:rFonts w:ascii="Times New Roman" w:hAnsi="Times New Roman" w:cs="Times New Roman"/>
          <w:sz w:val="28"/>
          <w:szCs w:val="28"/>
          <w:lang w:val="ro-RO"/>
        </w:rPr>
        <w:t>- Nu este cazul.</w:t>
      </w:r>
    </w:p>
    <w:p w:rsidR="00DB0DC1" w:rsidRPr="002E6270" w:rsidRDefault="00DB0DC1" w:rsidP="00DB0DC1">
      <w:pPr>
        <w:spacing w:after="0"/>
        <w:ind w:firstLine="360"/>
        <w:rPr>
          <w:rFonts w:ascii="Times New Roman" w:hAnsi="Times New Roman" w:cs="Times New Roman"/>
          <w:sz w:val="28"/>
          <w:szCs w:val="28"/>
          <w:lang w:val="ro-RO"/>
        </w:rPr>
      </w:pPr>
    </w:p>
    <w:p w:rsidR="00BE6574" w:rsidRPr="002E6270" w:rsidRDefault="00555791" w:rsidP="00555791">
      <w:pPr>
        <w:spacing w:after="0" w:line="240" w:lineRule="auto"/>
        <w:jc w:val="both"/>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 xml:space="preserve">5. Produsele şi subprodusele obţinute - cantităţi, destinaţie:  </w:t>
      </w:r>
    </w:p>
    <w:tbl>
      <w:tblPr>
        <w:tblStyle w:val="TableGrid3"/>
        <w:tblpPr w:leftFromText="180" w:rightFromText="180" w:vertAnchor="text" w:horzAnchor="margin" w:tblpY="143"/>
        <w:tblW w:w="960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79"/>
        <w:gridCol w:w="4317"/>
        <w:gridCol w:w="2410"/>
      </w:tblGrid>
      <w:tr w:rsidR="00555791" w:rsidRPr="002E6270" w:rsidTr="00993457">
        <w:tc>
          <w:tcPr>
            <w:tcW w:w="2879" w:type="dxa"/>
          </w:tcPr>
          <w:p w:rsidR="00555791" w:rsidRPr="002E6270" w:rsidRDefault="00555791" w:rsidP="00555791">
            <w:pPr>
              <w:spacing w:after="0" w:line="240" w:lineRule="auto"/>
              <w:contextualSpacing/>
              <w:jc w:val="center"/>
              <w:rPr>
                <w:sz w:val="28"/>
                <w:szCs w:val="28"/>
                <w:lang w:val="ro-RO"/>
              </w:rPr>
            </w:pPr>
            <w:r w:rsidRPr="002E6270">
              <w:rPr>
                <w:sz w:val="28"/>
                <w:szCs w:val="28"/>
                <w:lang w:val="ro-RO"/>
              </w:rPr>
              <w:t>Denumire</w:t>
            </w:r>
          </w:p>
        </w:tc>
        <w:tc>
          <w:tcPr>
            <w:tcW w:w="4317" w:type="dxa"/>
          </w:tcPr>
          <w:p w:rsidR="00555791" w:rsidRPr="002E6270" w:rsidRDefault="00555791" w:rsidP="00555791">
            <w:pPr>
              <w:spacing w:after="0" w:line="240" w:lineRule="auto"/>
              <w:contextualSpacing/>
              <w:jc w:val="center"/>
              <w:rPr>
                <w:sz w:val="28"/>
                <w:szCs w:val="28"/>
                <w:lang w:val="ro-RO"/>
              </w:rPr>
            </w:pPr>
            <w:r w:rsidRPr="002E6270">
              <w:rPr>
                <w:sz w:val="28"/>
                <w:szCs w:val="28"/>
                <w:lang w:val="ro-RO"/>
              </w:rPr>
              <w:t>Cantitate</w:t>
            </w:r>
          </w:p>
        </w:tc>
        <w:tc>
          <w:tcPr>
            <w:tcW w:w="2410" w:type="dxa"/>
          </w:tcPr>
          <w:p w:rsidR="00555791" w:rsidRPr="002E6270" w:rsidRDefault="00555791" w:rsidP="00555791">
            <w:pPr>
              <w:spacing w:after="0" w:line="240" w:lineRule="auto"/>
              <w:contextualSpacing/>
              <w:jc w:val="center"/>
              <w:rPr>
                <w:sz w:val="28"/>
                <w:szCs w:val="28"/>
                <w:lang w:val="ro-RO"/>
              </w:rPr>
            </w:pPr>
            <w:proofErr w:type="spellStart"/>
            <w:r w:rsidRPr="002E6270">
              <w:rPr>
                <w:sz w:val="28"/>
                <w:szCs w:val="28"/>
                <w:lang w:val="ro-RO"/>
              </w:rPr>
              <w:t>u.m</w:t>
            </w:r>
            <w:proofErr w:type="spellEnd"/>
          </w:p>
        </w:tc>
      </w:tr>
      <w:tr w:rsidR="00555791" w:rsidRPr="002E6270" w:rsidTr="00993457">
        <w:tc>
          <w:tcPr>
            <w:tcW w:w="2879" w:type="dxa"/>
          </w:tcPr>
          <w:p w:rsidR="00555791" w:rsidRPr="002E6270" w:rsidRDefault="00CE0942" w:rsidP="00555791">
            <w:pPr>
              <w:spacing w:after="0" w:line="240" w:lineRule="auto"/>
              <w:contextualSpacing/>
              <w:jc w:val="center"/>
              <w:rPr>
                <w:sz w:val="28"/>
                <w:szCs w:val="28"/>
                <w:lang w:val="ro-RO"/>
              </w:rPr>
            </w:pPr>
            <w:r w:rsidRPr="002E6270">
              <w:rPr>
                <w:sz w:val="28"/>
                <w:szCs w:val="28"/>
                <w:lang w:val="ro-RO"/>
              </w:rPr>
              <w:t>Autoturisme spălate</w:t>
            </w:r>
          </w:p>
        </w:tc>
        <w:tc>
          <w:tcPr>
            <w:tcW w:w="4317" w:type="dxa"/>
          </w:tcPr>
          <w:p w:rsidR="00555791" w:rsidRPr="002E6270" w:rsidRDefault="009E15CA" w:rsidP="00555791">
            <w:pPr>
              <w:spacing w:after="0" w:line="240" w:lineRule="auto"/>
              <w:contextualSpacing/>
              <w:jc w:val="center"/>
              <w:rPr>
                <w:sz w:val="28"/>
                <w:szCs w:val="28"/>
                <w:lang w:val="ro-RO"/>
              </w:rPr>
            </w:pPr>
            <w:r w:rsidRPr="002E6270">
              <w:rPr>
                <w:sz w:val="28"/>
                <w:szCs w:val="28"/>
                <w:lang w:val="ro-RO"/>
              </w:rPr>
              <w:t>5</w:t>
            </w:r>
          </w:p>
        </w:tc>
        <w:tc>
          <w:tcPr>
            <w:tcW w:w="2410" w:type="dxa"/>
          </w:tcPr>
          <w:p w:rsidR="00555791" w:rsidRPr="002E6270" w:rsidRDefault="00CE0942" w:rsidP="00555791">
            <w:pPr>
              <w:spacing w:after="0" w:line="240" w:lineRule="auto"/>
              <w:contextualSpacing/>
              <w:jc w:val="center"/>
              <w:rPr>
                <w:sz w:val="28"/>
                <w:szCs w:val="28"/>
                <w:lang w:val="ro-RO"/>
              </w:rPr>
            </w:pPr>
            <w:r w:rsidRPr="002E6270">
              <w:rPr>
                <w:sz w:val="28"/>
                <w:szCs w:val="28"/>
                <w:lang w:val="ro-RO"/>
              </w:rPr>
              <w:t>buc/zi</w:t>
            </w:r>
          </w:p>
        </w:tc>
      </w:tr>
    </w:tbl>
    <w:p w:rsidR="00193873" w:rsidRPr="002E6270" w:rsidRDefault="00555791" w:rsidP="00EB2466">
      <w:pPr>
        <w:spacing w:after="0" w:line="240" w:lineRule="auto"/>
        <w:ind w:left="284" w:hanging="284"/>
        <w:jc w:val="both"/>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 xml:space="preserve">6. Datele referitoare la centrala termică proprie - dotare, combustibili utilizaţi </w:t>
      </w:r>
      <w:r w:rsidRPr="002E6270">
        <w:rPr>
          <w:rFonts w:ascii="Times New Roman" w:eastAsia="Times New Roman" w:hAnsi="Times New Roman" w:cs="Times New Roman"/>
          <w:sz w:val="28"/>
          <w:szCs w:val="28"/>
          <w:lang w:val="ro-RO"/>
        </w:rPr>
        <w:t>(compoziţie, cantităţi),</w:t>
      </w:r>
      <w:r w:rsidRPr="002E6270">
        <w:rPr>
          <w:rFonts w:ascii="Times New Roman" w:eastAsia="Times New Roman" w:hAnsi="Times New Roman" w:cs="Times New Roman"/>
          <w:b/>
          <w:sz w:val="28"/>
          <w:szCs w:val="28"/>
          <w:lang w:val="ro-RO"/>
        </w:rPr>
        <w:t xml:space="preserve"> producţie: </w:t>
      </w:r>
    </w:p>
    <w:p w:rsidR="00BE6574" w:rsidRPr="002E6270" w:rsidRDefault="00555791" w:rsidP="00555791">
      <w:pPr>
        <w:spacing w:after="0" w:line="240" w:lineRule="auto"/>
        <w:ind w:firstLine="709"/>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 xml:space="preserve">- </w:t>
      </w:r>
      <w:r w:rsidR="00BE6574" w:rsidRPr="002E6270">
        <w:rPr>
          <w:rFonts w:ascii="Times New Roman" w:eastAsia="Times New Roman" w:hAnsi="Times New Roman" w:cs="Times New Roman"/>
          <w:sz w:val="28"/>
          <w:szCs w:val="28"/>
          <w:lang w:val="ro-RO"/>
        </w:rPr>
        <w:t>centrala termică este dotată c</w:t>
      </w:r>
      <w:r w:rsidR="009E15CA" w:rsidRPr="002E6270">
        <w:rPr>
          <w:rFonts w:ascii="Times New Roman" w:eastAsia="Times New Roman" w:hAnsi="Times New Roman" w:cs="Times New Roman"/>
          <w:sz w:val="28"/>
          <w:szCs w:val="28"/>
          <w:lang w:val="ro-RO"/>
        </w:rPr>
        <w:t>u un cazan cu o capacitate de 35 kW</w:t>
      </w:r>
      <w:r w:rsidR="00BE6574" w:rsidRPr="002E6270">
        <w:rPr>
          <w:rFonts w:ascii="Times New Roman" w:eastAsia="Times New Roman" w:hAnsi="Times New Roman" w:cs="Times New Roman"/>
          <w:sz w:val="28"/>
          <w:szCs w:val="28"/>
          <w:lang w:val="ro-RO"/>
        </w:rPr>
        <w:t>, care utilizează combustibil</w:t>
      </w:r>
      <w:r w:rsidR="009E15CA" w:rsidRPr="002E6270">
        <w:rPr>
          <w:rFonts w:ascii="Times New Roman" w:eastAsia="Times New Roman" w:hAnsi="Times New Roman" w:cs="Times New Roman"/>
          <w:sz w:val="28"/>
          <w:szCs w:val="28"/>
          <w:lang w:val="ro-RO"/>
        </w:rPr>
        <w:t xml:space="preserve"> lemne de foc în cantitate de 8</w:t>
      </w:r>
      <w:r w:rsidR="00BE6574" w:rsidRPr="002E6270">
        <w:rPr>
          <w:rFonts w:ascii="Times New Roman" w:eastAsia="Times New Roman" w:hAnsi="Times New Roman" w:cs="Times New Roman"/>
          <w:sz w:val="28"/>
          <w:szCs w:val="28"/>
          <w:lang w:val="ro-RO"/>
        </w:rPr>
        <w:t xml:space="preserve"> mc/an</w:t>
      </w:r>
    </w:p>
    <w:p w:rsidR="00555791" w:rsidRPr="00F17515" w:rsidRDefault="00BE6574" w:rsidP="00F17515">
      <w:pPr>
        <w:spacing w:after="0" w:line="240" w:lineRule="auto"/>
        <w:ind w:firstLine="709"/>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 xml:space="preserve">- Gazele de ardere sunt evacuate printr-un coș cu diametrul de </w:t>
      </w:r>
      <w:r w:rsidR="009E15CA" w:rsidRPr="002E6270">
        <w:rPr>
          <w:rFonts w:ascii="Times New Roman" w:eastAsia="Times New Roman" w:hAnsi="Times New Roman" w:cs="Times New Roman"/>
          <w:sz w:val="28"/>
          <w:szCs w:val="28"/>
          <w:lang w:val="ro-RO"/>
        </w:rPr>
        <w:t>D=</w:t>
      </w:r>
      <w:r w:rsidRPr="002E6270">
        <w:rPr>
          <w:rFonts w:ascii="Times New Roman" w:eastAsia="Times New Roman" w:hAnsi="Times New Roman" w:cs="Times New Roman"/>
          <w:sz w:val="28"/>
          <w:szCs w:val="28"/>
          <w:lang w:val="ro-RO"/>
        </w:rPr>
        <w:t xml:space="preserve">25 </w:t>
      </w:r>
      <w:r w:rsidR="009E15CA" w:rsidRPr="002E6270">
        <w:rPr>
          <w:rFonts w:ascii="Times New Roman" w:eastAsia="Times New Roman" w:hAnsi="Times New Roman" w:cs="Times New Roman"/>
          <w:sz w:val="28"/>
          <w:szCs w:val="28"/>
          <w:lang w:val="ro-RO"/>
        </w:rPr>
        <w:t>c</w:t>
      </w:r>
      <w:r w:rsidRPr="002E6270">
        <w:rPr>
          <w:rFonts w:ascii="Times New Roman" w:eastAsia="Times New Roman" w:hAnsi="Times New Roman" w:cs="Times New Roman"/>
          <w:sz w:val="28"/>
          <w:szCs w:val="28"/>
          <w:lang w:val="ro-RO"/>
        </w:rPr>
        <w:t>m și înălțimea de</w:t>
      </w:r>
      <w:r w:rsidR="009E15CA" w:rsidRPr="002E6270">
        <w:rPr>
          <w:rFonts w:ascii="Times New Roman" w:eastAsia="Times New Roman" w:hAnsi="Times New Roman" w:cs="Times New Roman"/>
          <w:sz w:val="28"/>
          <w:szCs w:val="28"/>
          <w:lang w:val="ro-RO"/>
        </w:rPr>
        <w:t xml:space="preserve"> H = 6,5 </w:t>
      </w:r>
      <w:r w:rsidRPr="002E6270">
        <w:rPr>
          <w:rFonts w:ascii="Times New Roman" w:eastAsia="Times New Roman" w:hAnsi="Times New Roman" w:cs="Times New Roman"/>
          <w:sz w:val="28"/>
          <w:szCs w:val="28"/>
          <w:lang w:val="ro-RO"/>
        </w:rPr>
        <w:t>m</w:t>
      </w:r>
      <w:r w:rsidR="00555791" w:rsidRPr="002E6270">
        <w:rPr>
          <w:rFonts w:ascii="Times New Roman" w:eastAsia="Times New Roman" w:hAnsi="Times New Roman" w:cs="Times New Roman"/>
          <w:sz w:val="28"/>
          <w:szCs w:val="28"/>
          <w:lang w:val="ro-RO"/>
        </w:rPr>
        <w:t>.</w:t>
      </w:r>
    </w:p>
    <w:p w:rsidR="00555791" w:rsidRPr="002E6270" w:rsidRDefault="00555791" w:rsidP="00555791">
      <w:pPr>
        <w:spacing w:after="0" w:line="240" w:lineRule="auto"/>
        <w:ind w:left="284" w:hanging="284"/>
        <w:jc w:val="both"/>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 xml:space="preserve">7. Alte date specifice activităţii (cod-uri CAEN, care se desfăşoară pe amplasament, dar nu intră pe procedura de autorizare): </w:t>
      </w:r>
    </w:p>
    <w:p w:rsidR="006F728F" w:rsidRPr="002E6270" w:rsidRDefault="006F728F" w:rsidP="005B77FD">
      <w:pPr>
        <w:pStyle w:val="Heading2"/>
        <w:rPr>
          <w:b w:val="0"/>
          <w:sz w:val="28"/>
          <w:szCs w:val="28"/>
        </w:rPr>
      </w:pPr>
      <w:r w:rsidRPr="002E6270">
        <w:rPr>
          <w:b w:val="0"/>
          <w:sz w:val="28"/>
          <w:szCs w:val="28"/>
        </w:rPr>
        <w:t>- Nu este cazul.</w:t>
      </w:r>
    </w:p>
    <w:p w:rsidR="007C2253" w:rsidRPr="002E6270" w:rsidRDefault="007C2253" w:rsidP="00C217FC">
      <w:pPr>
        <w:pStyle w:val="Heading2"/>
        <w:rPr>
          <w:sz w:val="28"/>
          <w:szCs w:val="28"/>
        </w:rPr>
      </w:pPr>
      <w:r w:rsidRPr="002E6270">
        <w:rPr>
          <w:sz w:val="28"/>
          <w:szCs w:val="28"/>
        </w:rPr>
        <w:t>8. Programul de funcționare</w:t>
      </w:r>
    </w:p>
    <w:p w:rsidR="007C2253" w:rsidRPr="002E6270" w:rsidRDefault="002520EB" w:rsidP="00BF271B">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ab/>
        <w:t xml:space="preserve">    </w:t>
      </w:r>
      <w:r w:rsidR="00EC3474" w:rsidRPr="002E6270">
        <w:rPr>
          <w:rFonts w:ascii="Times New Roman" w:hAnsi="Times New Roman" w:cs="Times New Roman"/>
          <w:sz w:val="28"/>
          <w:szCs w:val="28"/>
          <w:lang w:val="ro-RO"/>
        </w:rPr>
        <w:t>Spălătoria</w:t>
      </w:r>
      <w:r w:rsidR="00ED7900" w:rsidRPr="002E6270">
        <w:rPr>
          <w:rFonts w:ascii="Times New Roman" w:hAnsi="Times New Roman" w:cs="Times New Roman"/>
          <w:sz w:val="28"/>
          <w:szCs w:val="28"/>
          <w:lang w:val="ro-RO"/>
        </w:rPr>
        <w:t xml:space="preserve"> funcţionează:  </w:t>
      </w:r>
      <w:r w:rsidR="006F728F" w:rsidRPr="002E6270">
        <w:rPr>
          <w:rFonts w:ascii="Times New Roman" w:hAnsi="Times New Roman" w:cs="Times New Roman"/>
          <w:sz w:val="28"/>
          <w:szCs w:val="28"/>
          <w:lang w:val="ro-RO"/>
        </w:rPr>
        <w:t>8</w:t>
      </w:r>
      <w:r w:rsidR="00EC3474" w:rsidRPr="002E6270">
        <w:rPr>
          <w:rFonts w:ascii="Times New Roman" w:hAnsi="Times New Roman" w:cs="Times New Roman"/>
          <w:sz w:val="28"/>
          <w:szCs w:val="28"/>
          <w:lang w:val="ro-RO"/>
        </w:rPr>
        <w:t xml:space="preserve"> ore/zi, </w:t>
      </w:r>
      <w:r w:rsidR="006F728F" w:rsidRPr="002E6270">
        <w:rPr>
          <w:rFonts w:ascii="Times New Roman" w:hAnsi="Times New Roman" w:cs="Times New Roman"/>
          <w:sz w:val="28"/>
          <w:szCs w:val="28"/>
          <w:lang w:val="ro-RO"/>
        </w:rPr>
        <w:t>6</w:t>
      </w:r>
      <w:r w:rsidR="00EB2466" w:rsidRPr="002E6270">
        <w:rPr>
          <w:rFonts w:ascii="Times New Roman" w:hAnsi="Times New Roman" w:cs="Times New Roman"/>
          <w:sz w:val="28"/>
          <w:szCs w:val="28"/>
          <w:lang w:val="ro-RO"/>
        </w:rPr>
        <w:t xml:space="preserve"> zile/săptămână</w:t>
      </w:r>
      <w:r w:rsidR="006F728F" w:rsidRPr="002E6270">
        <w:rPr>
          <w:rFonts w:ascii="Times New Roman" w:hAnsi="Times New Roman" w:cs="Times New Roman"/>
          <w:sz w:val="28"/>
          <w:szCs w:val="28"/>
          <w:lang w:val="ro-RO"/>
        </w:rPr>
        <w:t xml:space="preserve"> (luni-sâmbătă)</w:t>
      </w:r>
      <w:r w:rsidR="00EB2466" w:rsidRPr="002E6270">
        <w:rPr>
          <w:rFonts w:ascii="Times New Roman" w:hAnsi="Times New Roman" w:cs="Times New Roman"/>
          <w:sz w:val="28"/>
          <w:szCs w:val="28"/>
          <w:lang w:val="ro-RO"/>
        </w:rPr>
        <w:t xml:space="preserve">, </w:t>
      </w:r>
      <w:r w:rsidR="006F728F" w:rsidRPr="002E6270">
        <w:rPr>
          <w:rFonts w:ascii="Times New Roman" w:hAnsi="Times New Roman" w:cs="Times New Roman"/>
          <w:sz w:val="28"/>
          <w:szCs w:val="28"/>
          <w:lang w:val="ro-RO"/>
        </w:rPr>
        <w:t>311</w:t>
      </w:r>
      <w:r w:rsidR="00EC3474" w:rsidRPr="002E6270">
        <w:rPr>
          <w:rFonts w:ascii="Times New Roman" w:hAnsi="Times New Roman" w:cs="Times New Roman"/>
          <w:sz w:val="28"/>
          <w:szCs w:val="28"/>
          <w:lang w:val="ro-RO"/>
        </w:rPr>
        <w:t xml:space="preserve"> zile/an</w:t>
      </w:r>
      <w:r w:rsidR="00DC1A4C" w:rsidRPr="002E6270">
        <w:rPr>
          <w:rFonts w:ascii="Times New Roman" w:hAnsi="Times New Roman" w:cs="Times New Roman"/>
          <w:sz w:val="28"/>
          <w:szCs w:val="28"/>
          <w:lang w:val="ro-RO"/>
        </w:rPr>
        <w:t>.</w:t>
      </w:r>
      <w:r w:rsidR="00ED7900" w:rsidRPr="002E6270">
        <w:rPr>
          <w:rFonts w:ascii="Times New Roman" w:hAnsi="Times New Roman" w:cs="Times New Roman"/>
          <w:sz w:val="28"/>
          <w:szCs w:val="28"/>
          <w:lang w:val="ro-RO"/>
        </w:rPr>
        <w:t xml:space="preserve">            </w:t>
      </w:r>
    </w:p>
    <w:p w:rsidR="007C2253" w:rsidRPr="002E6270" w:rsidRDefault="007C2253" w:rsidP="00DE5744">
      <w:pPr>
        <w:pStyle w:val="Heading1"/>
        <w:rPr>
          <w:rFonts w:ascii="Times New Roman" w:eastAsia="Times New Roman" w:hAnsi="Times New Roman" w:cs="Times New Roman"/>
          <w:b/>
          <w:color w:val="auto"/>
          <w:sz w:val="28"/>
          <w:szCs w:val="28"/>
          <w:lang w:val="ro-RO"/>
        </w:rPr>
      </w:pPr>
      <w:r w:rsidRPr="002E6270">
        <w:rPr>
          <w:rFonts w:ascii="Times New Roman" w:eastAsia="Times New Roman" w:hAnsi="Times New Roman" w:cs="Times New Roman"/>
          <w:b/>
          <w:color w:val="auto"/>
          <w:sz w:val="28"/>
          <w:szCs w:val="28"/>
          <w:lang w:val="ro-RO"/>
        </w:rPr>
        <w:t>II. Instalațiile, măsurile și con</w:t>
      </w:r>
      <w:r w:rsidR="00DE5744" w:rsidRPr="002E6270">
        <w:rPr>
          <w:rFonts w:ascii="Times New Roman" w:eastAsia="Times New Roman" w:hAnsi="Times New Roman" w:cs="Times New Roman"/>
          <w:b/>
          <w:color w:val="auto"/>
          <w:sz w:val="28"/>
          <w:szCs w:val="28"/>
          <w:lang w:val="ro-RO"/>
        </w:rPr>
        <w:t>dițiile de protecție a mediului</w:t>
      </w:r>
    </w:p>
    <w:p w:rsidR="00EB1639" w:rsidRPr="002E6270" w:rsidRDefault="00EB1639" w:rsidP="00EB2466">
      <w:pPr>
        <w:pStyle w:val="Heading2"/>
        <w:ind w:left="360"/>
        <w:rPr>
          <w:sz w:val="28"/>
          <w:szCs w:val="28"/>
          <w:highlight w:val="yellow"/>
        </w:rPr>
      </w:pPr>
    </w:p>
    <w:p w:rsidR="00595CCA" w:rsidRPr="002E6270" w:rsidRDefault="007C2253" w:rsidP="009E28F2">
      <w:pPr>
        <w:pStyle w:val="Heading2"/>
        <w:ind w:left="360"/>
        <w:rPr>
          <w:sz w:val="28"/>
          <w:szCs w:val="28"/>
        </w:rPr>
      </w:pPr>
      <w:r w:rsidRPr="002E6270">
        <w:rPr>
          <w:sz w:val="28"/>
          <w:szCs w:val="28"/>
        </w:rPr>
        <w:t>1. Stațiile și instalațiile pentru reținerea, evacuarea și dispersia poluanților în mediu, din dotare (pe f</w:t>
      </w:r>
      <w:r w:rsidR="00DE5744" w:rsidRPr="002E6270">
        <w:rPr>
          <w:sz w:val="28"/>
          <w:szCs w:val="28"/>
        </w:rPr>
        <w:t>actori de mediu)</w:t>
      </w:r>
      <w:r w:rsidR="00595CCA" w:rsidRPr="002E6270">
        <w:rPr>
          <w:sz w:val="28"/>
          <w:szCs w:val="28"/>
        </w:rPr>
        <w:tab/>
      </w:r>
      <w:r w:rsidR="00B675E2" w:rsidRPr="002E6270">
        <w:rPr>
          <w:sz w:val="28"/>
          <w:szCs w:val="28"/>
        </w:rPr>
        <w:t xml:space="preserve"> </w:t>
      </w:r>
    </w:p>
    <w:p w:rsidR="007C2253" w:rsidRPr="002E6270" w:rsidRDefault="00595CCA" w:rsidP="00EB246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b/>
          <w:sz w:val="28"/>
          <w:szCs w:val="28"/>
          <w:lang w:val="ro-RO"/>
        </w:rPr>
        <w:tab/>
      </w:r>
      <w:r w:rsidRPr="002E6270">
        <w:rPr>
          <w:rFonts w:ascii="Times New Roman" w:eastAsia="Times New Roman" w:hAnsi="Times New Roman" w:cs="Times New Roman"/>
          <w:b/>
          <w:sz w:val="28"/>
          <w:szCs w:val="28"/>
          <w:lang w:val="ro-RO"/>
        </w:rPr>
        <w:tab/>
      </w:r>
      <w:r w:rsidR="007C2253" w:rsidRPr="002E6270">
        <w:rPr>
          <w:rFonts w:ascii="Times New Roman" w:eastAsia="Times New Roman" w:hAnsi="Times New Roman" w:cs="Times New Roman"/>
          <w:b/>
          <w:sz w:val="28"/>
          <w:szCs w:val="28"/>
          <w:lang w:val="ro-RO"/>
        </w:rPr>
        <w:t>Apă</w:t>
      </w:r>
      <w:r w:rsidR="00C45496" w:rsidRPr="002E6270">
        <w:rPr>
          <w:rFonts w:ascii="Times New Roman" w:eastAsia="Times New Roman" w:hAnsi="Times New Roman" w:cs="Times New Roman"/>
          <w:sz w:val="28"/>
          <w:szCs w:val="28"/>
          <w:lang w:val="ro-RO"/>
        </w:rPr>
        <w:t xml:space="preserve">: </w:t>
      </w:r>
    </w:p>
    <w:p w:rsidR="0015690E" w:rsidRPr="002E6270" w:rsidRDefault="0015690E" w:rsidP="0015690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eastAsia="Times New Roman" w:hAnsi="Times New Roman" w:cs="Times New Roman"/>
          <w:b/>
          <w:sz w:val="28"/>
          <w:szCs w:val="28"/>
          <w:lang w:val="ro-RO"/>
        </w:rPr>
      </w:pPr>
      <w:r w:rsidRPr="002E6270">
        <w:rPr>
          <w:rFonts w:ascii="Times New Roman" w:eastAsia="Times New Roman" w:hAnsi="Times New Roman" w:cs="Times New Roman"/>
          <w:sz w:val="28"/>
          <w:szCs w:val="28"/>
          <w:lang w:val="ro-RO"/>
        </w:rPr>
        <w:t xml:space="preserve">Apele uzate fecaloid-menajere sunt colectate prin rețeaua de canalizare menajeră internă și dirijate într-un bazin betonat </w:t>
      </w:r>
      <w:proofErr w:type="spellStart"/>
      <w:r w:rsidRPr="002E6270">
        <w:rPr>
          <w:rFonts w:ascii="Times New Roman" w:eastAsia="Times New Roman" w:hAnsi="Times New Roman" w:cs="Times New Roman"/>
          <w:sz w:val="28"/>
          <w:szCs w:val="28"/>
          <w:lang w:val="ro-RO"/>
        </w:rPr>
        <w:t>vidanjabil</w:t>
      </w:r>
      <w:proofErr w:type="spellEnd"/>
      <w:r w:rsidRPr="002E6270">
        <w:rPr>
          <w:rFonts w:ascii="Times New Roman" w:eastAsia="Times New Roman" w:hAnsi="Times New Roman" w:cs="Times New Roman"/>
          <w:b/>
          <w:sz w:val="28"/>
          <w:szCs w:val="28"/>
          <w:lang w:val="ro-RO"/>
        </w:rPr>
        <w:t xml:space="preserve">  </w:t>
      </w:r>
      <w:r w:rsidR="009E15CA" w:rsidRPr="002E6270">
        <w:rPr>
          <w:rFonts w:ascii="Times New Roman" w:eastAsia="Times New Roman" w:hAnsi="Times New Roman" w:cs="Times New Roman"/>
          <w:sz w:val="28"/>
          <w:szCs w:val="28"/>
          <w:lang w:val="ro-RO"/>
        </w:rPr>
        <w:t>cu capacitatea de V=5</w:t>
      </w:r>
      <w:r w:rsidR="00E73E05" w:rsidRPr="002E6270">
        <w:rPr>
          <w:rFonts w:ascii="Times New Roman" w:eastAsia="Times New Roman" w:hAnsi="Times New Roman" w:cs="Times New Roman"/>
          <w:sz w:val="28"/>
          <w:szCs w:val="28"/>
          <w:lang w:val="ro-RO"/>
        </w:rPr>
        <w:t xml:space="preserve"> mc</w:t>
      </w:r>
      <w:r w:rsidRPr="002E6270">
        <w:rPr>
          <w:rFonts w:ascii="Times New Roman" w:eastAsia="Times New Roman" w:hAnsi="Times New Roman" w:cs="Times New Roman"/>
          <w:sz w:val="28"/>
          <w:szCs w:val="28"/>
          <w:lang w:val="ro-RO"/>
        </w:rPr>
        <w:t>.</w:t>
      </w:r>
    </w:p>
    <w:p w:rsidR="00FE2498" w:rsidRPr="002E6270" w:rsidRDefault="007C2253" w:rsidP="00FE2498">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proofErr w:type="spellStart"/>
      <w:r w:rsidRPr="002E6270">
        <w:rPr>
          <w:rFonts w:ascii="Times New Roman" w:eastAsia="Times New Roman" w:hAnsi="Times New Roman" w:cs="Times New Roman"/>
          <w:b/>
          <w:sz w:val="28"/>
          <w:szCs w:val="28"/>
          <w:lang w:val="ro-RO"/>
        </w:rPr>
        <w:t>Pretratare</w:t>
      </w:r>
      <w:proofErr w:type="spellEnd"/>
      <w:r w:rsidRPr="002E6270">
        <w:rPr>
          <w:rFonts w:ascii="Times New Roman" w:eastAsia="Times New Roman" w:hAnsi="Times New Roman" w:cs="Times New Roman"/>
          <w:b/>
          <w:sz w:val="28"/>
          <w:szCs w:val="28"/>
          <w:lang w:val="ro-RO"/>
        </w:rPr>
        <w:t xml:space="preserve"> ape pe amplasament</w:t>
      </w:r>
      <w:r w:rsidR="00C45496" w:rsidRPr="002E6270">
        <w:rPr>
          <w:rFonts w:ascii="Times New Roman" w:eastAsia="Times New Roman" w:hAnsi="Times New Roman" w:cs="Times New Roman"/>
          <w:sz w:val="28"/>
          <w:szCs w:val="28"/>
          <w:lang w:val="ro-RO"/>
        </w:rPr>
        <w:t xml:space="preserve">: </w:t>
      </w:r>
      <w:r w:rsidR="007E36A1" w:rsidRPr="002E6270">
        <w:rPr>
          <w:rFonts w:ascii="Times New Roman" w:eastAsia="Times New Roman" w:hAnsi="Times New Roman" w:cs="Times New Roman"/>
          <w:sz w:val="28"/>
          <w:szCs w:val="28"/>
          <w:lang w:val="ro-RO"/>
        </w:rPr>
        <w:t xml:space="preserve">- </w:t>
      </w:r>
      <w:r w:rsidR="0015690E" w:rsidRPr="002E6270">
        <w:rPr>
          <w:rFonts w:ascii="Times New Roman" w:eastAsia="Times New Roman" w:hAnsi="Times New Roman" w:cs="Times New Roman"/>
          <w:sz w:val="28"/>
          <w:szCs w:val="28"/>
          <w:lang w:val="ro-RO"/>
        </w:rPr>
        <w:t>Nu este cazul.</w:t>
      </w:r>
    </w:p>
    <w:p w:rsidR="0015690E" w:rsidRPr="002E6270" w:rsidRDefault="007C2253" w:rsidP="0015690E">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sidRPr="002E6270">
        <w:rPr>
          <w:rFonts w:ascii="Times New Roman" w:hAnsi="Times New Roman" w:cs="Times New Roman"/>
          <w:b/>
          <w:sz w:val="28"/>
          <w:szCs w:val="28"/>
          <w:lang w:val="ro-RO"/>
        </w:rPr>
        <w:tab/>
        <w:t>Tratare ape pe amplasament</w:t>
      </w:r>
      <w:r w:rsidR="002D0ABF" w:rsidRPr="002E6270">
        <w:rPr>
          <w:rFonts w:ascii="Times New Roman" w:hAnsi="Times New Roman" w:cs="Times New Roman"/>
          <w:sz w:val="28"/>
          <w:szCs w:val="28"/>
          <w:lang w:val="ro-RO"/>
        </w:rPr>
        <w:t xml:space="preserve">: </w:t>
      </w:r>
      <w:r w:rsidR="009402F2">
        <w:rPr>
          <w:rFonts w:ascii="Times New Roman" w:hAnsi="Times New Roman" w:cs="Times New Roman"/>
          <w:sz w:val="28"/>
          <w:szCs w:val="28"/>
          <w:lang w:val="ro-RO"/>
        </w:rPr>
        <w:t xml:space="preserve"> de la spălătorie</w:t>
      </w:r>
      <w:r w:rsidR="00D65525">
        <w:rPr>
          <w:rFonts w:ascii="Times New Roman" w:hAnsi="Times New Roman" w:cs="Times New Roman"/>
          <w:sz w:val="28"/>
          <w:szCs w:val="28"/>
          <w:lang w:val="ro-RO"/>
        </w:rPr>
        <w:t xml:space="preserve"> </w:t>
      </w:r>
      <w:r w:rsidR="009402F2">
        <w:rPr>
          <w:rFonts w:ascii="Times New Roman" w:hAnsi="Times New Roman" w:cs="Times New Roman"/>
          <w:sz w:val="28"/>
          <w:szCs w:val="28"/>
          <w:lang w:val="ro-RO"/>
        </w:rPr>
        <w:t>auto sunt colectate prin canalul betonat cu rol de decantare</w:t>
      </w:r>
      <w:r w:rsidR="00D65525">
        <w:rPr>
          <w:rFonts w:ascii="Times New Roman" w:hAnsi="Times New Roman" w:cs="Times New Roman"/>
          <w:sz w:val="28"/>
          <w:szCs w:val="28"/>
          <w:lang w:val="ro-RO"/>
        </w:rPr>
        <w:t xml:space="preserve"> primară și dirijate la un  denisipator și separator de produse petroliere dotat cu filtru coalescent,  dimensionat pentru 3 l/s, din acesta apele </w:t>
      </w:r>
      <w:proofErr w:type="spellStart"/>
      <w:r w:rsidR="00D65525">
        <w:rPr>
          <w:rFonts w:ascii="Times New Roman" w:hAnsi="Times New Roman" w:cs="Times New Roman"/>
          <w:sz w:val="28"/>
          <w:szCs w:val="28"/>
          <w:lang w:val="ro-RO"/>
        </w:rPr>
        <w:t>preepurate</w:t>
      </w:r>
      <w:proofErr w:type="spellEnd"/>
      <w:r w:rsidR="00D65525">
        <w:rPr>
          <w:rFonts w:ascii="Times New Roman" w:hAnsi="Times New Roman" w:cs="Times New Roman"/>
          <w:sz w:val="28"/>
          <w:szCs w:val="28"/>
          <w:lang w:val="ro-RO"/>
        </w:rPr>
        <w:t xml:space="preserve"> sunt evacuate în bazinul </w:t>
      </w:r>
      <w:proofErr w:type="spellStart"/>
      <w:r w:rsidR="00D65525">
        <w:rPr>
          <w:rFonts w:ascii="Times New Roman" w:hAnsi="Times New Roman" w:cs="Times New Roman"/>
          <w:sz w:val="28"/>
          <w:szCs w:val="28"/>
          <w:lang w:val="ro-RO"/>
        </w:rPr>
        <w:t>vidanjabil</w:t>
      </w:r>
      <w:proofErr w:type="spellEnd"/>
      <w:r w:rsidR="00D65525">
        <w:rPr>
          <w:rFonts w:ascii="Times New Roman" w:hAnsi="Times New Roman" w:cs="Times New Roman"/>
          <w:sz w:val="28"/>
          <w:szCs w:val="28"/>
          <w:lang w:val="ro-RO"/>
        </w:rPr>
        <w:t xml:space="preserve">  impermeabilizat cu V1=5 mc.</w:t>
      </w:r>
    </w:p>
    <w:p w:rsidR="00932BCE" w:rsidRDefault="00D65525"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Vidanjarea bazinului se face periodic, ori de câte ori este nevoie, la comanda beneficiarului de către societății abilitate și se descarcă în cea mai apropiată stație de epurare </w:t>
      </w:r>
      <w:proofErr w:type="spellStart"/>
      <w:r>
        <w:rPr>
          <w:rFonts w:ascii="Times New Roman" w:hAnsi="Times New Roman" w:cs="Times New Roman"/>
          <w:sz w:val="28"/>
          <w:szCs w:val="28"/>
          <w:lang w:val="ro-RO"/>
        </w:rPr>
        <w:t>mecano</w:t>
      </w:r>
      <w:proofErr w:type="spellEnd"/>
      <w:r>
        <w:rPr>
          <w:rFonts w:ascii="Times New Roman" w:hAnsi="Times New Roman" w:cs="Times New Roman"/>
          <w:sz w:val="28"/>
          <w:szCs w:val="28"/>
          <w:lang w:val="ro-RO"/>
        </w:rPr>
        <w:t xml:space="preserve"> - biologică autorizată.</w:t>
      </w:r>
    </w:p>
    <w:p w:rsidR="00D65525" w:rsidRDefault="00D65525"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proofErr w:type="spellStart"/>
      <w:r>
        <w:rPr>
          <w:rFonts w:ascii="Times New Roman" w:hAnsi="Times New Roman" w:cs="Times New Roman"/>
          <w:sz w:val="28"/>
          <w:szCs w:val="28"/>
          <w:lang w:val="ro-RO"/>
        </w:rPr>
        <w:lastRenderedPageBreak/>
        <w:t>Apelel</w:t>
      </w:r>
      <w:proofErr w:type="spellEnd"/>
      <w:r>
        <w:rPr>
          <w:rFonts w:ascii="Times New Roman" w:hAnsi="Times New Roman" w:cs="Times New Roman"/>
          <w:sz w:val="28"/>
          <w:szCs w:val="28"/>
          <w:lang w:val="ro-RO"/>
        </w:rPr>
        <w:t xml:space="preserve"> pluviale se scurg liber spre șanțul stradal.</w:t>
      </w:r>
    </w:p>
    <w:tbl>
      <w:tblPr>
        <w:tblStyle w:val="TableGrid"/>
        <w:tblW w:w="0" w:type="auto"/>
        <w:tblLook w:val="04A0" w:firstRow="1" w:lastRow="0" w:firstColumn="1" w:lastColumn="0" w:noHBand="0" w:noVBand="1"/>
      </w:tblPr>
      <w:tblGrid>
        <w:gridCol w:w="3407"/>
        <w:gridCol w:w="3407"/>
        <w:gridCol w:w="3408"/>
      </w:tblGrid>
      <w:tr w:rsidR="00D65525" w:rsidTr="00D65525">
        <w:tc>
          <w:tcPr>
            <w:tcW w:w="3407" w:type="dxa"/>
          </w:tcPr>
          <w:p w:rsidR="00D65525" w:rsidRDefault="00D65525"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Indicator de calitate</w:t>
            </w:r>
          </w:p>
        </w:tc>
        <w:tc>
          <w:tcPr>
            <w:tcW w:w="3407" w:type="dxa"/>
          </w:tcPr>
          <w:p w:rsidR="00D65525" w:rsidRDefault="00D65525"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Valori admise </w:t>
            </w:r>
          </w:p>
        </w:tc>
        <w:tc>
          <w:tcPr>
            <w:tcW w:w="3408" w:type="dxa"/>
          </w:tcPr>
          <w:p w:rsidR="00D65525" w:rsidRDefault="00D65525"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Observații</w:t>
            </w:r>
          </w:p>
        </w:tc>
      </w:tr>
      <w:tr w:rsidR="00D65525" w:rsidTr="00D65525">
        <w:tc>
          <w:tcPr>
            <w:tcW w:w="3407" w:type="dxa"/>
          </w:tcPr>
          <w:p w:rsidR="00D65525" w:rsidRDefault="00D65525"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pH</w:t>
            </w:r>
          </w:p>
        </w:tc>
        <w:tc>
          <w:tcPr>
            <w:tcW w:w="3407" w:type="dxa"/>
          </w:tcPr>
          <w:p w:rsidR="00D65525" w:rsidRDefault="00D65525"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6,5 – 8,5</w:t>
            </w:r>
          </w:p>
        </w:tc>
        <w:tc>
          <w:tcPr>
            <w:tcW w:w="3408" w:type="dxa"/>
          </w:tcPr>
          <w:p w:rsidR="00D65525" w:rsidRDefault="007D31CD"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Lista indicatorilor, valorilor</w:t>
            </w:r>
          </w:p>
        </w:tc>
      </w:tr>
      <w:tr w:rsidR="00D65525" w:rsidTr="00D65525">
        <w:tc>
          <w:tcPr>
            <w:tcW w:w="3407" w:type="dxa"/>
          </w:tcPr>
          <w:p w:rsidR="00D65525" w:rsidRDefault="00D65525"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Materii în suspensie</w:t>
            </w:r>
          </w:p>
        </w:tc>
        <w:tc>
          <w:tcPr>
            <w:tcW w:w="3407" w:type="dxa"/>
          </w:tcPr>
          <w:p w:rsidR="00D65525" w:rsidRDefault="00D65525"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350 mg/l</w:t>
            </w:r>
          </w:p>
        </w:tc>
        <w:tc>
          <w:tcPr>
            <w:tcW w:w="3408" w:type="dxa"/>
          </w:tcPr>
          <w:p w:rsidR="00D65525" w:rsidRDefault="007D31CD"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Admise la descărcarea în stația de epurare/rețeaua</w:t>
            </w:r>
          </w:p>
        </w:tc>
      </w:tr>
      <w:tr w:rsidR="00D65525" w:rsidTr="00D65525">
        <w:tc>
          <w:tcPr>
            <w:tcW w:w="3407" w:type="dxa"/>
          </w:tcPr>
          <w:p w:rsidR="00D65525" w:rsidRDefault="00D65525"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proofErr w:type="spellStart"/>
            <w:r>
              <w:rPr>
                <w:rFonts w:ascii="Times New Roman" w:hAnsi="Times New Roman" w:cs="Times New Roman"/>
                <w:sz w:val="28"/>
                <w:szCs w:val="28"/>
                <w:lang w:val="ro-RO"/>
              </w:rPr>
              <w:t>CCOCr</w:t>
            </w:r>
            <w:proofErr w:type="spellEnd"/>
          </w:p>
        </w:tc>
        <w:tc>
          <w:tcPr>
            <w:tcW w:w="3407" w:type="dxa"/>
          </w:tcPr>
          <w:p w:rsidR="00D65525" w:rsidRDefault="00D65525"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500 mg/l</w:t>
            </w:r>
          </w:p>
        </w:tc>
        <w:tc>
          <w:tcPr>
            <w:tcW w:w="3408" w:type="dxa"/>
          </w:tcPr>
          <w:p w:rsidR="00D65525" w:rsidRDefault="007D31CD"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De canalizare unde se va </w:t>
            </w:r>
          </w:p>
        </w:tc>
      </w:tr>
      <w:tr w:rsidR="00D65525" w:rsidTr="00D65525">
        <w:tc>
          <w:tcPr>
            <w:tcW w:w="3407" w:type="dxa"/>
          </w:tcPr>
          <w:p w:rsidR="00D65525" w:rsidRDefault="007D31CD"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extractibile</w:t>
            </w:r>
          </w:p>
        </w:tc>
        <w:tc>
          <w:tcPr>
            <w:tcW w:w="3407" w:type="dxa"/>
          </w:tcPr>
          <w:p w:rsidR="00D65525" w:rsidRDefault="007D31CD"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30 mg/l</w:t>
            </w:r>
          </w:p>
        </w:tc>
        <w:tc>
          <w:tcPr>
            <w:tcW w:w="3408" w:type="dxa"/>
          </w:tcPr>
          <w:p w:rsidR="00D65525" w:rsidRDefault="007D31CD"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Descarcă vidanja și </w:t>
            </w:r>
          </w:p>
        </w:tc>
      </w:tr>
      <w:tr w:rsidR="007D31CD" w:rsidTr="00D65525">
        <w:tc>
          <w:tcPr>
            <w:tcW w:w="3407" w:type="dxa"/>
          </w:tcPr>
          <w:p w:rsidR="007D31CD" w:rsidRDefault="007D31CD"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Produse petroliere</w:t>
            </w:r>
          </w:p>
        </w:tc>
        <w:tc>
          <w:tcPr>
            <w:tcW w:w="3407" w:type="dxa"/>
          </w:tcPr>
          <w:p w:rsidR="007D31CD" w:rsidRDefault="007D31CD"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5 mg/l</w:t>
            </w:r>
          </w:p>
        </w:tc>
        <w:tc>
          <w:tcPr>
            <w:tcW w:w="3408" w:type="dxa"/>
          </w:tcPr>
          <w:p w:rsidR="007D31CD" w:rsidRDefault="007D31CD"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Frecvența de monitorizare pot fi completate/modificate de către administratorul acesteia.</w:t>
            </w:r>
          </w:p>
        </w:tc>
      </w:tr>
    </w:tbl>
    <w:p w:rsidR="00D65525" w:rsidRPr="00D65525" w:rsidRDefault="00D65525" w:rsidP="00D65525">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Times New Roman" w:hAnsi="Times New Roman" w:cs="Times New Roman"/>
          <w:sz w:val="28"/>
          <w:szCs w:val="28"/>
          <w:lang w:val="ro-RO"/>
        </w:rPr>
      </w:pPr>
    </w:p>
    <w:p w:rsidR="001B34FF" w:rsidRPr="002E6270" w:rsidRDefault="00D623E0" w:rsidP="0015690E">
      <w:pPr>
        <w:spacing w:after="0" w:line="240" w:lineRule="auto"/>
        <w:jc w:val="both"/>
        <w:rPr>
          <w:rFonts w:ascii="Times New Roman" w:hAnsi="Times New Roman" w:cs="Times New Roman"/>
          <w:sz w:val="28"/>
          <w:szCs w:val="28"/>
          <w:lang w:val="ro-RO"/>
        </w:rPr>
      </w:pPr>
      <w:r w:rsidRPr="002E6270">
        <w:rPr>
          <w:rFonts w:ascii="Times New Roman" w:eastAsia="Times New Roman" w:hAnsi="Times New Roman" w:cs="Times New Roman"/>
          <w:b/>
          <w:sz w:val="28"/>
          <w:szCs w:val="28"/>
          <w:lang w:val="ro-RO"/>
        </w:rPr>
        <w:t>Aer:</w:t>
      </w:r>
      <w:r w:rsidR="008C585D" w:rsidRPr="002E6270">
        <w:rPr>
          <w:rFonts w:ascii="Times New Roman" w:eastAsia="Times New Roman" w:hAnsi="Times New Roman" w:cs="Times New Roman"/>
          <w:b/>
          <w:sz w:val="28"/>
          <w:szCs w:val="28"/>
          <w:lang w:val="ro-RO"/>
        </w:rPr>
        <w:t xml:space="preserve">  </w:t>
      </w:r>
      <w:r w:rsidR="001B34FF" w:rsidRPr="002E6270">
        <w:rPr>
          <w:rFonts w:ascii="Times New Roman" w:hAnsi="Times New Roman" w:cs="Times New Roman"/>
          <w:sz w:val="28"/>
          <w:szCs w:val="28"/>
          <w:lang w:val="ro-RO"/>
        </w:rPr>
        <w:t xml:space="preserve">Gazele de ardere sunt evacuate printr-un coș de fum, având caracteristicile: </w:t>
      </w:r>
    </w:p>
    <w:p w:rsidR="00932BCE" w:rsidRPr="002E6270" w:rsidRDefault="009E15CA" w:rsidP="00932BCE">
      <w:pPr>
        <w:pStyle w:val="NoSpacing"/>
        <w:rPr>
          <w:rFonts w:ascii="Times New Roman" w:eastAsia="Times New Roman" w:hAnsi="Times New Roman" w:cs="Times New Roman"/>
          <w:b/>
          <w:sz w:val="28"/>
          <w:szCs w:val="28"/>
          <w:lang w:val="ro-RO"/>
        </w:rPr>
      </w:pPr>
      <w:r w:rsidRPr="002E6270">
        <w:rPr>
          <w:rFonts w:ascii="Times New Roman" w:hAnsi="Times New Roman" w:cs="Times New Roman"/>
          <w:sz w:val="28"/>
          <w:szCs w:val="28"/>
          <w:lang w:val="ro-RO"/>
        </w:rPr>
        <w:t>H=6,5</w:t>
      </w:r>
      <w:r w:rsidR="001B34FF" w:rsidRPr="002E6270">
        <w:rPr>
          <w:rFonts w:ascii="Times New Roman" w:hAnsi="Times New Roman" w:cs="Times New Roman"/>
          <w:sz w:val="28"/>
          <w:szCs w:val="28"/>
          <w:lang w:val="ro-RO"/>
        </w:rPr>
        <w:t xml:space="preserve"> m și D=25 cm.</w:t>
      </w:r>
      <w:r w:rsidR="001B34FF" w:rsidRPr="002E6270">
        <w:rPr>
          <w:rFonts w:ascii="Times New Roman" w:eastAsia="Times New Roman" w:hAnsi="Times New Roman" w:cs="Times New Roman"/>
          <w:b/>
          <w:sz w:val="28"/>
          <w:szCs w:val="28"/>
          <w:lang w:val="ro-RO"/>
        </w:rPr>
        <w:t xml:space="preserve">   </w:t>
      </w:r>
    </w:p>
    <w:p w:rsidR="007C2253" w:rsidRPr="002E6270" w:rsidRDefault="007C2253" w:rsidP="00DE5744">
      <w:pPr>
        <w:widowControl w:val="0"/>
        <w:tabs>
          <w:tab w:val="left" w:pos="0"/>
        </w:tabs>
        <w:suppressAutoHyphens/>
        <w:spacing w:after="0" w:line="240" w:lineRule="auto"/>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b/>
          <w:sz w:val="28"/>
          <w:szCs w:val="28"/>
          <w:lang w:val="ro-RO"/>
        </w:rPr>
        <w:t>Sol</w:t>
      </w:r>
      <w:r w:rsidR="002D0ABF" w:rsidRPr="002E6270">
        <w:rPr>
          <w:rFonts w:ascii="Times New Roman" w:eastAsia="Times New Roman" w:hAnsi="Times New Roman" w:cs="Times New Roman"/>
          <w:sz w:val="28"/>
          <w:szCs w:val="28"/>
          <w:lang w:val="ro-RO"/>
        </w:rPr>
        <w:t xml:space="preserve">: - </w:t>
      </w:r>
      <w:r w:rsidR="00FE2498" w:rsidRPr="002E6270">
        <w:rPr>
          <w:rFonts w:ascii="Times New Roman" w:eastAsia="Times New Roman" w:hAnsi="Times New Roman" w:cs="Times New Roman"/>
          <w:sz w:val="28"/>
          <w:szCs w:val="28"/>
          <w:lang w:val="ro-RO"/>
        </w:rPr>
        <w:t>N</w:t>
      </w:r>
      <w:r w:rsidR="00347719" w:rsidRPr="002E6270">
        <w:rPr>
          <w:rFonts w:ascii="Times New Roman" w:eastAsia="Times New Roman" w:hAnsi="Times New Roman" w:cs="Times New Roman"/>
          <w:sz w:val="28"/>
          <w:szCs w:val="28"/>
          <w:lang w:val="ro-RO"/>
        </w:rPr>
        <w:t>u este cazul</w:t>
      </w:r>
      <w:r w:rsidR="002D0ABF" w:rsidRPr="002E6270">
        <w:rPr>
          <w:rFonts w:ascii="Times New Roman" w:eastAsia="Times New Roman" w:hAnsi="Times New Roman" w:cs="Times New Roman"/>
          <w:sz w:val="28"/>
          <w:szCs w:val="28"/>
          <w:lang w:val="ro-RO"/>
        </w:rPr>
        <w:t>.</w:t>
      </w:r>
    </w:p>
    <w:p w:rsidR="00EB1639" w:rsidRPr="002E6270" w:rsidRDefault="007C2253" w:rsidP="005B77FD">
      <w:pPr>
        <w:widowControl w:val="0"/>
        <w:tabs>
          <w:tab w:val="left" w:pos="0"/>
        </w:tabs>
        <w:suppressAutoHyphens/>
        <w:spacing w:after="0" w:line="240" w:lineRule="auto"/>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b/>
          <w:sz w:val="28"/>
          <w:szCs w:val="28"/>
          <w:lang w:val="ro-RO"/>
        </w:rPr>
        <w:t>Alți factori de mediu (după caz)</w:t>
      </w:r>
      <w:r w:rsidR="002D0ABF" w:rsidRPr="002E6270">
        <w:rPr>
          <w:rFonts w:ascii="Times New Roman" w:eastAsia="Times New Roman" w:hAnsi="Times New Roman" w:cs="Times New Roman"/>
          <w:sz w:val="28"/>
          <w:szCs w:val="28"/>
          <w:lang w:val="ro-RO"/>
        </w:rPr>
        <w:t xml:space="preserve">: - </w:t>
      </w:r>
      <w:r w:rsidR="001E7DEF" w:rsidRPr="002E6270">
        <w:rPr>
          <w:rFonts w:ascii="Times New Roman" w:eastAsia="Times New Roman" w:hAnsi="Times New Roman" w:cs="Times New Roman"/>
          <w:sz w:val="28"/>
          <w:szCs w:val="28"/>
          <w:lang w:val="ro-RO"/>
        </w:rPr>
        <w:t>Nu este cazul.</w:t>
      </w:r>
    </w:p>
    <w:p w:rsidR="001B34FF" w:rsidRPr="002E6270" w:rsidRDefault="007C2253" w:rsidP="008568C2">
      <w:pPr>
        <w:pStyle w:val="Heading2"/>
        <w:ind w:left="360"/>
        <w:rPr>
          <w:sz w:val="28"/>
          <w:szCs w:val="28"/>
        </w:rPr>
      </w:pPr>
      <w:r w:rsidRPr="002E6270">
        <w:rPr>
          <w:sz w:val="28"/>
          <w:szCs w:val="28"/>
        </w:rPr>
        <w:t>2. Alte amenajări speciale, dotări și mă</w:t>
      </w:r>
      <w:r w:rsidR="002D0ABF" w:rsidRPr="002E6270">
        <w:rPr>
          <w:sz w:val="28"/>
          <w:szCs w:val="28"/>
        </w:rPr>
        <w:t xml:space="preserve">suri pentru protecția mediului: </w:t>
      </w:r>
    </w:p>
    <w:p w:rsidR="00EB1639" w:rsidRPr="002E6270" w:rsidRDefault="002D0ABF" w:rsidP="005B77FD">
      <w:pPr>
        <w:pStyle w:val="Heading2"/>
        <w:ind w:left="360"/>
        <w:rPr>
          <w:b w:val="0"/>
          <w:sz w:val="28"/>
          <w:szCs w:val="28"/>
        </w:rPr>
      </w:pPr>
      <w:r w:rsidRPr="002E6270">
        <w:rPr>
          <w:b w:val="0"/>
          <w:sz w:val="28"/>
          <w:szCs w:val="28"/>
        </w:rPr>
        <w:t xml:space="preserve">- </w:t>
      </w:r>
      <w:r w:rsidR="00C217FC" w:rsidRPr="002E6270">
        <w:rPr>
          <w:b w:val="0"/>
          <w:sz w:val="28"/>
          <w:szCs w:val="28"/>
        </w:rPr>
        <w:t>Platformă</w:t>
      </w:r>
      <w:r w:rsidR="0059456E" w:rsidRPr="002E6270">
        <w:rPr>
          <w:b w:val="0"/>
          <w:sz w:val="28"/>
          <w:szCs w:val="28"/>
        </w:rPr>
        <w:t xml:space="preserve"> betonată</w:t>
      </w:r>
      <w:r w:rsidR="007E43AC" w:rsidRPr="002E6270">
        <w:rPr>
          <w:b w:val="0"/>
          <w:sz w:val="28"/>
          <w:szCs w:val="28"/>
        </w:rPr>
        <w:t xml:space="preserve">. </w:t>
      </w:r>
    </w:p>
    <w:p w:rsidR="002F29EF" w:rsidRPr="002E6270" w:rsidRDefault="007C2253" w:rsidP="002F29EF">
      <w:pPr>
        <w:pStyle w:val="Heading2"/>
        <w:ind w:left="360"/>
        <w:rPr>
          <w:sz w:val="28"/>
          <w:szCs w:val="28"/>
        </w:rPr>
      </w:pPr>
      <w:r w:rsidRPr="002E6270">
        <w:rPr>
          <w:sz w:val="28"/>
          <w:szCs w:val="28"/>
        </w:rPr>
        <w:t xml:space="preserve">3. Concentrațiile și debitele </w:t>
      </w:r>
      <w:proofErr w:type="spellStart"/>
      <w:r w:rsidRPr="002E6270">
        <w:rPr>
          <w:sz w:val="28"/>
          <w:szCs w:val="28"/>
        </w:rPr>
        <w:t>masice</w:t>
      </w:r>
      <w:proofErr w:type="spellEnd"/>
      <w:r w:rsidRPr="002E6270">
        <w:rPr>
          <w:sz w:val="28"/>
          <w:szCs w:val="28"/>
        </w:rPr>
        <w:t xml:space="preserve"> de poluanți, nivelul de zgomot, de radiații, admise la evacuarea în mediu, depășiri permise și în ce condiții</w:t>
      </w:r>
      <w:r w:rsidR="008039C2" w:rsidRPr="002E6270">
        <w:rPr>
          <w:sz w:val="28"/>
          <w:szCs w:val="28"/>
        </w:rPr>
        <w:t>:</w:t>
      </w:r>
    </w:p>
    <w:p w:rsidR="00913AA5" w:rsidRPr="002E6270" w:rsidRDefault="00913AA5" w:rsidP="001B34FF">
      <w:pPr>
        <w:spacing w:after="0" w:line="240" w:lineRule="auto"/>
        <w:ind w:left="142" w:right="-5" w:firstLine="425"/>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3.1.a. Concentraţiile maxime de poluanţi evacuaţi prin apele pluviale epurate evacuate în şanţul marginal al incintei, se vor încadra în valorile prescrise în anexa nr. 3, tabelul nr. 1 la Hotărârea Guvernului României nr. 188/2002, modificată şi completată prin HG nr. 352/2005 – Valori  limită de încărcare cu poluanţi a apelor industriale şi urbane evacuate în receptori naturali, NTPA - 001/2005;</w:t>
      </w:r>
    </w:p>
    <w:p w:rsidR="00F17515" w:rsidRDefault="00913AA5" w:rsidP="00F17515">
      <w:pPr>
        <w:pStyle w:val="BodyTextIndent"/>
        <w:ind w:left="142" w:firstLine="36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3.1.b. Concentraţiile maxime de poluanţi evacuaţi prin apele uzate menajere vidanjate, care vor fi vidanjate la comandă, măsurate în punctul de control stabilit în contractul de abonament pentru serviciul de preluare a apelor uzate direct în staţia de epurare, se vor încadra în valorile prescrise în anexa nr. 2 a Hotărârii Guvernului României nr. 188/2002,</w:t>
      </w:r>
      <w:r w:rsidRPr="002E6270">
        <w:rPr>
          <w:rFonts w:ascii="Times New Roman" w:hAnsi="Times New Roman" w:cs="Times New Roman"/>
          <w:b/>
          <w:bCs/>
          <w:sz w:val="28"/>
          <w:szCs w:val="28"/>
          <w:lang w:val="ro-RO"/>
        </w:rPr>
        <w:t xml:space="preserve"> </w:t>
      </w:r>
      <w:r w:rsidRPr="002E6270">
        <w:rPr>
          <w:rFonts w:ascii="Times New Roman" w:hAnsi="Times New Roman" w:cs="Times New Roman"/>
          <w:sz w:val="28"/>
          <w:szCs w:val="28"/>
          <w:lang w:val="ro-RO"/>
        </w:rPr>
        <w:t>modificată şi completată cu HG nr.352/2005</w:t>
      </w:r>
      <w:r w:rsidRPr="002E6270">
        <w:rPr>
          <w:rFonts w:ascii="Times New Roman" w:hAnsi="Times New Roman" w:cs="Times New Roman"/>
          <w:b/>
          <w:bCs/>
          <w:sz w:val="28"/>
          <w:szCs w:val="28"/>
          <w:lang w:val="ro-RO"/>
        </w:rPr>
        <w:t xml:space="preserve"> </w:t>
      </w:r>
      <w:r w:rsidRPr="002E6270">
        <w:rPr>
          <w:rFonts w:ascii="Times New Roman" w:hAnsi="Times New Roman" w:cs="Times New Roman"/>
          <w:sz w:val="28"/>
          <w:szCs w:val="28"/>
          <w:lang w:val="ro-RO"/>
        </w:rPr>
        <w:t xml:space="preserve"> – Normativ privind condiţiile de evacuare a apelor uzate în reţelele de canalizare ale localităţilor şi direct în staţiile de epurare, NTPA-002/2005.</w:t>
      </w:r>
    </w:p>
    <w:p w:rsidR="00913AA5" w:rsidRPr="002E6270" w:rsidRDefault="00913AA5" w:rsidP="00F17515">
      <w:pPr>
        <w:pStyle w:val="BodyTextIndent"/>
        <w:ind w:left="142" w:firstLine="36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Titularul activităţii are obligaţia de a ţine evidenţa facturilor privind vidanjarea şi transportul apelor uzate menajere la staţia de epurare, precum şi buletinele de analiză referitoare la concentraţiile de poluanţi evacuaţi prin acestea.</w:t>
      </w:r>
    </w:p>
    <w:p w:rsidR="00913AA5" w:rsidRPr="002E6270" w:rsidRDefault="00913AA5" w:rsidP="00913AA5">
      <w:pPr>
        <w:spacing w:after="0" w:line="240" w:lineRule="auto"/>
        <w:ind w:firstLine="709"/>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lastRenderedPageBreak/>
        <w:t>3.1.c. Concentraţiile maxime de poluanţi evacuaţi prin apele uzate tehnologice rezultate de la spălătoria auto epurate cu ajutorul separatorului de nămol și produse petroliere evacuate în râul Mureș, se vor încadra în valorile prescrise în anexa nr.3, tabelul nr.1 la H.G. nr.188/2002, modificată și completată prin H.G. nr.352/2005-Valori limită de încărcare cu poluanți a apelor industriale și urbane evacuate în receptori naturali, NTPA - 001/2005;</w:t>
      </w:r>
    </w:p>
    <w:p w:rsidR="00595CCA" w:rsidRPr="002E6270" w:rsidRDefault="00595CCA" w:rsidP="00595CCA">
      <w:pPr>
        <w:spacing w:after="0" w:line="240" w:lineRule="auto"/>
        <w:ind w:firstLine="720"/>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3.2. Concentraţiile maxime de poluanţi evacuaţi prin gazele de ardere în cazul utilizării combustibilului solid nu vor depăşi valorile limită preventive de emisie stabilite prin Ordinul nr. 462/1993 emis de Ministerul Apelor, Pădurilor şi Protecţiei Mediului, anexa nr. 2, şi anume:</w:t>
      </w:r>
    </w:p>
    <w:p w:rsidR="001B34FF" w:rsidRPr="002E6270" w:rsidRDefault="00595CCA" w:rsidP="00595CCA">
      <w:pPr>
        <w:spacing w:after="0" w:line="240" w:lineRule="auto"/>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r>
      <w:r w:rsidR="001B34FF" w:rsidRPr="002E6270">
        <w:rPr>
          <w:rFonts w:ascii="Times New Roman" w:eastAsia="Times New Roman" w:hAnsi="Times New Roman" w:cs="Times New Roman"/>
          <w:sz w:val="28"/>
          <w:szCs w:val="28"/>
          <w:lang w:val="ro-RO"/>
        </w:rPr>
        <w:t>-</w:t>
      </w:r>
      <w:r w:rsidR="005C49B4" w:rsidRPr="002E6270">
        <w:rPr>
          <w:rFonts w:ascii="Times New Roman" w:eastAsia="Times New Roman" w:hAnsi="Times New Roman" w:cs="Times New Roman"/>
          <w:sz w:val="28"/>
          <w:szCs w:val="28"/>
          <w:lang w:val="ro-RO"/>
        </w:rPr>
        <w:t xml:space="preserve"> </w:t>
      </w:r>
      <w:r w:rsidR="001B34FF" w:rsidRPr="002E6270">
        <w:rPr>
          <w:rFonts w:ascii="Times New Roman" w:eastAsia="Times New Roman" w:hAnsi="Times New Roman" w:cs="Times New Roman"/>
          <w:sz w:val="28"/>
          <w:szCs w:val="28"/>
          <w:lang w:val="ro-RO"/>
        </w:rPr>
        <w:t>pulberi</w:t>
      </w:r>
      <w:r w:rsidR="001B34FF" w:rsidRPr="002E6270">
        <w:rPr>
          <w:rFonts w:ascii="Times New Roman" w:eastAsia="Times New Roman" w:hAnsi="Times New Roman" w:cs="Times New Roman"/>
          <w:sz w:val="28"/>
          <w:szCs w:val="28"/>
          <w:lang w:val="ro-RO"/>
        </w:rPr>
        <w:tab/>
      </w:r>
      <w:r w:rsidR="001B34FF" w:rsidRPr="002E6270">
        <w:rPr>
          <w:rFonts w:ascii="Times New Roman" w:eastAsia="Times New Roman" w:hAnsi="Times New Roman" w:cs="Times New Roman"/>
          <w:sz w:val="28"/>
          <w:szCs w:val="28"/>
          <w:lang w:val="ro-RO"/>
        </w:rPr>
        <w:tab/>
      </w:r>
      <w:r w:rsidR="001B34FF" w:rsidRPr="002E6270">
        <w:rPr>
          <w:rFonts w:ascii="Times New Roman" w:eastAsia="Times New Roman" w:hAnsi="Times New Roman" w:cs="Times New Roman"/>
          <w:sz w:val="28"/>
          <w:szCs w:val="28"/>
          <w:lang w:val="ro-RO"/>
        </w:rPr>
        <w:tab/>
      </w:r>
      <w:r w:rsidR="001B34FF" w:rsidRPr="002E6270">
        <w:rPr>
          <w:rFonts w:ascii="Times New Roman" w:eastAsia="Times New Roman" w:hAnsi="Times New Roman" w:cs="Times New Roman"/>
          <w:sz w:val="28"/>
          <w:szCs w:val="28"/>
          <w:lang w:val="ro-RO"/>
        </w:rPr>
        <w:tab/>
      </w:r>
      <w:r w:rsidR="001B34FF" w:rsidRPr="002E6270">
        <w:rPr>
          <w:rFonts w:ascii="Times New Roman" w:eastAsia="Times New Roman" w:hAnsi="Times New Roman" w:cs="Times New Roman"/>
          <w:sz w:val="28"/>
          <w:szCs w:val="28"/>
          <w:lang w:val="ro-RO"/>
        </w:rPr>
        <w:tab/>
      </w:r>
      <w:r w:rsidR="001B34FF" w:rsidRPr="002E6270">
        <w:rPr>
          <w:rFonts w:ascii="Times New Roman" w:eastAsia="Times New Roman" w:hAnsi="Times New Roman" w:cs="Times New Roman"/>
          <w:sz w:val="28"/>
          <w:szCs w:val="28"/>
          <w:lang w:val="ro-RO"/>
        </w:rPr>
        <w:tab/>
      </w:r>
      <w:r w:rsidR="001B34FF" w:rsidRPr="002E6270">
        <w:rPr>
          <w:rFonts w:ascii="Times New Roman" w:eastAsia="Times New Roman" w:hAnsi="Times New Roman" w:cs="Times New Roman"/>
          <w:sz w:val="28"/>
          <w:szCs w:val="28"/>
          <w:lang w:val="ro-RO"/>
        </w:rPr>
        <w:tab/>
      </w:r>
      <w:r w:rsidR="001B34FF" w:rsidRPr="002E6270">
        <w:rPr>
          <w:rFonts w:ascii="Times New Roman" w:eastAsia="Times New Roman" w:hAnsi="Times New Roman" w:cs="Times New Roman"/>
          <w:sz w:val="28"/>
          <w:szCs w:val="28"/>
          <w:lang w:val="ro-RO"/>
        </w:rPr>
        <w:tab/>
        <w:t>:   100 mg/</w:t>
      </w:r>
      <w:proofErr w:type="spellStart"/>
      <w:r w:rsidR="001B34FF" w:rsidRPr="002E6270">
        <w:rPr>
          <w:rFonts w:ascii="Times New Roman" w:eastAsia="Times New Roman" w:hAnsi="Times New Roman" w:cs="Times New Roman"/>
          <w:sz w:val="28"/>
          <w:szCs w:val="28"/>
          <w:lang w:val="ro-RO"/>
        </w:rPr>
        <w:t>mcN</w:t>
      </w:r>
      <w:proofErr w:type="spellEnd"/>
    </w:p>
    <w:p w:rsidR="00595CCA" w:rsidRPr="002E6270" w:rsidRDefault="00595CCA" w:rsidP="001B34FF">
      <w:pPr>
        <w:spacing w:after="0" w:line="240" w:lineRule="auto"/>
        <w:ind w:left="720" w:firstLine="720"/>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 monoxid de carbon (CO)</w:t>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t>:   250 mg /</w:t>
      </w:r>
      <w:proofErr w:type="spellStart"/>
      <w:r w:rsidRPr="002E6270">
        <w:rPr>
          <w:rFonts w:ascii="Times New Roman" w:eastAsia="Times New Roman" w:hAnsi="Times New Roman" w:cs="Times New Roman"/>
          <w:sz w:val="28"/>
          <w:szCs w:val="28"/>
          <w:lang w:val="ro-RO"/>
        </w:rPr>
        <w:t>mcN</w:t>
      </w:r>
      <w:proofErr w:type="spellEnd"/>
    </w:p>
    <w:p w:rsidR="00595CCA" w:rsidRPr="002E6270" w:rsidRDefault="00595CCA" w:rsidP="00595CCA">
      <w:pPr>
        <w:spacing w:after="0" w:line="240" w:lineRule="auto"/>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t>- oxizi de sulf</w:t>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t>:  2000 mg /</w:t>
      </w:r>
      <w:proofErr w:type="spellStart"/>
      <w:r w:rsidRPr="002E6270">
        <w:rPr>
          <w:rFonts w:ascii="Times New Roman" w:eastAsia="Times New Roman" w:hAnsi="Times New Roman" w:cs="Times New Roman"/>
          <w:sz w:val="28"/>
          <w:szCs w:val="28"/>
          <w:lang w:val="ro-RO"/>
        </w:rPr>
        <w:t>mcN</w:t>
      </w:r>
      <w:proofErr w:type="spellEnd"/>
    </w:p>
    <w:p w:rsidR="00595CCA" w:rsidRPr="002E6270" w:rsidRDefault="00595CCA" w:rsidP="00595CCA">
      <w:pPr>
        <w:spacing w:after="0" w:line="240" w:lineRule="auto"/>
        <w:ind w:hanging="720"/>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t>- oxizi de azot</w:t>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t>:    500 mg /</w:t>
      </w:r>
      <w:proofErr w:type="spellStart"/>
      <w:r w:rsidRPr="002E6270">
        <w:rPr>
          <w:rFonts w:ascii="Times New Roman" w:eastAsia="Times New Roman" w:hAnsi="Times New Roman" w:cs="Times New Roman"/>
          <w:sz w:val="28"/>
          <w:szCs w:val="28"/>
          <w:lang w:val="ro-RO"/>
        </w:rPr>
        <w:t>mcN</w:t>
      </w:r>
      <w:proofErr w:type="spellEnd"/>
    </w:p>
    <w:p w:rsidR="00595CCA" w:rsidRPr="002E6270" w:rsidRDefault="00595CCA" w:rsidP="00595CCA">
      <w:pPr>
        <w:spacing w:after="0" w:line="240" w:lineRule="auto"/>
        <w:ind w:left="720" w:firstLine="720"/>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 substanţe organice (exprimat în carbon total)</w:t>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t>:      50 mg /</w:t>
      </w:r>
      <w:proofErr w:type="spellStart"/>
      <w:r w:rsidRPr="002E6270">
        <w:rPr>
          <w:rFonts w:ascii="Times New Roman" w:eastAsia="Times New Roman" w:hAnsi="Times New Roman" w:cs="Times New Roman"/>
          <w:sz w:val="28"/>
          <w:szCs w:val="28"/>
          <w:lang w:val="ro-RO"/>
        </w:rPr>
        <w:t>mcN</w:t>
      </w:r>
      <w:proofErr w:type="spellEnd"/>
      <w:r w:rsidRPr="002E6270">
        <w:rPr>
          <w:rFonts w:ascii="Times New Roman" w:eastAsia="Times New Roman" w:hAnsi="Times New Roman" w:cs="Times New Roman"/>
          <w:sz w:val="28"/>
          <w:szCs w:val="28"/>
          <w:lang w:val="ro-RO"/>
        </w:rPr>
        <w:t>,</w:t>
      </w:r>
    </w:p>
    <w:p w:rsidR="00595CCA" w:rsidRPr="002E6270" w:rsidRDefault="00595CCA" w:rsidP="00595CCA">
      <w:pPr>
        <w:spacing w:after="0" w:line="240" w:lineRule="auto"/>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la un conţinut de 6 % volum oxigen al efluentului gazos şi la încadrarea nivelului acestor poluanţi în aerul înconjurător sub valorile limită prevăzute prin Legea 104/2011;</w:t>
      </w:r>
    </w:p>
    <w:p w:rsidR="00595CCA" w:rsidRPr="002E6270" w:rsidRDefault="00595CCA" w:rsidP="00595CCA">
      <w:pPr>
        <w:spacing w:after="0" w:line="240" w:lineRule="auto"/>
        <w:ind w:hanging="720"/>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t>Este interzisă folosirea deşeurilor de cauciuc, a maselor plastice şi a lemnelor de foc acoperite cu produse sintetice sau tratate cu produse de conservare, drept combustibil pentru încălzit.</w:t>
      </w:r>
    </w:p>
    <w:p w:rsidR="006E3B02" w:rsidRPr="002E6270" w:rsidRDefault="00913AA5" w:rsidP="00913AA5">
      <w:pPr>
        <w:spacing w:after="0" w:line="240" w:lineRule="auto"/>
        <w:ind w:firstLine="709"/>
        <w:jc w:val="both"/>
        <w:rPr>
          <w:rFonts w:ascii="Times New Roman" w:hAnsi="Times New Roman" w:cs="Times New Roman"/>
          <w:b/>
          <w:bCs/>
          <w:color w:val="000000"/>
          <w:sz w:val="28"/>
          <w:szCs w:val="28"/>
          <w:lang w:val="ro-RO"/>
        </w:rPr>
      </w:pPr>
      <w:r w:rsidRPr="002E6270">
        <w:rPr>
          <w:rFonts w:ascii="Times New Roman" w:hAnsi="Times New Roman" w:cs="Times New Roman"/>
          <w:bCs/>
          <w:color w:val="000000"/>
          <w:sz w:val="28"/>
          <w:szCs w:val="28"/>
          <w:lang w:val="ro-RO"/>
        </w:rPr>
        <w:t>3.</w:t>
      </w:r>
      <w:r w:rsidR="00595CCA" w:rsidRPr="002E6270">
        <w:rPr>
          <w:rFonts w:ascii="Times New Roman" w:hAnsi="Times New Roman" w:cs="Times New Roman"/>
          <w:bCs/>
          <w:color w:val="000000"/>
          <w:sz w:val="28"/>
          <w:szCs w:val="28"/>
          <w:lang w:val="ro-RO"/>
        </w:rPr>
        <w:t>3</w:t>
      </w:r>
      <w:r w:rsidR="002F29EF" w:rsidRPr="002E6270">
        <w:rPr>
          <w:rFonts w:ascii="Times New Roman" w:hAnsi="Times New Roman" w:cs="Times New Roman"/>
          <w:bCs/>
          <w:color w:val="000000"/>
          <w:sz w:val="28"/>
          <w:szCs w:val="28"/>
          <w:lang w:val="ro-RO"/>
        </w:rPr>
        <w:t>.</w:t>
      </w:r>
      <w:r w:rsidR="002F29EF" w:rsidRPr="002E6270">
        <w:rPr>
          <w:rFonts w:ascii="Times New Roman" w:hAnsi="Times New Roman" w:cs="Times New Roman"/>
          <w:b/>
          <w:bCs/>
          <w:color w:val="000000"/>
          <w:sz w:val="28"/>
          <w:szCs w:val="28"/>
          <w:lang w:val="ro-RO"/>
        </w:rPr>
        <w:t xml:space="preserve"> </w:t>
      </w:r>
      <w:r w:rsidR="004348BA" w:rsidRPr="002E6270">
        <w:rPr>
          <w:rFonts w:ascii="Times New Roman" w:hAnsi="Times New Roman" w:cs="Times New Roman"/>
          <w:bCs/>
          <w:color w:val="000000"/>
          <w:sz w:val="28"/>
          <w:szCs w:val="28"/>
          <w:lang w:val="ro-RO"/>
        </w:rPr>
        <w:t>N</w:t>
      </w:r>
      <w:r w:rsidR="006E3B02" w:rsidRPr="002E6270">
        <w:rPr>
          <w:rFonts w:ascii="Times New Roman" w:hAnsi="Times New Roman" w:cs="Times New Roman"/>
          <w:bCs/>
          <w:sz w:val="28"/>
          <w:szCs w:val="28"/>
          <w:lang w:val="ro-RO"/>
        </w:rPr>
        <w:t>ivelul de zgomot</w:t>
      </w:r>
      <w:r w:rsidR="006E3B02" w:rsidRPr="002E6270">
        <w:rPr>
          <w:rFonts w:ascii="Times New Roman" w:hAnsi="Times New Roman" w:cs="Times New Roman"/>
          <w:sz w:val="28"/>
          <w:szCs w:val="28"/>
          <w:lang w:val="ro-RO"/>
        </w:rPr>
        <w:t xml:space="preserve"> rezultat în urma desfăşurării activităţii, măsurat în conformitate cu prev</w:t>
      </w:r>
      <w:r w:rsidR="00FC1923" w:rsidRPr="002E6270">
        <w:rPr>
          <w:rFonts w:ascii="Times New Roman" w:hAnsi="Times New Roman" w:cs="Times New Roman"/>
          <w:sz w:val="28"/>
          <w:szCs w:val="28"/>
          <w:lang w:val="ro-RO"/>
        </w:rPr>
        <w:t>ederile standardului SR ISO nr.</w:t>
      </w:r>
      <w:r w:rsidR="006E3B02" w:rsidRPr="002E6270">
        <w:rPr>
          <w:rFonts w:ascii="Times New Roman" w:hAnsi="Times New Roman" w:cs="Times New Roman"/>
          <w:sz w:val="28"/>
          <w:szCs w:val="28"/>
          <w:lang w:val="ro-RO"/>
        </w:rPr>
        <w:t>1996/2-08 nu va depăşi valorile maxime prevăzute de SR 10009/2017 şi ale Ordin</w:t>
      </w:r>
      <w:r w:rsidR="00FC1923" w:rsidRPr="002E6270">
        <w:rPr>
          <w:rFonts w:ascii="Times New Roman" w:hAnsi="Times New Roman" w:cs="Times New Roman"/>
          <w:sz w:val="28"/>
          <w:szCs w:val="28"/>
          <w:lang w:val="ro-RO"/>
        </w:rPr>
        <w:t>ului Ministerului Sănătăţii nr.</w:t>
      </w:r>
      <w:r w:rsidR="006E3B02" w:rsidRPr="002E6270">
        <w:rPr>
          <w:rFonts w:ascii="Times New Roman" w:hAnsi="Times New Roman" w:cs="Times New Roman"/>
          <w:sz w:val="28"/>
          <w:szCs w:val="28"/>
          <w:lang w:val="ro-RO"/>
        </w:rPr>
        <w:t>119/2014 şi anume:</w:t>
      </w:r>
    </w:p>
    <w:p w:rsidR="006E3B02" w:rsidRPr="002E6270" w:rsidRDefault="00FC1923" w:rsidP="006E3B02">
      <w:pPr>
        <w:spacing w:after="0"/>
        <w:jc w:val="both"/>
        <w:rPr>
          <w:rFonts w:ascii="Times New Roman" w:hAnsi="Times New Roman" w:cs="Times New Roman"/>
          <w:sz w:val="28"/>
          <w:szCs w:val="28"/>
          <w:vertAlign w:val="superscript"/>
          <w:lang w:val="ro-RO"/>
        </w:rPr>
      </w:pPr>
      <w:r w:rsidRPr="002E6270">
        <w:rPr>
          <w:rFonts w:ascii="Times New Roman" w:hAnsi="Times New Roman" w:cs="Times New Roman"/>
          <w:sz w:val="28"/>
          <w:szCs w:val="28"/>
          <w:lang w:val="ro-RO"/>
        </w:rPr>
        <w:t>        L</w:t>
      </w:r>
      <w:r w:rsidR="006E3B02" w:rsidRPr="002E6270">
        <w:rPr>
          <w:rFonts w:ascii="Times New Roman" w:hAnsi="Times New Roman" w:cs="Times New Roman"/>
          <w:sz w:val="28"/>
          <w:szCs w:val="28"/>
          <w:vertAlign w:val="subscript"/>
          <w:lang w:val="ro-RO"/>
        </w:rPr>
        <w:t>ech</w:t>
      </w:r>
      <w:r w:rsidR="006E3B02" w:rsidRPr="002E6270">
        <w:rPr>
          <w:rFonts w:ascii="Times New Roman" w:hAnsi="Times New Roman" w:cs="Times New Roman"/>
          <w:sz w:val="28"/>
          <w:szCs w:val="28"/>
          <w:lang w:val="ro-RO"/>
        </w:rPr>
        <w:t xml:space="preserve"> = 65 dB(A) măsurat la limita spaţiului funcţional al incintei </w:t>
      </w:r>
    </w:p>
    <w:p w:rsidR="006E3B02" w:rsidRPr="002E6270" w:rsidRDefault="00FC1923" w:rsidP="006E3B02">
      <w:pPr>
        <w:spacing w:after="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L</w:t>
      </w:r>
      <w:r w:rsidR="006E3B02" w:rsidRPr="002E6270">
        <w:rPr>
          <w:rFonts w:ascii="Times New Roman" w:hAnsi="Times New Roman" w:cs="Times New Roman"/>
          <w:sz w:val="28"/>
          <w:szCs w:val="28"/>
          <w:vertAlign w:val="subscript"/>
          <w:lang w:val="ro-RO"/>
        </w:rPr>
        <w:t>ech</w:t>
      </w:r>
      <w:r w:rsidR="006E3B02" w:rsidRPr="002E6270">
        <w:rPr>
          <w:rFonts w:ascii="Times New Roman" w:hAnsi="Times New Roman" w:cs="Times New Roman"/>
          <w:sz w:val="28"/>
          <w:szCs w:val="28"/>
          <w:lang w:val="ro-RO"/>
        </w:rPr>
        <w:t xml:space="preserve"> = 60 dB(A) măsurat la limita proprietăţii învecinate-clădire rezidenţială cu curte</w:t>
      </w:r>
    </w:p>
    <w:p w:rsidR="00913AA5" w:rsidRPr="002E6270" w:rsidRDefault="006E3B02" w:rsidP="00913AA5">
      <w:pPr>
        <w:spacing w:after="0"/>
        <w:jc w:val="both"/>
        <w:rPr>
          <w:rFonts w:ascii="Times New Roman" w:hAnsi="Times New Roman" w:cs="Times New Roman"/>
          <w:sz w:val="28"/>
          <w:szCs w:val="28"/>
          <w:lang w:val="ro-RO"/>
        </w:rPr>
      </w:pPr>
      <w:r w:rsidRPr="002E6270">
        <w:rPr>
          <w:rFonts w:ascii="Times New Roman" w:hAnsi="Times New Roman" w:cs="Times New Roman"/>
          <w:sz w:val="28"/>
          <w:szCs w:val="28"/>
          <w:vertAlign w:val="superscript"/>
          <w:lang w:val="ro-RO"/>
        </w:rPr>
        <w:t xml:space="preserve">            </w:t>
      </w:r>
      <w:r w:rsidR="00FC1923" w:rsidRPr="002E6270">
        <w:rPr>
          <w:rFonts w:ascii="Times New Roman" w:hAnsi="Times New Roman" w:cs="Times New Roman"/>
          <w:sz w:val="28"/>
          <w:szCs w:val="28"/>
          <w:lang w:val="ro-RO"/>
        </w:rPr>
        <w:t>L</w:t>
      </w:r>
      <w:r w:rsidRPr="002E6270">
        <w:rPr>
          <w:rFonts w:ascii="Times New Roman" w:hAnsi="Times New Roman" w:cs="Times New Roman"/>
          <w:sz w:val="28"/>
          <w:szCs w:val="28"/>
          <w:vertAlign w:val="subscript"/>
          <w:lang w:val="ro-RO"/>
        </w:rPr>
        <w:t>ech</w:t>
      </w:r>
      <w:r w:rsidRPr="002E6270">
        <w:rPr>
          <w:rFonts w:ascii="Times New Roman" w:hAnsi="Times New Roman" w:cs="Times New Roman"/>
          <w:sz w:val="28"/>
          <w:szCs w:val="28"/>
          <w:lang w:val="ro-RO"/>
        </w:rPr>
        <w:t>= 50 dB(A) măsurat la faţada clădirii rezidenţiale care este cea mai expusă acţiunii sursei de zgomot rezul</w:t>
      </w:r>
      <w:r w:rsidR="00913AA5" w:rsidRPr="002E6270">
        <w:rPr>
          <w:rFonts w:ascii="Times New Roman" w:hAnsi="Times New Roman" w:cs="Times New Roman"/>
          <w:sz w:val="28"/>
          <w:szCs w:val="28"/>
          <w:lang w:val="ro-RO"/>
        </w:rPr>
        <w:t>tat din activitatea industrială.</w:t>
      </w:r>
    </w:p>
    <w:p w:rsidR="00501151" w:rsidRPr="00F17515" w:rsidRDefault="00595CCA" w:rsidP="00F17515">
      <w:pPr>
        <w:spacing w:after="0"/>
        <w:ind w:firstLine="72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3.4</w:t>
      </w:r>
      <w:r w:rsidR="00501151" w:rsidRPr="002E6270">
        <w:rPr>
          <w:rFonts w:ascii="Times New Roman" w:hAnsi="Times New Roman" w:cs="Times New Roman"/>
          <w:sz w:val="28"/>
          <w:szCs w:val="28"/>
          <w:lang w:val="ro-RO"/>
        </w:rPr>
        <w:t xml:space="preserve">. Valori limite maxime admise a concentraţiilor de poluanţi în </w:t>
      </w:r>
      <w:r w:rsidR="00501151" w:rsidRPr="002E6270">
        <w:rPr>
          <w:rFonts w:ascii="Times New Roman" w:hAnsi="Times New Roman" w:cs="Times New Roman"/>
          <w:b/>
          <w:sz w:val="28"/>
          <w:szCs w:val="28"/>
          <w:lang w:val="ro-RO"/>
        </w:rPr>
        <w:t>nisipuri/nămoluri</w:t>
      </w:r>
      <w:r w:rsidR="00501151" w:rsidRPr="002E6270">
        <w:rPr>
          <w:rFonts w:ascii="Times New Roman" w:hAnsi="Times New Roman" w:cs="Times New Roman"/>
          <w:sz w:val="28"/>
          <w:szCs w:val="28"/>
          <w:lang w:val="ro-RO"/>
        </w:rPr>
        <w:t xml:space="preserve"> rezultate din separatorul de nisip în cadrul instalaţiei de </w:t>
      </w:r>
      <w:proofErr w:type="spellStart"/>
      <w:r w:rsidR="00501151" w:rsidRPr="002E6270">
        <w:rPr>
          <w:rFonts w:ascii="Times New Roman" w:hAnsi="Times New Roman" w:cs="Times New Roman"/>
          <w:sz w:val="28"/>
          <w:szCs w:val="28"/>
          <w:lang w:val="ro-RO"/>
        </w:rPr>
        <w:t>preepurare</w:t>
      </w:r>
      <w:proofErr w:type="spellEnd"/>
      <w:r w:rsidR="00501151" w:rsidRPr="002E6270">
        <w:rPr>
          <w:rFonts w:ascii="Times New Roman" w:hAnsi="Times New Roman" w:cs="Times New Roman"/>
          <w:sz w:val="28"/>
          <w:szCs w:val="28"/>
          <w:lang w:val="ro-RO"/>
        </w:rPr>
        <w:t xml:space="preserve"> a apelor tehnologice, pentru a fi acceptate la depozite de deşeuri nepericuloase, se vor încadra  în valori stabilite prin Ordinul MMGA 95/2005, privind stabilirea criteriilor de acceptare şi procedurilor preliminare de acceptare a deşeurilor la depozitare, în Secţiunea</w:t>
      </w:r>
      <w:r w:rsidR="009E28F2">
        <w:rPr>
          <w:rFonts w:ascii="Times New Roman" w:hAnsi="Times New Roman" w:cs="Times New Roman"/>
          <w:sz w:val="28"/>
          <w:szCs w:val="28"/>
          <w:lang w:val="ro-RO"/>
        </w:rPr>
        <w:t xml:space="preserve"> </w:t>
      </w:r>
    </w:p>
    <w:p w:rsidR="00193873" w:rsidRPr="002E6270" w:rsidRDefault="007C2253" w:rsidP="005B77FD">
      <w:pPr>
        <w:pStyle w:val="NoSpacing"/>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III. Monitorizarea mediului</w:t>
      </w:r>
    </w:p>
    <w:p w:rsidR="007C2253" w:rsidRPr="002E6270" w:rsidRDefault="007C2253" w:rsidP="00514806">
      <w:pPr>
        <w:pStyle w:val="Heading2"/>
        <w:ind w:firstLine="340"/>
        <w:rPr>
          <w:sz w:val="28"/>
          <w:szCs w:val="28"/>
        </w:rPr>
      </w:pPr>
      <w:r w:rsidRPr="002E6270">
        <w:rPr>
          <w:sz w:val="28"/>
          <w:szCs w:val="28"/>
        </w:rPr>
        <w:t>1. Indicatorii fizico-chimici, bacteriologici și biologici emiși, emisii de poluanți, frecvența, modul de valorificare a rezultatelor</w:t>
      </w:r>
    </w:p>
    <w:p w:rsidR="002F7D1B" w:rsidRPr="002E6270" w:rsidRDefault="002D0ABF" w:rsidP="00B63AF8">
      <w:pPr>
        <w:autoSpaceDE w:val="0"/>
        <w:autoSpaceDN w:val="0"/>
        <w:adjustRightInd w:val="0"/>
        <w:spacing w:after="0" w:line="240" w:lineRule="auto"/>
        <w:ind w:left="72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Pentru con</w:t>
      </w:r>
      <w:r w:rsidR="00152DBB" w:rsidRPr="002E6270">
        <w:rPr>
          <w:rFonts w:ascii="Times New Roman" w:hAnsi="Times New Roman" w:cs="Times New Roman"/>
          <w:sz w:val="28"/>
          <w:szCs w:val="28"/>
          <w:lang w:val="ro-RO"/>
        </w:rPr>
        <w:t>diţii de funcţionare normale:</w:t>
      </w:r>
      <w:r w:rsidRPr="002E6270">
        <w:rPr>
          <w:rFonts w:ascii="Times New Roman" w:hAnsi="Times New Roman" w:cs="Times New Roman"/>
          <w:sz w:val="28"/>
          <w:szCs w:val="28"/>
          <w:lang w:val="ro-RO"/>
        </w:rPr>
        <w:t xml:space="preserve"> </w:t>
      </w:r>
    </w:p>
    <w:p w:rsidR="001B34FF" w:rsidRPr="002E6270" w:rsidRDefault="001B34FF" w:rsidP="001B34FF">
      <w:pPr>
        <w:jc w:val="both"/>
        <w:rPr>
          <w:rFonts w:ascii="Times New Roman" w:hAnsi="Times New Roman" w:cs="Times New Roman"/>
          <w:sz w:val="28"/>
          <w:szCs w:val="28"/>
          <w:lang w:val="ro-RO"/>
        </w:rPr>
      </w:pPr>
      <w:r w:rsidRPr="002E6270">
        <w:rPr>
          <w:rFonts w:ascii="Times New Roman" w:hAnsi="Times New Roman" w:cs="Times New Roman"/>
          <w:b/>
          <w:sz w:val="28"/>
          <w:szCs w:val="28"/>
          <w:lang w:val="ro-RO"/>
        </w:rPr>
        <w:lastRenderedPageBreak/>
        <w:t>- Indicatori de calitate a apelor uzate tehnologice de la spălătorie auto epurate, evacuate în râul Mureş</w:t>
      </w:r>
      <w:r w:rsidRPr="002E6270">
        <w:rPr>
          <w:rFonts w:ascii="Times New Roman" w:hAnsi="Times New Roman" w:cs="Times New Roman"/>
          <w:sz w:val="28"/>
          <w:szCs w:val="28"/>
          <w:lang w:val="ro-RO"/>
        </w:rPr>
        <w:t xml:space="preserve">: suspensii, detergenţi, substanţe extractibile, </w:t>
      </w:r>
    </w:p>
    <w:p w:rsidR="001B34FF" w:rsidRPr="002E6270" w:rsidRDefault="005C49B4" w:rsidP="001B34FF">
      <w:pPr>
        <w:pStyle w:val="BodyText21"/>
        <w:numPr>
          <w:ilvl w:val="0"/>
          <w:numId w:val="15"/>
        </w:numPr>
        <w:rPr>
          <w:snapToGrid/>
          <w:szCs w:val="28"/>
        </w:rPr>
      </w:pPr>
      <w:r w:rsidRPr="002E6270">
        <w:rPr>
          <w:snapToGrid/>
          <w:szCs w:val="28"/>
        </w:rPr>
        <w:t>frecventa determinării</w:t>
      </w:r>
      <w:r w:rsidR="001B34FF" w:rsidRPr="002E6270">
        <w:rPr>
          <w:snapToGrid/>
          <w:szCs w:val="28"/>
        </w:rPr>
        <w:t>: anual</w:t>
      </w:r>
    </w:p>
    <w:p w:rsidR="001B34FF" w:rsidRPr="002E6270" w:rsidRDefault="001B34FF" w:rsidP="001B34FF">
      <w:pPr>
        <w:pStyle w:val="BodyText21"/>
        <w:numPr>
          <w:ilvl w:val="0"/>
          <w:numId w:val="15"/>
        </w:numPr>
        <w:rPr>
          <w:snapToGrid/>
          <w:szCs w:val="28"/>
        </w:rPr>
      </w:pPr>
      <w:r w:rsidRPr="002E6270">
        <w:rPr>
          <w:szCs w:val="28"/>
        </w:rPr>
        <w:t>secţiunea de control: la punctul de descărcare a apelor epurate în râul Mureş;</w:t>
      </w:r>
    </w:p>
    <w:p w:rsidR="001B34FF" w:rsidRPr="009E28F2" w:rsidRDefault="001B34FF" w:rsidP="009E28F2">
      <w:pPr>
        <w:pStyle w:val="BodyText21"/>
        <w:numPr>
          <w:ilvl w:val="0"/>
          <w:numId w:val="15"/>
        </w:numPr>
        <w:rPr>
          <w:snapToGrid/>
          <w:szCs w:val="28"/>
        </w:rPr>
      </w:pPr>
      <w:r w:rsidRPr="002E6270">
        <w:rPr>
          <w:szCs w:val="28"/>
        </w:rPr>
        <w:t>rapoartele de încercare cu rezultatele obţinute vor fi păstrate în dosarul de mediu al unităţii.</w:t>
      </w:r>
    </w:p>
    <w:p w:rsidR="007C2253" w:rsidRPr="002E6270" w:rsidRDefault="002D0ABF" w:rsidP="009E28F2">
      <w:pPr>
        <w:autoSpaceDE w:val="0"/>
        <w:autoSpaceDN w:val="0"/>
        <w:adjustRightInd w:val="0"/>
        <w:spacing w:after="0" w:line="240" w:lineRule="auto"/>
        <w:ind w:left="72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xml:space="preserve">- În caz de accident/incident sau reclamaţie aveţi obligaţia de a determina prin măsurători indicatorii privind emisiile de poluanţi specificaţi în Capitolul II </w:t>
      </w:r>
      <w:proofErr w:type="spellStart"/>
      <w:r w:rsidRPr="002E6270">
        <w:rPr>
          <w:rFonts w:ascii="Times New Roman" w:hAnsi="Times New Roman" w:cs="Times New Roman"/>
          <w:sz w:val="28"/>
          <w:szCs w:val="28"/>
          <w:lang w:val="ro-RO"/>
        </w:rPr>
        <w:t>pct</w:t>
      </w:r>
      <w:proofErr w:type="spellEnd"/>
      <w:r w:rsidRPr="002E6270">
        <w:rPr>
          <w:rFonts w:ascii="Times New Roman" w:hAnsi="Times New Roman" w:cs="Times New Roman"/>
          <w:sz w:val="28"/>
          <w:szCs w:val="28"/>
          <w:lang w:val="ro-RO"/>
        </w:rPr>
        <w:t xml:space="preserve"> 3., după caz</w:t>
      </w:r>
      <w:r w:rsidR="00952BDC" w:rsidRPr="002E6270">
        <w:rPr>
          <w:rFonts w:ascii="Times New Roman" w:hAnsi="Times New Roman" w:cs="Times New Roman"/>
          <w:sz w:val="28"/>
          <w:szCs w:val="28"/>
          <w:lang w:val="ro-RO"/>
        </w:rPr>
        <w:t>:</w:t>
      </w:r>
      <w:r w:rsidR="00952BDC" w:rsidRPr="002E6270">
        <w:rPr>
          <w:rFonts w:ascii="Times New Roman" w:hAnsi="Times New Roman" w:cs="Times New Roman"/>
          <w:b/>
          <w:sz w:val="28"/>
          <w:szCs w:val="28"/>
          <w:lang w:val="ro-RO"/>
        </w:rPr>
        <w:t xml:space="preserve">    </w:t>
      </w:r>
    </w:p>
    <w:p w:rsidR="007C2253" w:rsidRPr="002E6270" w:rsidRDefault="007C2253" w:rsidP="00514806">
      <w:pPr>
        <w:pStyle w:val="Heading2"/>
        <w:rPr>
          <w:sz w:val="28"/>
          <w:szCs w:val="28"/>
        </w:rPr>
      </w:pPr>
      <w:r w:rsidRPr="002E6270">
        <w:rPr>
          <w:sz w:val="28"/>
          <w:szCs w:val="28"/>
        </w:rPr>
        <w:t>2. Datele ce vor fi raportate autorității pentru protecția mediului și periodicitatea se regăsesc la capitolul VII, în tabelul care centralizează toate obligațiile de raportare ale titularului.</w:t>
      </w:r>
    </w:p>
    <w:p w:rsidR="007C2253" w:rsidRPr="002E6270" w:rsidRDefault="007C2253" w:rsidP="00B63AF8">
      <w:pPr>
        <w:pStyle w:val="Heading1"/>
        <w:rPr>
          <w:rFonts w:ascii="Times New Roman" w:eastAsia="Times New Roman" w:hAnsi="Times New Roman" w:cs="Times New Roman"/>
          <w:b/>
          <w:color w:val="auto"/>
          <w:sz w:val="28"/>
          <w:szCs w:val="28"/>
          <w:lang w:val="ro-RO"/>
        </w:rPr>
      </w:pPr>
      <w:r w:rsidRPr="002E6270">
        <w:rPr>
          <w:rFonts w:ascii="Times New Roman" w:eastAsia="Times New Roman" w:hAnsi="Times New Roman" w:cs="Times New Roman"/>
          <w:b/>
          <w:color w:val="auto"/>
          <w:sz w:val="28"/>
          <w:szCs w:val="28"/>
          <w:lang w:val="ro-RO"/>
        </w:rPr>
        <w:t>IV. Modul de gospodărire a deșeurilor și a ambalajelor</w:t>
      </w:r>
    </w:p>
    <w:p w:rsidR="007D2873" w:rsidRPr="002E6270" w:rsidRDefault="007C2253" w:rsidP="007D2873">
      <w:pPr>
        <w:pStyle w:val="Heading2"/>
        <w:numPr>
          <w:ilvl w:val="0"/>
          <w:numId w:val="6"/>
        </w:numPr>
        <w:rPr>
          <w:sz w:val="28"/>
          <w:szCs w:val="28"/>
        </w:rPr>
      </w:pPr>
      <w:r w:rsidRPr="002E6270">
        <w:rPr>
          <w:sz w:val="28"/>
          <w:szCs w:val="28"/>
        </w:rPr>
        <w:t>Deșeuri produse</w:t>
      </w:r>
    </w:p>
    <w:tbl>
      <w:tblPr>
        <w:tblW w:w="101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
        <w:gridCol w:w="1566"/>
        <w:gridCol w:w="1241"/>
        <w:gridCol w:w="402"/>
        <w:gridCol w:w="760"/>
        <w:gridCol w:w="1427"/>
        <w:gridCol w:w="567"/>
        <w:gridCol w:w="3207"/>
      </w:tblGrid>
      <w:tr w:rsidR="007C2253" w:rsidRPr="002E6270" w:rsidTr="00117ED0">
        <w:trPr>
          <w:cantSplit/>
          <w:trHeight w:val="1701"/>
        </w:trPr>
        <w:tc>
          <w:tcPr>
            <w:tcW w:w="949" w:type="dxa"/>
            <w:shd w:val="clear" w:color="auto" w:fill="C0C0C0"/>
            <w:vAlign w:val="center"/>
          </w:tcPr>
          <w:p w:rsidR="007C2253" w:rsidRPr="002E6270"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Cod deșeu</w:t>
            </w:r>
          </w:p>
        </w:tc>
        <w:tc>
          <w:tcPr>
            <w:tcW w:w="1566" w:type="dxa"/>
            <w:shd w:val="clear" w:color="auto" w:fill="C0C0C0"/>
            <w:vAlign w:val="center"/>
          </w:tcPr>
          <w:p w:rsidR="007C2253" w:rsidRPr="002E6270"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Denumire deșeu</w:t>
            </w:r>
          </w:p>
        </w:tc>
        <w:tc>
          <w:tcPr>
            <w:tcW w:w="1241" w:type="dxa"/>
            <w:shd w:val="clear" w:color="auto" w:fill="C0C0C0"/>
            <w:vAlign w:val="center"/>
          </w:tcPr>
          <w:p w:rsidR="007C2253" w:rsidRPr="002E6270"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Sursă generatoare</w:t>
            </w:r>
          </w:p>
        </w:tc>
        <w:tc>
          <w:tcPr>
            <w:tcW w:w="402" w:type="dxa"/>
            <w:shd w:val="clear" w:color="auto" w:fill="C0C0C0"/>
            <w:textDirection w:val="btLr"/>
            <w:vAlign w:val="center"/>
          </w:tcPr>
          <w:p w:rsidR="007C2253" w:rsidRPr="002E6270" w:rsidRDefault="007C2253" w:rsidP="000001F6">
            <w:pPr>
              <w:autoSpaceDE w:val="0"/>
              <w:autoSpaceDN w:val="0"/>
              <w:adjustRightInd w:val="0"/>
              <w:spacing w:before="40" w:after="0" w:line="240" w:lineRule="auto"/>
              <w:ind w:left="113" w:right="113"/>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Cantitate</w:t>
            </w:r>
          </w:p>
        </w:tc>
        <w:tc>
          <w:tcPr>
            <w:tcW w:w="760" w:type="dxa"/>
            <w:shd w:val="clear" w:color="auto" w:fill="C0C0C0"/>
            <w:vAlign w:val="center"/>
          </w:tcPr>
          <w:p w:rsidR="007C2253" w:rsidRPr="002E6270"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UM</w:t>
            </w:r>
          </w:p>
        </w:tc>
        <w:tc>
          <w:tcPr>
            <w:tcW w:w="1427" w:type="dxa"/>
            <w:shd w:val="clear" w:color="auto" w:fill="C0C0C0"/>
            <w:vAlign w:val="center"/>
          </w:tcPr>
          <w:p w:rsidR="007C2253" w:rsidRPr="002E6270"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Operațiune valorificare / eliminare</w:t>
            </w:r>
          </w:p>
        </w:tc>
        <w:tc>
          <w:tcPr>
            <w:tcW w:w="567" w:type="dxa"/>
            <w:shd w:val="clear" w:color="auto" w:fill="C0C0C0"/>
            <w:textDirection w:val="btLr"/>
            <w:vAlign w:val="center"/>
          </w:tcPr>
          <w:p w:rsidR="000001F6" w:rsidRPr="002E6270" w:rsidRDefault="000001F6" w:rsidP="000001F6">
            <w:pPr>
              <w:autoSpaceDE w:val="0"/>
              <w:autoSpaceDN w:val="0"/>
              <w:adjustRightInd w:val="0"/>
              <w:spacing w:before="40" w:after="0" w:line="240" w:lineRule="auto"/>
              <w:ind w:left="113" w:right="113"/>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Cod</w:t>
            </w:r>
          </w:p>
          <w:p w:rsidR="007C2253" w:rsidRPr="002E6270" w:rsidRDefault="007C2253" w:rsidP="00514806">
            <w:pPr>
              <w:autoSpaceDE w:val="0"/>
              <w:autoSpaceDN w:val="0"/>
              <w:adjustRightInd w:val="0"/>
              <w:spacing w:before="40" w:after="0" w:line="240" w:lineRule="auto"/>
              <w:ind w:left="113" w:right="113"/>
              <w:jc w:val="center"/>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operațiune</w:t>
            </w:r>
          </w:p>
        </w:tc>
        <w:tc>
          <w:tcPr>
            <w:tcW w:w="3207" w:type="dxa"/>
            <w:shd w:val="clear" w:color="auto" w:fill="C0C0C0"/>
            <w:vAlign w:val="center"/>
          </w:tcPr>
          <w:p w:rsidR="007C2253" w:rsidRPr="002E6270" w:rsidRDefault="007C2253" w:rsidP="00514806">
            <w:pPr>
              <w:autoSpaceDE w:val="0"/>
              <w:autoSpaceDN w:val="0"/>
              <w:adjustRightInd w:val="0"/>
              <w:spacing w:before="40" w:after="0" w:line="240" w:lineRule="auto"/>
              <w:jc w:val="center"/>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Denumire operațiune</w:t>
            </w:r>
          </w:p>
        </w:tc>
      </w:tr>
      <w:tr w:rsidR="007C2253" w:rsidRPr="002E6270" w:rsidTr="00117ED0">
        <w:tc>
          <w:tcPr>
            <w:tcW w:w="949" w:type="dxa"/>
            <w:shd w:val="clear" w:color="auto" w:fill="auto"/>
          </w:tcPr>
          <w:p w:rsidR="007C2253" w:rsidRPr="002E6270" w:rsidRDefault="00455D9E"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20 03 01</w:t>
            </w:r>
          </w:p>
        </w:tc>
        <w:tc>
          <w:tcPr>
            <w:tcW w:w="1566" w:type="dxa"/>
            <w:shd w:val="clear" w:color="auto" w:fill="auto"/>
          </w:tcPr>
          <w:p w:rsidR="007C2253" w:rsidRPr="002E6270" w:rsidRDefault="00697665"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D</w:t>
            </w:r>
            <w:r w:rsidR="001D6195" w:rsidRPr="002E6270">
              <w:rPr>
                <w:rFonts w:ascii="Times New Roman" w:eastAsia="Times New Roman" w:hAnsi="Times New Roman" w:cs="Times New Roman"/>
                <w:sz w:val="28"/>
                <w:szCs w:val="28"/>
                <w:lang w:val="ro-RO"/>
              </w:rPr>
              <w:t>eș</w:t>
            </w:r>
            <w:r w:rsidR="00455D9E" w:rsidRPr="002E6270">
              <w:rPr>
                <w:rFonts w:ascii="Times New Roman" w:eastAsia="Times New Roman" w:hAnsi="Times New Roman" w:cs="Times New Roman"/>
                <w:sz w:val="28"/>
                <w:szCs w:val="28"/>
                <w:lang w:val="ro-RO"/>
              </w:rPr>
              <w:t>euri municipale amestecate</w:t>
            </w:r>
          </w:p>
        </w:tc>
        <w:tc>
          <w:tcPr>
            <w:tcW w:w="1241" w:type="dxa"/>
            <w:shd w:val="clear" w:color="auto" w:fill="auto"/>
          </w:tcPr>
          <w:p w:rsidR="007C2253" w:rsidRPr="002E6270" w:rsidRDefault="007D2873" w:rsidP="00913AA5">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 xml:space="preserve">Angajați </w:t>
            </w:r>
          </w:p>
        </w:tc>
        <w:tc>
          <w:tcPr>
            <w:tcW w:w="402" w:type="dxa"/>
            <w:shd w:val="clear" w:color="auto" w:fill="auto"/>
          </w:tcPr>
          <w:p w:rsidR="007C2253" w:rsidRPr="002E6270" w:rsidRDefault="009E28F2" w:rsidP="00D72FFB">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w:t>
            </w:r>
          </w:p>
        </w:tc>
        <w:tc>
          <w:tcPr>
            <w:tcW w:w="760" w:type="dxa"/>
            <w:shd w:val="clear" w:color="auto" w:fill="auto"/>
          </w:tcPr>
          <w:p w:rsidR="007C2253" w:rsidRPr="002E6270" w:rsidRDefault="001E422C" w:rsidP="00A55E94">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m</w:t>
            </w:r>
            <w:r w:rsidR="002779D2" w:rsidRPr="002E6270">
              <w:rPr>
                <w:rFonts w:ascii="Times New Roman" w:eastAsia="Times New Roman" w:hAnsi="Times New Roman" w:cs="Times New Roman"/>
                <w:sz w:val="28"/>
                <w:szCs w:val="28"/>
                <w:lang w:val="ro-RO"/>
              </w:rPr>
              <w:t>c</w:t>
            </w:r>
            <w:r w:rsidR="00455D9E" w:rsidRPr="002E6270">
              <w:rPr>
                <w:rFonts w:ascii="Times New Roman" w:eastAsia="Times New Roman" w:hAnsi="Times New Roman" w:cs="Times New Roman"/>
                <w:sz w:val="28"/>
                <w:szCs w:val="28"/>
                <w:lang w:val="ro-RO"/>
              </w:rPr>
              <w:t>/</w:t>
            </w:r>
            <w:r w:rsidR="00A55E94" w:rsidRPr="002E6270">
              <w:rPr>
                <w:rFonts w:ascii="Times New Roman" w:eastAsia="Times New Roman" w:hAnsi="Times New Roman" w:cs="Times New Roman"/>
                <w:sz w:val="28"/>
                <w:szCs w:val="28"/>
                <w:lang w:val="ro-RO"/>
              </w:rPr>
              <w:t>lună</w:t>
            </w:r>
          </w:p>
        </w:tc>
        <w:tc>
          <w:tcPr>
            <w:tcW w:w="1427" w:type="dxa"/>
            <w:shd w:val="clear" w:color="auto" w:fill="auto"/>
          </w:tcPr>
          <w:p w:rsidR="007C2253" w:rsidRPr="002E6270" w:rsidRDefault="00455D9E"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Eliminare</w:t>
            </w:r>
          </w:p>
        </w:tc>
        <w:tc>
          <w:tcPr>
            <w:tcW w:w="567" w:type="dxa"/>
            <w:shd w:val="clear" w:color="auto" w:fill="auto"/>
          </w:tcPr>
          <w:p w:rsidR="007C2253" w:rsidRPr="002E6270" w:rsidRDefault="002779D2" w:rsidP="00D22D6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D5</w:t>
            </w:r>
          </w:p>
        </w:tc>
        <w:tc>
          <w:tcPr>
            <w:tcW w:w="3207" w:type="dxa"/>
            <w:shd w:val="clear" w:color="auto" w:fill="auto"/>
          </w:tcPr>
          <w:p w:rsidR="007C2253" w:rsidRPr="002E6270" w:rsidRDefault="002779D2" w:rsidP="00AE0BAE">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Depozitarea in depozite special amenajate (de exemplu, dispunerea in celule etanșe separate, care sunt acoperite si izolate unele fata de celelalte si fata de mediu si altele asemenea)</w:t>
            </w:r>
          </w:p>
        </w:tc>
      </w:tr>
      <w:tr w:rsidR="00DD2CAF" w:rsidRPr="002E6270" w:rsidTr="00117ED0">
        <w:tc>
          <w:tcPr>
            <w:tcW w:w="949" w:type="dxa"/>
            <w:shd w:val="clear" w:color="auto" w:fill="auto"/>
          </w:tcPr>
          <w:p w:rsidR="00DD2CAF" w:rsidRPr="002E6270" w:rsidRDefault="009E28F2" w:rsidP="00952BDC">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13 05 07</w:t>
            </w:r>
            <w:r w:rsidR="00952BDC" w:rsidRPr="002E6270">
              <w:rPr>
                <w:rFonts w:ascii="Times New Roman" w:eastAsia="Times New Roman" w:hAnsi="Times New Roman" w:cs="Times New Roman"/>
                <w:sz w:val="28"/>
                <w:szCs w:val="28"/>
                <w:lang w:val="ro-RO"/>
              </w:rPr>
              <w:t>*</w:t>
            </w:r>
          </w:p>
        </w:tc>
        <w:tc>
          <w:tcPr>
            <w:tcW w:w="1566" w:type="dxa"/>
            <w:shd w:val="clear" w:color="auto" w:fill="auto"/>
          </w:tcPr>
          <w:p w:rsidR="00DD2CAF" w:rsidRPr="002E6270" w:rsidRDefault="00952BDC"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hAnsi="Times New Roman" w:cs="Times New Roman"/>
                <w:sz w:val="28"/>
                <w:szCs w:val="28"/>
                <w:lang w:val="ro-RO"/>
              </w:rPr>
              <w:t>Deșeuri de ulei de la separator</w:t>
            </w:r>
          </w:p>
        </w:tc>
        <w:tc>
          <w:tcPr>
            <w:tcW w:w="1241" w:type="dxa"/>
            <w:shd w:val="clear" w:color="auto" w:fill="auto"/>
          </w:tcPr>
          <w:p w:rsidR="00DD2CAF" w:rsidRPr="002E6270" w:rsidRDefault="00952BDC"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spălătorie</w:t>
            </w:r>
          </w:p>
        </w:tc>
        <w:tc>
          <w:tcPr>
            <w:tcW w:w="402" w:type="dxa"/>
            <w:shd w:val="clear" w:color="auto" w:fill="auto"/>
          </w:tcPr>
          <w:p w:rsidR="00DD2CAF" w:rsidRPr="002E6270" w:rsidRDefault="009E28F2"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40</w:t>
            </w:r>
          </w:p>
        </w:tc>
        <w:tc>
          <w:tcPr>
            <w:tcW w:w="760" w:type="dxa"/>
            <w:shd w:val="clear" w:color="auto" w:fill="auto"/>
          </w:tcPr>
          <w:p w:rsidR="00DD2CAF" w:rsidRPr="002E6270" w:rsidRDefault="00952BDC" w:rsidP="00A55E94">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l</w:t>
            </w:r>
            <w:r w:rsidR="009E28F2">
              <w:rPr>
                <w:rFonts w:ascii="Times New Roman" w:eastAsia="Times New Roman" w:hAnsi="Times New Roman" w:cs="Times New Roman"/>
                <w:sz w:val="28"/>
                <w:szCs w:val="28"/>
                <w:lang w:val="ro-RO"/>
              </w:rPr>
              <w:t>/an</w:t>
            </w:r>
          </w:p>
        </w:tc>
        <w:tc>
          <w:tcPr>
            <w:tcW w:w="1427" w:type="dxa"/>
            <w:shd w:val="clear" w:color="auto" w:fill="auto"/>
          </w:tcPr>
          <w:p w:rsidR="00DD2CAF" w:rsidRPr="002E6270" w:rsidRDefault="001D6195"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Valorificare</w:t>
            </w:r>
          </w:p>
        </w:tc>
        <w:tc>
          <w:tcPr>
            <w:tcW w:w="567" w:type="dxa"/>
            <w:shd w:val="clear" w:color="auto" w:fill="auto"/>
          </w:tcPr>
          <w:p w:rsidR="00DD2CAF" w:rsidRPr="002E6270" w:rsidRDefault="001D6195" w:rsidP="00D22D6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hAnsi="Times New Roman" w:cs="Times New Roman"/>
                <w:sz w:val="28"/>
                <w:szCs w:val="28"/>
                <w:lang w:val="ro-RO"/>
              </w:rPr>
              <w:t>R 12</w:t>
            </w:r>
          </w:p>
        </w:tc>
        <w:tc>
          <w:tcPr>
            <w:tcW w:w="3207" w:type="dxa"/>
            <w:shd w:val="clear" w:color="auto" w:fill="auto"/>
          </w:tcPr>
          <w:p w:rsidR="00DD2CAF" w:rsidRPr="002E6270" w:rsidRDefault="001D6195" w:rsidP="00AE0BAE">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Schimb de deșeuri în vederea efectuării oricăreia dintre operațiile numerotate de la R1 la R11</w:t>
            </w:r>
          </w:p>
        </w:tc>
      </w:tr>
      <w:tr w:rsidR="009E28F2" w:rsidRPr="002E6270" w:rsidTr="00117ED0">
        <w:tc>
          <w:tcPr>
            <w:tcW w:w="949" w:type="dxa"/>
            <w:shd w:val="clear" w:color="auto" w:fill="auto"/>
          </w:tcPr>
          <w:p w:rsidR="009E28F2" w:rsidRDefault="009E28F2" w:rsidP="00952BDC">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13 05 02*</w:t>
            </w:r>
          </w:p>
        </w:tc>
        <w:tc>
          <w:tcPr>
            <w:tcW w:w="1566" w:type="dxa"/>
            <w:shd w:val="clear" w:color="auto" w:fill="auto"/>
          </w:tcPr>
          <w:p w:rsidR="009E28F2" w:rsidRPr="002E6270" w:rsidRDefault="009E28F2" w:rsidP="00514806">
            <w:pPr>
              <w:autoSpaceDE w:val="0"/>
              <w:autoSpaceDN w:val="0"/>
              <w:adjustRightInd w:val="0"/>
              <w:spacing w:before="40"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Nămoluri de la separatoarele ulei/apă</w:t>
            </w:r>
          </w:p>
        </w:tc>
        <w:tc>
          <w:tcPr>
            <w:tcW w:w="1241" w:type="dxa"/>
            <w:shd w:val="clear" w:color="auto" w:fill="auto"/>
          </w:tcPr>
          <w:p w:rsidR="009E28F2" w:rsidRPr="002E6270" w:rsidRDefault="009E28F2"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Din separatorul</w:t>
            </w:r>
          </w:p>
        </w:tc>
        <w:tc>
          <w:tcPr>
            <w:tcW w:w="402" w:type="dxa"/>
            <w:shd w:val="clear" w:color="auto" w:fill="auto"/>
          </w:tcPr>
          <w:p w:rsidR="009E28F2" w:rsidRDefault="009E28F2"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w:t>
            </w:r>
          </w:p>
        </w:tc>
        <w:tc>
          <w:tcPr>
            <w:tcW w:w="760" w:type="dxa"/>
            <w:shd w:val="clear" w:color="auto" w:fill="auto"/>
          </w:tcPr>
          <w:p w:rsidR="009E28F2" w:rsidRPr="002E6270" w:rsidRDefault="009E28F2" w:rsidP="00A55E94">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Mc/an</w:t>
            </w:r>
          </w:p>
        </w:tc>
        <w:tc>
          <w:tcPr>
            <w:tcW w:w="1427" w:type="dxa"/>
            <w:shd w:val="clear" w:color="auto" w:fill="auto"/>
          </w:tcPr>
          <w:p w:rsidR="009E28F2" w:rsidRPr="002E6270" w:rsidRDefault="009E28F2" w:rsidP="00D76FB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Valorificare</w:t>
            </w:r>
          </w:p>
        </w:tc>
        <w:tc>
          <w:tcPr>
            <w:tcW w:w="567" w:type="dxa"/>
            <w:shd w:val="clear" w:color="auto" w:fill="auto"/>
          </w:tcPr>
          <w:p w:rsidR="009E28F2" w:rsidRPr="002E6270" w:rsidRDefault="009E28F2" w:rsidP="00D76FB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hAnsi="Times New Roman" w:cs="Times New Roman"/>
                <w:sz w:val="28"/>
                <w:szCs w:val="28"/>
                <w:lang w:val="ro-RO"/>
              </w:rPr>
              <w:t>R 12</w:t>
            </w:r>
          </w:p>
        </w:tc>
        <w:tc>
          <w:tcPr>
            <w:tcW w:w="3207" w:type="dxa"/>
            <w:shd w:val="clear" w:color="auto" w:fill="auto"/>
          </w:tcPr>
          <w:p w:rsidR="009E28F2" w:rsidRPr="002E6270" w:rsidRDefault="009E28F2" w:rsidP="00D76FB3">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Schimb de deșeuri în vederea efectuării oricăreia dintre operațiile numerotate de la R1 la R11</w:t>
            </w:r>
          </w:p>
        </w:tc>
      </w:tr>
      <w:tr w:rsidR="009E28F2" w:rsidRPr="002E6270" w:rsidTr="00117ED0">
        <w:tc>
          <w:tcPr>
            <w:tcW w:w="949" w:type="dxa"/>
            <w:shd w:val="clear" w:color="auto" w:fill="auto"/>
          </w:tcPr>
          <w:p w:rsidR="009E28F2" w:rsidRPr="002E6270" w:rsidRDefault="009E28F2" w:rsidP="00952BDC">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15 01 </w:t>
            </w:r>
            <w:r>
              <w:rPr>
                <w:rFonts w:ascii="Times New Roman" w:eastAsia="Times New Roman" w:hAnsi="Times New Roman" w:cs="Times New Roman"/>
                <w:sz w:val="28"/>
                <w:szCs w:val="28"/>
                <w:lang w:val="ro-RO"/>
              </w:rPr>
              <w:lastRenderedPageBreak/>
              <w:t>02</w:t>
            </w:r>
          </w:p>
          <w:p w:rsidR="009E28F2" w:rsidRPr="002E6270" w:rsidRDefault="009E28F2" w:rsidP="00952BDC">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p>
        </w:tc>
        <w:tc>
          <w:tcPr>
            <w:tcW w:w="1566" w:type="dxa"/>
            <w:shd w:val="clear" w:color="auto" w:fill="auto"/>
          </w:tcPr>
          <w:p w:rsidR="009E28F2" w:rsidRPr="002E6270" w:rsidRDefault="009E28F2" w:rsidP="009E28F2">
            <w:pPr>
              <w:autoSpaceDE w:val="0"/>
              <w:autoSpaceDN w:val="0"/>
              <w:adjustRightInd w:val="0"/>
              <w:spacing w:before="40"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Ambalaje </w:t>
            </w:r>
            <w:r>
              <w:rPr>
                <w:rFonts w:ascii="Times New Roman" w:hAnsi="Times New Roman" w:cs="Times New Roman"/>
                <w:sz w:val="28"/>
                <w:szCs w:val="28"/>
                <w:lang w:val="ro-RO"/>
              </w:rPr>
              <w:lastRenderedPageBreak/>
              <w:t>material plastic</w:t>
            </w:r>
          </w:p>
        </w:tc>
        <w:tc>
          <w:tcPr>
            <w:tcW w:w="1241" w:type="dxa"/>
            <w:shd w:val="clear" w:color="auto" w:fill="auto"/>
          </w:tcPr>
          <w:p w:rsidR="009E28F2" w:rsidRPr="002E6270" w:rsidRDefault="009E28F2"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lastRenderedPageBreak/>
              <w:t>spălătorie</w:t>
            </w:r>
          </w:p>
        </w:tc>
        <w:tc>
          <w:tcPr>
            <w:tcW w:w="402" w:type="dxa"/>
            <w:shd w:val="clear" w:color="auto" w:fill="auto"/>
          </w:tcPr>
          <w:p w:rsidR="009E28F2" w:rsidRPr="002E6270" w:rsidRDefault="009E28F2"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15</w:t>
            </w:r>
          </w:p>
        </w:tc>
        <w:tc>
          <w:tcPr>
            <w:tcW w:w="760" w:type="dxa"/>
            <w:shd w:val="clear" w:color="auto" w:fill="auto"/>
          </w:tcPr>
          <w:p w:rsidR="009E28F2" w:rsidRPr="002E6270" w:rsidRDefault="009E28F2" w:rsidP="00A55E94">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kg/an</w:t>
            </w:r>
          </w:p>
        </w:tc>
        <w:tc>
          <w:tcPr>
            <w:tcW w:w="1427" w:type="dxa"/>
            <w:shd w:val="clear" w:color="auto" w:fill="auto"/>
          </w:tcPr>
          <w:p w:rsidR="009E28F2" w:rsidRPr="002E6270" w:rsidRDefault="009E28F2" w:rsidP="00514806">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Valorificare</w:t>
            </w:r>
          </w:p>
        </w:tc>
        <w:tc>
          <w:tcPr>
            <w:tcW w:w="567" w:type="dxa"/>
            <w:shd w:val="clear" w:color="auto" w:fill="auto"/>
          </w:tcPr>
          <w:p w:rsidR="009E28F2" w:rsidRPr="002E6270" w:rsidRDefault="009E28F2" w:rsidP="00D22D63">
            <w:pPr>
              <w:autoSpaceDE w:val="0"/>
              <w:autoSpaceDN w:val="0"/>
              <w:adjustRightInd w:val="0"/>
              <w:spacing w:before="40" w:after="0" w:line="240" w:lineRule="auto"/>
              <w:jc w:val="center"/>
              <w:rPr>
                <w:rFonts w:ascii="Times New Roman" w:hAnsi="Times New Roman" w:cs="Times New Roman"/>
                <w:sz w:val="28"/>
                <w:szCs w:val="28"/>
                <w:lang w:val="ro-RO"/>
              </w:rPr>
            </w:pPr>
            <w:r w:rsidRPr="002E6270">
              <w:rPr>
                <w:rFonts w:ascii="Times New Roman" w:hAnsi="Times New Roman" w:cs="Times New Roman"/>
                <w:sz w:val="28"/>
                <w:szCs w:val="28"/>
                <w:lang w:val="ro-RO"/>
              </w:rPr>
              <w:t>R12</w:t>
            </w:r>
          </w:p>
        </w:tc>
        <w:tc>
          <w:tcPr>
            <w:tcW w:w="3207" w:type="dxa"/>
            <w:shd w:val="clear" w:color="auto" w:fill="auto"/>
          </w:tcPr>
          <w:p w:rsidR="009E28F2" w:rsidRPr="002E6270" w:rsidRDefault="009E28F2" w:rsidP="00AE0BAE">
            <w:pPr>
              <w:autoSpaceDE w:val="0"/>
              <w:autoSpaceDN w:val="0"/>
              <w:adjustRightInd w:val="0"/>
              <w:spacing w:before="40" w:after="0" w:line="240" w:lineRule="auto"/>
              <w:jc w:val="center"/>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t xml:space="preserve">Schimb de deșeuri în </w:t>
            </w:r>
            <w:r w:rsidRPr="002E6270">
              <w:rPr>
                <w:rFonts w:ascii="Times New Roman" w:eastAsia="Times New Roman" w:hAnsi="Times New Roman" w:cs="Times New Roman"/>
                <w:sz w:val="28"/>
                <w:szCs w:val="28"/>
                <w:lang w:val="ro-RO"/>
              </w:rPr>
              <w:lastRenderedPageBreak/>
              <w:t>vederea efectuării oricăreia dintre operațiile numerotate de la R1 la R11</w:t>
            </w:r>
          </w:p>
        </w:tc>
      </w:tr>
    </w:tbl>
    <w:p w:rsidR="007C2253" w:rsidRPr="002E6270" w:rsidRDefault="002779D2" w:rsidP="00514806">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sz w:val="28"/>
          <w:szCs w:val="28"/>
          <w:lang w:val="ro-RO"/>
        </w:rPr>
        <w:lastRenderedPageBreak/>
        <w:tab/>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r>
      <w:r w:rsidRPr="002E6270">
        <w:rPr>
          <w:rFonts w:ascii="Times New Roman" w:eastAsia="Times New Roman" w:hAnsi="Times New Roman" w:cs="Times New Roman"/>
          <w:sz w:val="28"/>
          <w:szCs w:val="28"/>
          <w:lang w:val="ro-RO"/>
        </w:rPr>
        <w:tab/>
      </w:r>
    </w:p>
    <w:p w:rsidR="007C2253" w:rsidRPr="002E6270" w:rsidRDefault="000F08A9" w:rsidP="00501151">
      <w:pPr>
        <w:pStyle w:val="Heading2"/>
        <w:rPr>
          <w:sz w:val="28"/>
          <w:szCs w:val="28"/>
        </w:rPr>
      </w:pPr>
      <w:r w:rsidRPr="002E6270">
        <w:rPr>
          <w:sz w:val="28"/>
          <w:szCs w:val="28"/>
        </w:rPr>
        <w:t>2. Deșeuri colectate</w:t>
      </w:r>
      <w:r w:rsidRPr="002E6270">
        <w:rPr>
          <w:b w:val="0"/>
          <w:sz w:val="28"/>
          <w:szCs w:val="28"/>
        </w:rPr>
        <w:t>: -</w:t>
      </w:r>
      <w:r w:rsidR="00433D0F" w:rsidRPr="002E6270">
        <w:rPr>
          <w:b w:val="0"/>
          <w:sz w:val="28"/>
          <w:szCs w:val="28"/>
        </w:rPr>
        <w:t xml:space="preserve"> </w:t>
      </w:r>
      <w:r w:rsidR="007512B0" w:rsidRPr="002E6270">
        <w:rPr>
          <w:b w:val="0"/>
          <w:sz w:val="28"/>
          <w:szCs w:val="28"/>
        </w:rPr>
        <w:t>Nu este cazul.</w:t>
      </w:r>
      <w:r w:rsidRPr="002E6270">
        <w:rPr>
          <w:sz w:val="28"/>
          <w:szCs w:val="28"/>
        </w:rPr>
        <w:t xml:space="preserve"> </w:t>
      </w:r>
    </w:p>
    <w:p w:rsidR="008D44AF" w:rsidRPr="002E6270" w:rsidRDefault="007512B0" w:rsidP="007512B0">
      <w:pPr>
        <w:pStyle w:val="Heading2"/>
        <w:rPr>
          <w:b w:val="0"/>
          <w:sz w:val="28"/>
          <w:szCs w:val="28"/>
        </w:rPr>
      </w:pPr>
      <w:r w:rsidRPr="002E6270">
        <w:rPr>
          <w:sz w:val="28"/>
          <w:szCs w:val="28"/>
        </w:rPr>
        <w:t>3.</w:t>
      </w:r>
      <w:r w:rsidR="003827F3" w:rsidRPr="002E6270">
        <w:rPr>
          <w:sz w:val="28"/>
          <w:szCs w:val="28"/>
        </w:rPr>
        <w:t xml:space="preserve"> </w:t>
      </w:r>
      <w:r w:rsidR="007C2253" w:rsidRPr="002E6270">
        <w:rPr>
          <w:sz w:val="28"/>
          <w:szCs w:val="28"/>
        </w:rPr>
        <w:t>Deșeuri stocate temporar</w:t>
      </w:r>
      <w:r w:rsidR="000F08A9" w:rsidRPr="002E6270">
        <w:rPr>
          <w:b w:val="0"/>
          <w:sz w:val="28"/>
          <w:szCs w:val="28"/>
        </w:rPr>
        <w:t xml:space="preserve">: </w:t>
      </w:r>
      <w:r w:rsidR="00952BDC" w:rsidRPr="002E6270">
        <w:rPr>
          <w:b w:val="0"/>
          <w:sz w:val="28"/>
          <w:szCs w:val="28"/>
        </w:rPr>
        <w:t>- Nu este cazul.</w:t>
      </w:r>
    </w:p>
    <w:p w:rsidR="008D44AF" w:rsidRPr="002E6270" w:rsidRDefault="007512B0" w:rsidP="008D44AF">
      <w:pPr>
        <w:pStyle w:val="Heading2"/>
        <w:rPr>
          <w:b w:val="0"/>
          <w:sz w:val="28"/>
          <w:szCs w:val="28"/>
        </w:rPr>
      </w:pPr>
      <w:r w:rsidRPr="002E6270">
        <w:rPr>
          <w:b w:val="0"/>
          <w:sz w:val="28"/>
          <w:szCs w:val="28"/>
        </w:rPr>
        <w:t>4.</w:t>
      </w:r>
      <w:r w:rsidR="008D44AF" w:rsidRPr="002E6270">
        <w:rPr>
          <w:b w:val="0"/>
          <w:sz w:val="28"/>
          <w:szCs w:val="28"/>
        </w:rPr>
        <w:t xml:space="preserve"> </w:t>
      </w:r>
      <w:r w:rsidR="007C2253" w:rsidRPr="002E6270">
        <w:rPr>
          <w:sz w:val="28"/>
          <w:szCs w:val="28"/>
        </w:rPr>
        <w:t>Deșeuri tratate (valorificate/eliminate)</w:t>
      </w:r>
      <w:r w:rsidR="000F08A9" w:rsidRPr="002E6270">
        <w:rPr>
          <w:b w:val="0"/>
          <w:sz w:val="28"/>
          <w:szCs w:val="28"/>
        </w:rPr>
        <w:t xml:space="preserve">: </w:t>
      </w:r>
      <w:r w:rsidR="00952BDC" w:rsidRPr="002E6270">
        <w:rPr>
          <w:b w:val="0"/>
          <w:sz w:val="28"/>
          <w:szCs w:val="28"/>
        </w:rPr>
        <w:t xml:space="preserve">- Nu este cazul. </w:t>
      </w:r>
    </w:p>
    <w:p w:rsidR="007C2253" w:rsidRPr="002E6270" w:rsidRDefault="008D44AF" w:rsidP="007512B0">
      <w:pPr>
        <w:pStyle w:val="Heading2"/>
        <w:rPr>
          <w:sz w:val="28"/>
          <w:szCs w:val="28"/>
        </w:rPr>
      </w:pPr>
      <w:r w:rsidRPr="002E6270">
        <w:rPr>
          <w:sz w:val="28"/>
          <w:szCs w:val="28"/>
        </w:rPr>
        <w:t>5</w:t>
      </w:r>
      <w:r w:rsidR="007C2253" w:rsidRPr="002E6270">
        <w:rPr>
          <w:sz w:val="28"/>
          <w:szCs w:val="28"/>
        </w:rPr>
        <w:t>. Modul de transport al deșeurilor și măsurile pentru protecția mediului</w:t>
      </w:r>
    </w:p>
    <w:p w:rsidR="004A2451" w:rsidRPr="002E6270" w:rsidRDefault="007C2253" w:rsidP="00BA4816">
      <w:pPr>
        <w:autoSpaceDE w:val="0"/>
        <w:autoSpaceDN w:val="0"/>
        <w:adjustRightInd w:val="0"/>
        <w:spacing w:after="0" w:line="240" w:lineRule="auto"/>
        <w:ind w:firstLine="720"/>
        <w:jc w:val="both"/>
        <w:rPr>
          <w:rFonts w:ascii="Times New Roman" w:eastAsia="Times New Roman" w:hAnsi="Times New Roman" w:cs="Times New Roman"/>
          <w:b/>
          <w:bCs/>
          <w:sz w:val="28"/>
          <w:szCs w:val="28"/>
          <w:lang w:val="ro-RO" w:eastAsia="ro-RO"/>
        </w:rPr>
      </w:pPr>
      <w:r w:rsidRPr="002E6270">
        <w:rPr>
          <w:rFonts w:ascii="Times New Roman" w:eastAsia="Times New Roman" w:hAnsi="Times New Roman" w:cs="Times New Roman"/>
          <w:b/>
          <w:bCs/>
          <w:sz w:val="28"/>
          <w:szCs w:val="28"/>
          <w:lang w:val="ro-RO" w:eastAsia="ro-RO"/>
        </w:rPr>
        <w:t>Deşeuri transportate</w:t>
      </w:r>
      <w:r w:rsidR="004A2451" w:rsidRPr="002E6270">
        <w:rPr>
          <w:rFonts w:ascii="Times New Roman" w:eastAsia="Times New Roman" w:hAnsi="Times New Roman" w:cs="Times New Roman"/>
          <w:b/>
          <w:bCs/>
          <w:sz w:val="28"/>
          <w:szCs w:val="28"/>
          <w:lang w:val="ro-RO" w:eastAsia="ro-RO"/>
        </w:rPr>
        <w:t>:</w:t>
      </w:r>
    </w:p>
    <w:p w:rsidR="009A20E8" w:rsidRPr="002E6270" w:rsidRDefault="009A20E8" w:rsidP="009A20E8">
      <w:pPr>
        <w:spacing w:after="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xml:space="preserve">   Respectarea prevederilor HG 1061/2008 privind transportul deşeurilor periculoase şi nepericuloase pe teritoriul României.</w:t>
      </w:r>
    </w:p>
    <w:p w:rsidR="009A20E8" w:rsidRPr="002E6270" w:rsidRDefault="009A20E8" w:rsidP="009A20E8">
      <w:pPr>
        <w:spacing w:after="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xml:space="preserve">   Deșeurile periculoase generate uleiul de la separatorul de ulei destinat valorificării prin metoda co-incinerării, se transportă de unități specializate și autorizate pentru realizarea activităților de valorificare/eliminare a acestora, conform legii.</w:t>
      </w:r>
    </w:p>
    <w:p w:rsidR="009A20E8" w:rsidRPr="002E6270" w:rsidRDefault="009A20E8" w:rsidP="009A20E8">
      <w:pPr>
        <w:spacing w:after="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 xml:space="preserve">   Nămolurile rezultate de la stația de </w:t>
      </w:r>
      <w:proofErr w:type="spellStart"/>
      <w:r w:rsidRPr="002E6270">
        <w:rPr>
          <w:rFonts w:ascii="Times New Roman" w:hAnsi="Times New Roman" w:cs="Times New Roman"/>
          <w:sz w:val="28"/>
          <w:szCs w:val="28"/>
          <w:lang w:val="ro-RO"/>
        </w:rPr>
        <w:t>preepurare</w:t>
      </w:r>
      <w:proofErr w:type="spellEnd"/>
      <w:r w:rsidRPr="002E6270">
        <w:rPr>
          <w:rFonts w:ascii="Times New Roman" w:hAnsi="Times New Roman" w:cs="Times New Roman"/>
          <w:sz w:val="28"/>
          <w:szCs w:val="28"/>
          <w:lang w:val="ro-RO"/>
        </w:rPr>
        <w:t xml:space="preserve"> proprie se vor transporta din grija titularului de activitate (în funcție de rezultatele de analiză) de unități specializate și autorizate pentru realizarea activităților de eliminare a acestora conform legii.</w:t>
      </w:r>
    </w:p>
    <w:p w:rsidR="007C2253" w:rsidRPr="002E6270" w:rsidRDefault="007C2253" w:rsidP="00D623E0">
      <w:pPr>
        <w:pStyle w:val="Heading2"/>
        <w:rPr>
          <w:sz w:val="28"/>
          <w:szCs w:val="28"/>
        </w:rPr>
      </w:pPr>
      <w:r w:rsidRPr="002E6270">
        <w:rPr>
          <w:sz w:val="28"/>
          <w:szCs w:val="28"/>
        </w:rPr>
        <w:t>6. Monitorizarea gestiunii deșeurilor</w:t>
      </w:r>
    </w:p>
    <w:p w:rsidR="00EB1639" w:rsidRPr="002E6270" w:rsidRDefault="003B5ACF" w:rsidP="009A20E8">
      <w:pPr>
        <w:spacing w:after="0"/>
        <w:ind w:left="360"/>
        <w:rPr>
          <w:rFonts w:ascii="Times New Roman" w:hAnsi="Times New Roman" w:cs="Times New Roman"/>
          <w:sz w:val="28"/>
          <w:szCs w:val="28"/>
          <w:lang w:val="ro-RO"/>
        </w:rPr>
      </w:pPr>
      <w:r w:rsidRPr="002E6270">
        <w:rPr>
          <w:rFonts w:ascii="Times New Roman" w:hAnsi="Times New Roman" w:cs="Times New Roman"/>
          <w:sz w:val="28"/>
          <w:szCs w:val="28"/>
          <w:lang w:val="ro-RO"/>
        </w:rPr>
        <w:t>Titularul activităţii are obligaţia de a organiza evidenţa gestiunii deşeurilor rezultate în urma activităţii desfăşurate, care va fi ţinută conform modelului prezentat în</w:t>
      </w:r>
      <w:r w:rsidR="009A20E8" w:rsidRPr="002E6270">
        <w:rPr>
          <w:rFonts w:ascii="Times New Roman" w:hAnsi="Times New Roman" w:cs="Times New Roman"/>
          <w:sz w:val="28"/>
          <w:szCs w:val="28"/>
          <w:lang w:val="ro-RO"/>
        </w:rPr>
        <w:t xml:space="preserve"> Anexa nr.1 a H.G. nr. 856/2002.</w:t>
      </w:r>
    </w:p>
    <w:p w:rsidR="008562A9" w:rsidRPr="002E6270" w:rsidRDefault="00CA53CE" w:rsidP="00D623E0">
      <w:pPr>
        <w:pStyle w:val="Heading2"/>
        <w:rPr>
          <w:b w:val="0"/>
          <w:sz w:val="28"/>
          <w:szCs w:val="28"/>
        </w:rPr>
      </w:pPr>
      <w:r w:rsidRPr="002E6270">
        <w:rPr>
          <w:sz w:val="28"/>
          <w:szCs w:val="28"/>
        </w:rPr>
        <w:t xml:space="preserve">7. Ambalaje folosite: </w:t>
      </w:r>
      <w:r w:rsidR="000F799D" w:rsidRPr="002E6270">
        <w:rPr>
          <w:b w:val="0"/>
          <w:sz w:val="28"/>
          <w:szCs w:val="28"/>
        </w:rPr>
        <w:t>- Nu este cazul.</w:t>
      </w:r>
    </w:p>
    <w:p w:rsidR="007C2253" w:rsidRPr="002E6270" w:rsidRDefault="007C2253" w:rsidP="00D623E0">
      <w:pPr>
        <w:pStyle w:val="Heading2"/>
        <w:rPr>
          <w:sz w:val="28"/>
          <w:szCs w:val="28"/>
        </w:rPr>
      </w:pPr>
      <w:r w:rsidRPr="002E6270">
        <w:rPr>
          <w:sz w:val="28"/>
          <w:szCs w:val="28"/>
        </w:rPr>
        <w:t>8. Modul de gospodărire a ambalajelor</w:t>
      </w:r>
      <w:r w:rsidR="003B1B90" w:rsidRPr="002E6270">
        <w:rPr>
          <w:sz w:val="28"/>
          <w:szCs w:val="28"/>
        </w:rPr>
        <w:t xml:space="preserve">: </w:t>
      </w:r>
      <w:r w:rsidR="003B1B90" w:rsidRPr="002E6270">
        <w:rPr>
          <w:b w:val="0"/>
          <w:sz w:val="28"/>
          <w:szCs w:val="28"/>
        </w:rPr>
        <w:t>-</w:t>
      </w:r>
      <w:r w:rsidRPr="002E6270">
        <w:rPr>
          <w:b w:val="0"/>
          <w:sz w:val="28"/>
          <w:szCs w:val="28"/>
        </w:rPr>
        <w:t xml:space="preserve"> </w:t>
      </w:r>
      <w:r w:rsidR="009A20E8" w:rsidRPr="002E6270">
        <w:rPr>
          <w:b w:val="0"/>
          <w:sz w:val="28"/>
          <w:szCs w:val="28"/>
        </w:rPr>
        <w:t>Nu este cazul</w:t>
      </w:r>
      <w:r w:rsidR="008D44AF" w:rsidRPr="002E6270">
        <w:rPr>
          <w:b w:val="0"/>
          <w:sz w:val="28"/>
          <w:szCs w:val="28"/>
        </w:rPr>
        <w:t xml:space="preserve">. </w:t>
      </w:r>
      <w:r w:rsidR="00EB6D19" w:rsidRPr="002E6270">
        <w:rPr>
          <w:sz w:val="28"/>
          <w:szCs w:val="28"/>
        </w:rPr>
        <w:t xml:space="preserve"> </w:t>
      </w:r>
    </w:p>
    <w:p w:rsidR="007C2253" w:rsidRPr="002E6270" w:rsidRDefault="007C2253" w:rsidP="008568C2">
      <w:pPr>
        <w:pStyle w:val="Heading1"/>
        <w:spacing w:line="240" w:lineRule="auto"/>
        <w:rPr>
          <w:rFonts w:ascii="Times New Roman" w:eastAsia="Times New Roman" w:hAnsi="Times New Roman" w:cs="Times New Roman"/>
          <w:b/>
          <w:color w:val="auto"/>
          <w:sz w:val="28"/>
          <w:szCs w:val="28"/>
          <w:lang w:val="ro-RO"/>
        </w:rPr>
      </w:pPr>
      <w:r w:rsidRPr="002E6270">
        <w:rPr>
          <w:rFonts w:ascii="Times New Roman" w:eastAsia="Times New Roman" w:hAnsi="Times New Roman" w:cs="Times New Roman"/>
          <w:b/>
          <w:color w:val="auto"/>
          <w:sz w:val="28"/>
          <w:szCs w:val="28"/>
          <w:lang w:val="ro-RO"/>
        </w:rPr>
        <w:t>V. Modul de gospodărire a substanțelor și amestecurile periculoase</w:t>
      </w:r>
      <w:r w:rsidR="009A20E8" w:rsidRPr="002E6270">
        <w:rPr>
          <w:rFonts w:ascii="Times New Roman" w:eastAsia="Times New Roman" w:hAnsi="Times New Roman" w:cs="Times New Roman"/>
          <w:b/>
          <w:color w:val="auto"/>
          <w:sz w:val="28"/>
          <w:szCs w:val="28"/>
          <w:lang w:val="ro-RO"/>
        </w:rPr>
        <w:t xml:space="preserve">: </w:t>
      </w:r>
    </w:p>
    <w:p w:rsidR="009643E7" w:rsidRPr="00D14E02" w:rsidRDefault="009643E7" w:rsidP="009643E7">
      <w:pPr>
        <w:pStyle w:val="Heading5"/>
        <w:rPr>
          <w:szCs w:val="28"/>
          <w:lang w:val="ro-RO"/>
        </w:rPr>
      </w:pPr>
      <w:r w:rsidRPr="00D14E02">
        <w:rPr>
          <w:szCs w:val="28"/>
          <w:lang w:val="ro-RO"/>
        </w:rPr>
        <w:t>PERICULOASE:</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2567"/>
        <w:gridCol w:w="1170"/>
        <w:gridCol w:w="990"/>
        <w:gridCol w:w="1800"/>
        <w:gridCol w:w="1979"/>
      </w:tblGrid>
      <w:tr w:rsidR="009643E7" w:rsidRPr="00D14E02" w:rsidTr="00D76FB3">
        <w:tc>
          <w:tcPr>
            <w:tcW w:w="1501" w:type="dxa"/>
            <w:shd w:val="clear" w:color="auto" w:fill="C0C0C0"/>
            <w:vAlign w:val="center"/>
          </w:tcPr>
          <w:p w:rsidR="009643E7" w:rsidRPr="00D14E02" w:rsidRDefault="009643E7" w:rsidP="00D76FB3">
            <w:pPr>
              <w:snapToGrid w:val="0"/>
              <w:spacing w:before="40"/>
              <w:jc w:val="center"/>
              <w:rPr>
                <w:b/>
                <w:szCs w:val="28"/>
                <w:lang w:val="ro-RO"/>
              </w:rPr>
            </w:pPr>
            <w:r w:rsidRPr="00D14E02">
              <w:rPr>
                <w:b/>
                <w:szCs w:val="28"/>
                <w:lang w:val="ro-RO"/>
              </w:rPr>
              <w:t>Tip</w:t>
            </w:r>
          </w:p>
        </w:tc>
        <w:tc>
          <w:tcPr>
            <w:tcW w:w="2567" w:type="dxa"/>
            <w:shd w:val="clear" w:color="auto" w:fill="C0C0C0"/>
            <w:vAlign w:val="center"/>
          </w:tcPr>
          <w:p w:rsidR="009643E7" w:rsidRPr="00D14E02" w:rsidRDefault="009643E7" w:rsidP="00D76FB3">
            <w:pPr>
              <w:snapToGrid w:val="0"/>
              <w:spacing w:before="40"/>
              <w:jc w:val="center"/>
              <w:rPr>
                <w:b/>
                <w:szCs w:val="28"/>
                <w:lang w:val="ro-RO"/>
              </w:rPr>
            </w:pPr>
            <w:r w:rsidRPr="00D14E02">
              <w:rPr>
                <w:b/>
                <w:szCs w:val="28"/>
                <w:lang w:val="ro-RO"/>
              </w:rPr>
              <w:t>Substanță chimică periculoasă/ Categorie de amestec</w:t>
            </w:r>
          </w:p>
        </w:tc>
        <w:tc>
          <w:tcPr>
            <w:tcW w:w="1170" w:type="dxa"/>
            <w:shd w:val="clear" w:color="auto" w:fill="C0C0C0"/>
            <w:vAlign w:val="center"/>
          </w:tcPr>
          <w:p w:rsidR="009643E7" w:rsidRPr="00D14E02" w:rsidRDefault="009643E7" w:rsidP="00D76FB3">
            <w:pPr>
              <w:snapToGrid w:val="0"/>
              <w:spacing w:before="40"/>
              <w:jc w:val="center"/>
              <w:rPr>
                <w:b/>
                <w:szCs w:val="28"/>
                <w:lang w:val="ro-RO"/>
              </w:rPr>
            </w:pPr>
            <w:r w:rsidRPr="00D14E02">
              <w:rPr>
                <w:b/>
                <w:szCs w:val="28"/>
                <w:lang w:val="ro-RO"/>
              </w:rPr>
              <w:t>Cantitate</w:t>
            </w:r>
          </w:p>
        </w:tc>
        <w:tc>
          <w:tcPr>
            <w:tcW w:w="990" w:type="dxa"/>
            <w:shd w:val="clear" w:color="auto" w:fill="C0C0C0"/>
            <w:vAlign w:val="center"/>
          </w:tcPr>
          <w:p w:rsidR="009643E7" w:rsidRPr="00D14E02" w:rsidRDefault="009643E7" w:rsidP="00D76FB3">
            <w:pPr>
              <w:snapToGrid w:val="0"/>
              <w:spacing w:before="40"/>
              <w:jc w:val="center"/>
              <w:rPr>
                <w:b/>
                <w:szCs w:val="28"/>
                <w:lang w:val="ro-RO"/>
              </w:rPr>
            </w:pPr>
            <w:r w:rsidRPr="00D14E02">
              <w:rPr>
                <w:b/>
                <w:szCs w:val="28"/>
                <w:lang w:val="ro-RO"/>
              </w:rPr>
              <w:t>UM</w:t>
            </w:r>
          </w:p>
        </w:tc>
        <w:tc>
          <w:tcPr>
            <w:tcW w:w="1800" w:type="dxa"/>
            <w:shd w:val="clear" w:color="auto" w:fill="C0C0C0"/>
            <w:vAlign w:val="center"/>
          </w:tcPr>
          <w:p w:rsidR="009643E7" w:rsidRPr="00D14E02" w:rsidRDefault="009643E7" w:rsidP="00D76FB3">
            <w:pPr>
              <w:snapToGrid w:val="0"/>
              <w:spacing w:before="40"/>
              <w:jc w:val="center"/>
              <w:rPr>
                <w:b/>
                <w:szCs w:val="28"/>
                <w:lang w:val="ro-RO"/>
              </w:rPr>
            </w:pPr>
            <w:r w:rsidRPr="00D14E02">
              <w:rPr>
                <w:b/>
                <w:szCs w:val="28"/>
                <w:lang w:val="ro-RO"/>
              </w:rPr>
              <w:t>Categoria - Fraza de risc</w:t>
            </w:r>
          </w:p>
        </w:tc>
        <w:tc>
          <w:tcPr>
            <w:tcW w:w="1979" w:type="dxa"/>
            <w:shd w:val="clear" w:color="auto" w:fill="C0C0C0"/>
            <w:vAlign w:val="center"/>
          </w:tcPr>
          <w:p w:rsidR="009643E7" w:rsidRPr="00D14E02" w:rsidRDefault="009643E7" w:rsidP="00D76FB3">
            <w:pPr>
              <w:snapToGrid w:val="0"/>
              <w:spacing w:before="40"/>
              <w:jc w:val="center"/>
              <w:rPr>
                <w:b/>
                <w:szCs w:val="28"/>
                <w:lang w:val="ro-RO"/>
              </w:rPr>
            </w:pPr>
            <w:r w:rsidRPr="00D14E02">
              <w:rPr>
                <w:b/>
                <w:szCs w:val="28"/>
                <w:lang w:val="ro-RO"/>
              </w:rPr>
              <w:t>Fraza de pericol</w:t>
            </w:r>
          </w:p>
        </w:tc>
      </w:tr>
      <w:tr w:rsidR="009643E7" w:rsidRPr="00D14E02" w:rsidTr="00D76FB3">
        <w:tc>
          <w:tcPr>
            <w:tcW w:w="1501" w:type="dxa"/>
            <w:shd w:val="clear" w:color="auto" w:fill="auto"/>
          </w:tcPr>
          <w:p w:rsidR="009643E7" w:rsidRPr="00D14E02" w:rsidRDefault="009643E7" w:rsidP="00D76FB3">
            <w:pPr>
              <w:tabs>
                <w:tab w:val="left" w:pos="1319"/>
              </w:tabs>
              <w:snapToGrid w:val="0"/>
              <w:spacing w:before="40"/>
              <w:rPr>
                <w:color w:val="FF0000"/>
                <w:szCs w:val="28"/>
                <w:lang w:val="ro-RO"/>
              </w:rPr>
            </w:pPr>
            <w:r w:rsidRPr="00D14E02">
              <w:rPr>
                <w:szCs w:val="28"/>
                <w:lang w:val="ro-RO"/>
              </w:rPr>
              <w:t>Amestec</w:t>
            </w:r>
          </w:p>
        </w:tc>
        <w:tc>
          <w:tcPr>
            <w:tcW w:w="2567" w:type="dxa"/>
            <w:shd w:val="clear" w:color="auto" w:fill="auto"/>
          </w:tcPr>
          <w:p w:rsidR="009643E7" w:rsidRPr="00D14E02" w:rsidRDefault="009643E7" w:rsidP="00D76FB3">
            <w:pPr>
              <w:snapToGrid w:val="0"/>
              <w:spacing w:before="40"/>
              <w:rPr>
                <w:szCs w:val="28"/>
                <w:lang w:val="ro-RO"/>
              </w:rPr>
            </w:pPr>
            <w:r>
              <w:rPr>
                <w:szCs w:val="28"/>
                <w:lang w:val="ro-RO"/>
              </w:rPr>
              <w:t>FOAM WASH</w:t>
            </w:r>
          </w:p>
        </w:tc>
        <w:tc>
          <w:tcPr>
            <w:tcW w:w="1170" w:type="dxa"/>
            <w:shd w:val="clear" w:color="auto" w:fill="auto"/>
          </w:tcPr>
          <w:p w:rsidR="009643E7" w:rsidRPr="00D14E02" w:rsidRDefault="009643E7" w:rsidP="00D76FB3">
            <w:pPr>
              <w:snapToGrid w:val="0"/>
              <w:spacing w:before="40"/>
              <w:rPr>
                <w:szCs w:val="28"/>
                <w:lang w:val="ro-RO"/>
              </w:rPr>
            </w:pPr>
            <w:r>
              <w:rPr>
                <w:szCs w:val="28"/>
                <w:lang w:val="ro-RO"/>
              </w:rPr>
              <w:t>20,00</w:t>
            </w:r>
          </w:p>
        </w:tc>
        <w:tc>
          <w:tcPr>
            <w:tcW w:w="990" w:type="dxa"/>
            <w:shd w:val="clear" w:color="auto" w:fill="auto"/>
          </w:tcPr>
          <w:p w:rsidR="009643E7" w:rsidRPr="00D14E02" w:rsidRDefault="009643E7" w:rsidP="00D76FB3">
            <w:pPr>
              <w:snapToGrid w:val="0"/>
              <w:spacing w:before="40"/>
              <w:jc w:val="center"/>
              <w:rPr>
                <w:szCs w:val="28"/>
                <w:lang w:val="ro-RO"/>
              </w:rPr>
            </w:pPr>
            <w:r>
              <w:rPr>
                <w:szCs w:val="28"/>
                <w:lang w:val="ro-RO"/>
              </w:rPr>
              <w:t>l/lună</w:t>
            </w:r>
          </w:p>
        </w:tc>
        <w:tc>
          <w:tcPr>
            <w:tcW w:w="1800" w:type="dxa"/>
            <w:shd w:val="clear" w:color="auto" w:fill="auto"/>
          </w:tcPr>
          <w:p w:rsidR="009643E7" w:rsidRPr="00D14E02" w:rsidRDefault="009643E7" w:rsidP="00D76FB3">
            <w:pPr>
              <w:snapToGrid w:val="0"/>
              <w:spacing w:before="40"/>
              <w:rPr>
                <w:szCs w:val="28"/>
                <w:lang w:val="ro-RO"/>
              </w:rPr>
            </w:pPr>
            <w:r>
              <w:rPr>
                <w:szCs w:val="28"/>
                <w:lang w:val="ro-RO"/>
              </w:rPr>
              <w:t xml:space="preserve"> R</w:t>
            </w:r>
            <w:r w:rsidR="00017385">
              <w:rPr>
                <w:szCs w:val="28"/>
                <w:lang w:val="ro-RO"/>
              </w:rPr>
              <w:t>34,</w:t>
            </w:r>
          </w:p>
        </w:tc>
        <w:tc>
          <w:tcPr>
            <w:tcW w:w="1979" w:type="dxa"/>
            <w:shd w:val="clear" w:color="auto" w:fill="auto"/>
          </w:tcPr>
          <w:p w:rsidR="009643E7" w:rsidRPr="00D14E02" w:rsidRDefault="009643E7" w:rsidP="00D76FB3">
            <w:pPr>
              <w:snapToGrid w:val="0"/>
              <w:spacing w:before="40"/>
              <w:jc w:val="center"/>
              <w:rPr>
                <w:szCs w:val="28"/>
                <w:lang w:val="ro-RO"/>
              </w:rPr>
            </w:pPr>
            <w:r>
              <w:rPr>
                <w:szCs w:val="28"/>
                <w:lang w:val="ro-RO"/>
              </w:rPr>
              <w:t>H314, H290</w:t>
            </w:r>
          </w:p>
          <w:p w:rsidR="009643E7" w:rsidRPr="00D14E02" w:rsidRDefault="009643E7" w:rsidP="00D76FB3">
            <w:pPr>
              <w:snapToGrid w:val="0"/>
              <w:spacing w:before="40"/>
              <w:jc w:val="center"/>
              <w:rPr>
                <w:szCs w:val="28"/>
                <w:lang w:val="ro-RO"/>
              </w:rPr>
            </w:pPr>
            <w:r w:rsidRPr="00D14E02">
              <w:rPr>
                <w:szCs w:val="28"/>
                <w:lang w:val="ro-RO"/>
              </w:rPr>
              <w:t xml:space="preserve"> </w:t>
            </w:r>
          </w:p>
        </w:tc>
      </w:tr>
      <w:tr w:rsidR="009643E7" w:rsidRPr="00D14E02" w:rsidTr="00D76FB3">
        <w:tc>
          <w:tcPr>
            <w:tcW w:w="1501" w:type="dxa"/>
            <w:shd w:val="clear" w:color="auto" w:fill="auto"/>
          </w:tcPr>
          <w:p w:rsidR="009643E7" w:rsidRPr="00D14E02" w:rsidRDefault="009643E7" w:rsidP="00D76FB3">
            <w:pPr>
              <w:tabs>
                <w:tab w:val="left" w:pos="1319"/>
              </w:tabs>
              <w:snapToGrid w:val="0"/>
              <w:spacing w:before="40"/>
              <w:rPr>
                <w:szCs w:val="28"/>
                <w:lang w:val="ro-RO"/>
              </w:rPr>
            </w:pPr>
            <w:r w:rsidRPr="00D14E02">
              <w:rPr>
                <w:szCs w:val="28"/>
                <w:lang w:val="ro-RO"/>
              </w:rPr>
              <w:t>Amestec</w:t>
            </w:r>
          </w:p>
        </w:tc>
        <w:tc>
          <w:tcPr>
            <w:tcW w:w="2567" w:type="dxa"/>
            <w:shd w:val="clear" w:color="auto" w:fill="auto"/>
          </w:tcPr>
          <w:p w:rsidR="009643E7" w:rsidRPr="00D14E02" w:rsidRDefault="009643E7" w:rsidP="00D76FB3">
            <w:pPr>
              <w:snapToGrid w:val="0"/>
              <w:spacing w:before="40"/>
              <w:rPr>
                <w:szCs w:val="28"/>
                <w:lang w:val="ro-RO"/>
              </w:rPr>
            </w:pPr>
            <w:r>
              <w:rPr>
                <w:szCs w:val="28"/>
                <w:lang w:val="ro-RO"/>
              </w:rPr>
              <w:t xml:space="preserve"> Ceară de </w:t>
            </w:r>
            <w:proofErr w:type="spellStart"/>
            <w:r>
              <w:rPr>
                <w:szCs w:val="28"/>
                <w:lang w:val="ro-RO"/>
              </w:rPr>
              <w:t>polish</w:t>
            </w:r>
            <w:proofErr w:type="spellEnd"/>
            <w:r>
              <w:rPr>
                <w:szCs w:val="28"/>
                <w:lang w:val="ro-RO"/>
              </w:rPr>
              <w:t xml:space="preserve"> și uscare</w:t>
            </w:r>
          </w:p>
        </w:tc>
        <w:tc>
          <w:tcPr>
            <w:tcW w:w="1170" w:type="dxa"/>
            <w:shd w:val="clear" w:color="auto" w:fill="auto"/>
          </w:tcPr>
          <w:p w:rsidR="009643E7" w:rsidRPr="00D14E02" w:rsidRDefault="009643E7" w:rsidP="009643E7">
            <w:pPr>
              <w:snapToGrid w:val="0"/>
              <w:spacing w:before="40"/>
              <w:rPr>
                <w:szCs w:val="28"/>
                <w:lang w:val="ro-RO"/>
              </w:rPr>
            </w:pPr>
            <w:r>
              <w:rPr>
                <w:szCs w:val="28"/>
                <w:lang w:val="ro-RO"/>
              </w:rPr>
              <w:t>5,00</w:t>
            </w:r>
          </w:p>
        </w:tc>
        <w:tc>
          <w:tcPr>
            <w:tcW w:w="990" w:type="dxa"/>
            <w:shd w:val="clear" w:color="auto" w:fill="auto"/>
          </w:tcPr>
          <w:p w:rsidR="009643E7" w:rsidRPr="00D14E02" w:rsidRDefault="009643E7" w:rsidP="00D76FB3">
            <w:pPr>
              <w:snapToGrid w:val="0"/>
              <w:spacing w:before="40"/>
              <w:jc w:val="center"/>
              <w:rPr>
                <w:szCs w:val="28"/>
                <w:lang w:val="ro-RO"/>
              </w:rPr>
            </w:pPr>
            <w:r>
              <w:rPr>
                <w:szCs w:val="28"/>
                <w:lang w:val="ro-RO"/>
              </w:rPr>
              <w:t>l/lună</w:t>
            </w:r>
          </w:p>
        </w:tc>
        <w:tc>
          <w:tcPr>
            <w:tcW w:w="1800" w:type="dxa"/>
            <w:shd w:val="clear" w:color="auto" w:fill="auto"/>
          </w:tcPr>
          <w:p w:rsidR="009643E7" w:rsidRPr="00D14E02" w:rsidRDefault="00017385" w:rsidP="009643E7">
            <w:pPr>
              <w:snapToGrid w:val="0"/>
              <w:spacing w:before="40"/>
              <w:rPr>
                <w:szCs w:val="28"/>
                <w:lang w:val="ro-RO"/>
              </w:rPr>
            </w:pPr>
            <w:r>
              <w:rPr>
                <w:szCs w:val="28"/>
                <w:lang w:val="ro-RO"/>
              </w:rPr>
              <w:t>R38, R41,R37,R67,R51-53</w:t>
            </w:r>
          </w:p>
        </w:tc>
        <w:tc>
          <w:tcPr>
            <w:tcW w:w="1979" w:type="dxa"/>
            <w:shd w:val="clear" w:color="auto" w:fill="auto"/>
          </w:tcPr>
          <w:p w:rsidR="009643E7" w:rsidRPr="00D14E02" w:rsidRDefault="009643E7" w:rsidP="00D76FB3">
            <w:pPr>
              <w:snapToGrid w:val="0"/>
              <w:spacing w:before="40"/>
              <w:jc w:val="center"/>
              <w:rPr>
                <w:szCs w:val="28"/>
                <w:lang w:val="ro-RO"/>
              </w:rPr>
            </w:pPr>
            <w:r>
              <w:rPr>
                <w:szCs w:val="28"/>
                <w:lang w:val="ro-RO"/>
              </w:rPr>
              <w:t>H315, H</w:t>
            </w:r>
            <w:r w:rsidR="00017385">
              <w:rPr>
                <w:szCs w:val="28"/>
                <w:lang w:val="ro-RO"/>
              </w:rPr>
              <w:t>3</w:t>
            </w:r>
            <w:r>
              <w:rPr>
                <w:szCs w:val="28"/>
                <w:lang w:val="ro-RO"/>
              </w:rPr>
              <w:t>18,H335, H336</w:t>
            </w:r>
            <w:r w:rsidRPr="00D14E02">
              <w:rPr>
                <w:szCs w:val="28"/>
                <w:lang w:val="ro-RO"/>
              </w:rPr>
              <w:t>,</w:t>
            </w:r>
            <w:r>
              <w:rPr>
                <w:szCs w:val="28"/>
                <w:lang w:val="ro-RO"/>
              </w:rPr>
              <w:t>H411</w:t>
            </w:r>
          </w:p>
        </w:tc>
      </w:tr>
      <w:tr w:rsidR="009643E7" w:rsidRPr="00D14E02" w:rsidTr="00D76FB3">
        <w:tc>
          <w:tcPr>
            <w:tcW w:w="1501" w:type="dxa"/>
            <w:shd w:val="clear" w:color="auto" w:fill="auto"/>
          </w:tcPr>
          <w:p w:rsidR="009643E7" w:rsidRPr="00D14E02" w:rsidRDefault="009643E7" w:rsidP="00D76FB3">
            <w:pPr>
              <w:tabs>
                <w:tab w:val="left" w:pos="1319"/>
              </w:tabs>
              <w:snapToGrid w:val="0"/>
              <w:spacing w:before="40"/>
              <w:rPr>
                <w:szCs w:val="28"/>
                <w:lang w:val="ro-RO"/>
              </w:rPr>
            </w:pPr>
            <w:r>
              <w:rPr>
                <w:szCs w:val="28"/>
                <w:lang w:val="ro-RO"/>
              </w:rPr>
              <w:t>Amestec</w:t>
            </w:r>
          </w:p>
        </w:tc>
        <w:tc>
          <w:tcPr>
            <w:tcW w:w="2567" w:type="dxa"/>
            <w:shd w:val="clear" w:color="auto" w:fill="auto"/>
          </w:tcPr>
          <w:p w:rsidR="009643E7" w:rsidRDefault="009643E7" w:rsidP="00D76FB3">
            <w:pPr>
              <w:snapToGrid w:val="0"/>
              <w:spacing w:before="40"/>
              <w:rPr>
                <w:szCs w:val="28"/>
                <w:lang w:val="ro-RO"/>
              </w:rPr>
            </w:pPr>
            <w:r>
              <w:rPr>
                <w:szCs w:val="28"/>
                <w:lang w:val="ro-RO"/>
              </w:rPr>
              <w:t>Detergent pentru tapițerii, plastic și int. auto</w:t>
            </w:r>
          </w:p>
        </w:tc>
        <w:tc>
          <w:tcPr>
            <w:tcW w:w="1170" w:type="dxa"/>
            <w:shd w:val="clear" w:color="auto" w:fill="auto"/>
          </w:tcPr>
          <w:p w:rsidR="009643E7" w:rsidRDefault="009643E7" w:rsidP="009643E7">
            <w:pPr>
              <w:snapToGrid w:val="0"/>
              <w:spacing w:before="40"/>
              <w:rPr>
                <w:szCs w:val="28"/>
                <w:lang w:val="ro-RO"/>
              </w:rPr>
            </w:pPr>
            <w:r>
              <w:rPr>
                <w:szCs w:val="28"/>
                <w:lang w:val="ro-RO"/>
              </w:rPr>
              <w:t>5,00</w:t>
            </w:r>
          </w:p>
        </w:tc>
        <w:tc>
          <w:tcPr>
            <w:tcW w:w="990" w:type="dxa"/>
            <w:shd w:val="clear" w:color="auto" w:fill="auto"/>
          </w:tcPr>
          <w:p w:rsidR="009643E7" w:rsidRDefault="009643E7" w:rsidP="00D76FB3">
            <w:pPr>
              <w:snapToGrid w:val="0"/>
              <w:spacing w:before="40"/>
              <w:jc w:val="center"/>
              <w:rPr>
                <w:szCs w:val="28"/>
                <w:lang w:val="ro-RO"/>
              </w:rPr>
            </w:pPr>
            <w:r>
              <w:rPr>
                <w:szCs w:val="28"/>
                <w:lang w:val="ro-RO"/>
              </w:rPr>
              <w:t>l/lună</w:t>
            </w:r>
          </w:p>
        </w:tc>
        <w:tc>
          <w:tcPr>
            <w:tcW w:w="1800" w:type="dxa"/>
            <w:shd w:val="clear" w:color="auto" w:fill="auto"/>
          </w:tcPr>
          <w:p w:rsidR="009643E7" w:rsidRPr="00D14E02" w:rsidRDefault="00017385" w:rsidP="009643E7">
            <w:pPr>
              <w:snapToGrid w:val="0"/>
              <w:spacing w:before="40"/>
              <w:rPr>
                <w:szCs w:val="28"/>
                <w:lang w:val="ro-RO"/>
              </w:rPr>
            </w:pPr>
            <w:r>
              <w:rPr>
                <w:szCs w:val="28"/>
                <w:lang w:val="ro-RO"/>
              </w:rPr>
              <w:t>R36</w:t>
            </w:r>
          </w:p>
        </w:tc>
        <w:tc>
          <w:tcPr>
            <w:tcW w:w="1979" w:type="dxa"/>
            <w:shd w:val="clear" w:color="auto" w:fill="auto"/>
          </w:tcPr>
          <w:p w:rsidR="009643E7" w:rsidRDefault="009643E7" w:rsidP="00D76FB3">
            <w:pPr>
              <w:snapToGrid w:val="0"/>
              <w:spacing w:before="40"/>
              <w:jc w:val="center"/>
              <w:rPr>
                <w:szCs w:val="28"/>
                <w:lang w:val="ro-RO"/>
              </w:rPr>
            </w:pPr>
            <w:r>
              <w:rPr>
                <w:szCs w:val="28"/>
                <w:lang w:val="ro-RO"/>
              </w:rPr>
              <w:t>H319</w:t>
            </w:r>
          </w:p>
        </w:tc>
      </w:tr>
    </w:tbl>
    <w:p w:rsidR="009643E7" w:rsidRPr="00D14E02" w:rsidRDefault="009643E7" w:rsidP="009643E7">
      <w:pPr>
        <w:keepNext/>
        <w:ind w:left="360"/>
        <w:jc w:val="both"/>
        <w:outlineLvl w:val="1"/>
        <w:rPr>
          <w:b/>
          <w:bCs/>
          <w:szCs w:val="28"/>
          <w:lang w:val="ro-RO" w:eastAsia="ro-RO"/>
        </w:rPr>
      </w:pPr>
      <w:r w:rsidRPr="00D14E02">
        <w:rPr>
          <w:b/>
          <w:bCs/>
          <w:szCs w:val="28"/>
          <w:lang w:val="ro-RO" w:eastAsia="ro-RO"/>
        </w:rPr>
        <w:lastRenderedPageBreak/>
        <w:t>2. Modul de gospodărire</w:t>
      </w:r>
    </w:p>
    <w:p w:rsidR="009643E7" w:rsidRPr="00D14E02" w:rsidRDefault="009643E7" w:rsidP="009643E7">
      <w:pPr>
        <w:numPr>
          <w:ilvl w:val="1"/>
          <w:numId w:val="17"/>
        </w:numPr>
        <w:tabs>
          <w:tab w:val="clear" w:pos="1440"/>
          <w:tab w:val="num" w:pos="1070"/>
        </w:tabs>
        <w:suppressAutoHyphens/>
        <w:snapToGrid w:val="0"/>
        <w:spacing w:line="256" w:lineRule="auto"/>
        <w:ind w:left="1070"/>
        <w:contextualSpacing/>
        <w:jc w:val="both"/>
        <w:rPr>
          <w:b/>
          <w:szCs w:val="28"/>
          <w:lang w:val="ro-RO" w:eastAsia="ar-SA"/>
        </w:rPr>
      </w:pPr>
      <w:r w:rsidRPr="00D14E02">
        <w:rPr>
          <w:b/>
          <w:szCs w:val="28"/>
          <w:lang w:val="ro-RO" w:eastAsia="ar-SA"/>
        </w:rPr>
        <w:t>ambalare:</w:t>
      </w:r>
      <w:r w:rsidRPr="00D14E02">
        <w:rPr>
          <w:szCs w:val="28"/>
          <w:lang w:val="ro-RO" w:eastAsia="ar-SA"/>
        </w:rPr>
        <w:t>Produsele cu componente periculoase utilizate sunt transportate, manipulate, depozitate și utilizate în conformitate cu cele specificate în fișele tehnice de securitate.</w:t>
      </w:r>
    </w:p>
    <w:p w:rsidR="009643E7" w:rsidRPr="00D14E02" w:rsidRDefault="009643E7" w:rsidP="009643E7">
      <w:pPr>
        <w:numPr>
          <w:ilvl w:val="1"/>
          <w:numId w:val="17"/>
        </w:numPr>
        <w:tabs>
          <w:tab w:val="clear" w:pos="1440"/>
          <w:tab w:val="num" w:pos="1070"/>
        </w:tabs>
        <w:suppressAutoHyphens/>
        <w:snapToGrid w:val="0"/>
        <w:spacing w:line="256" w:lineRule="auto"/>
        <w:ind w:left="1070"/>
        <w:contextualSpacing/>
        <w:jc w:val="both"/>
        <w:rPr>
          <w:b/>
          <w:szCs w:val="28"/>
          <w:lang w:val="ro-RO" w:eastAsia="ar-SA"/>
        </w:rPr>
      </w:pPr>
      <w:r w:rsidRPr="00D14E02">
        <w:rPr>
          <w:b/>
          <w:szCs w:val="28"/>
          <w:lang w:val="ro-RO" w:eastAsia="ar-SA"/>
        </w:rPr>
        <w:t xml:space="preserve">transport: </w:t>
      </w:r>
      <w:r w:rsidRPr="00D14E02">
        <w:rPr>
          <w:szCs w:val="28"/>
          <w:lang w:val="ro-RO" w:eastAsia="ar-SA"/>
        </w:rPr>
        <w:t>este asigurat de către furnizori</w:t>
      </w:r>
    </w:p>
    <w:p w:rsidR="009643E7" w:rsidRPr="00D14E02" w:rsidRDefault="009643E7" w:rsidP="009643E7">
      <w:pPr>
        <w:numPr>
          <w:ilvl w:val="1"/>
          <w:numId w:val="17"/>
        </w:numPr>
        <w:tabs>
          <w:tab w:val="clear" w:pos="1440"/>
          <w:tab w:val="num" w:pos="1070"/>
        </w:tabs>
        <w:suppressAutoHyphens/>
        <w:snapToGrid w:val="0"/>
        <w:spacing w:line="256" w:lineRule="auto"/>
        <w:ind w:left="1070"/>
        <w:contextualSpacing/>
        <w:jc w:val="both"/>
        <w:rPr>
          <w:b/>
          <w:szCs w:val="28"/>
          <w:lang w:val="ro-RO" w:eastAsia="ar-SA"/>
        </w:rPr>
      </w:pPr>
      <w:r w:rsidRPr="00D14E02">
        <w:rPr>
          <w:b/>
          <w:szCs w:val="28"/>
          <w:lang w:val="ro-RO" w:eastAsia="ar-SA"/>
        </w:rPr>
        <w:t xml:space="preserve">depozitare: </w:t>
      </w:r>
      <w:r w:rsidRPr="00D14E02">
        <w:rPr>
          <w:szCs w:val="28"/>
          <w:lang w:val="ro-RO" w:eastAsia="ar-SA"/>
        </w:rPr>
        <w:t xml:space="preserve">magazie cu pardoseală acoperită </w:t>
      </w:r>
    </w:p>
    <w:p w:rsidR="009643E7" w:rsidRPr="00D14E02" w:rsidRDefault="009643E7" w:rsidP="009643E7">
      <w:pPr>
        <w:numPr>
          <w:ilvl w:val="1"/>
          <w:numId w:val="17"/>
        </w:numPr>
        <w:tabs>
          <w:tab w:val="clear" w:pos="1440"/>
          <w:tab w:val="num" w:pos="1070"/>
        </w:tabs>
        <w:suppressAutoHyphens/>
        <w:snapToGrid w:val="0"/>
        <w:spacing w:line="256" w:lineRule="auto"/>
        <w:ind w:left="1070"/>
        <w:contextualSpacing/>
        <w:jc w:val="both"/>
        <w:rPr>
          <w:b/>
          <w:szCs w:val="28"/>
          <w:lang w:val="ro-RO" w:eastAsia="ar-SA"/>
        </w:rPr>
      </w:pPr>
      <w:r w:rsidRPr="00D14E02">
        <w:rPr>
          <w:b/>
          <w:szCs w:val="28"/>
          <w:lang w:val="ro-RO" w:eastAsia="ar-SA"/>
        </w:rPr>
        <w:t xml:space="preserve">folosire/comercializare: </w:t>
      </w:r>
      <w:r w:rsidRPr="00D14E02">
        <w:rPr>
          <w:szCs w:val="28"/>
          <w:lang w:val="ro-RO" w:eastAsia="ar-SA"/>
        </w:rPr>
        <w:t xml:space="preserve">sunt utilizate </w:t>
      </w:r>
      <w:r w:rsidRPr="00D14E02">
        <w:rPr>
          <w:rFonts w:eastAsia="Calibri"/>
          <w:szCs w:val="28"/>
          <w:lang w:val="ro-RO" w:eastAsia="ar-SA"/>
        </w:rPr>
        <w:t>în conformitate cu cele specificate în fişele tehnice de securitate</w:t>
      </w:r>
    </w:p>
    <w:p w:rsidR="009643E7" w:rsidRPr="00D14E02" w:rsidRDefault="009643E7" w:rsidP="009643E7">
      <w:pPr>
        <w:keepNext/>
        <w:ind w:left="360"/>
        <w:jc w:val="both"/>
        <w:outlineLvl w:val="1"/>
        <w:rPr>
          <w:b/>
          <w:bCs/>
          <w:szCs w:val="28"/>
          <w:lang w:val="ro-RO" w:eastAsia="ro-RO"/>
        </w:rPr>
      </w:pPr>
      <w:r w:rsidRPr="00D14E02">
        <w:rPr>
          <w:b/>
          <w:bCs/>
          <w:szCs w:val="28"/>
          <w:lang w:val="ro-RO" w:eastAsia="ro-RO"/>
        </w:rPr>
        <w:t>3. Modul de gospodărire a ambalajelor folosite la substanțele și amestecurile periculoase</w:t>
      </w:r>
    </w:p>
    <w:p w:rsidR="009643E7" w:rsidRPr="00D14E02" w:rsidRDefault="009643E7" w:rsidP="009643E7">
      <w:pPr>
        <w:ind w:left="1080"/>
        <w:jc w:val="both"/>
        <w:rPr>
          <w:szCs w:val="28"/>
          <w:lang w:val="ro-RO"/>
        </w:rPr>
      </w:pPr>
      <w:r w:rsidRPr="00D14E02">
        <w:rPr>
          <w:szCs w:val="28"/>
          <w:lang w:val="ro-RO"/>
        </w:rPr>
        <w:t>Ambalajele de la aceste produse sunt predate la operatori economici autorizate.</w:t>
      </w:r>
    </w:p>
    <w:p w:rsidR="009643E7" w:rsidRPr="009643E7" w:rsidRDefault="009643E7" w:rsidP="009643E7">
      <w:pPr>
        <w:keepNext/>
        <w:ind w:left="360"/>
        <w:jc w:val="both"/>
        <w:outlineLvl w:val="1"/>
        <w:rPr>
          <w:b/>
          <w:bCs/>
          <w:szCs w:val="28"/>
          <w:lang w:val="ro-RO" w:eastAsia="ro-RO"/>
        </w:rPr>
      </w:pPr>
      <w:r w:rsidRPr="00D14E02">
        <w:rPr>
          <w:b/>
          <w:bCs/>
          <w:szCs w:val="28"/>
          <w:lang w:val="ro-RO" w:eastAsia="ro-RO"/>
        </w:rPr>
        <w:t xml:space="preserve">4. Instalațiile, amenajările, dotările și măsurile pentru protecția factorilor de mediu și pentru </w:t>
      </w:r>
      <w:r>
        <w:rPr>
          <w:b/>
          <w:bCs/>
          <w:szCs w:val="28"/>
          <w:lang w:val="ro-RO" w:eastAsia="ro-RO"/>
        </w:rPr>
        <w:t>intervenție în caz de accident:</w:t>
      </w:r>
      <w:r w:rsidRPr="00D14E02">
        <w:rPr>
          <w:rFonts w:eastAsia="Calibri"/>
          <w:b/>
          <w:szCs w:val="28"/>
          <w:lang w:val="ro-RO"/>
        </w:rPr>
        <w:t>Instalația nu intră sub incidența Directive</w:t>
      </w:r>
      <w:r>
        <w:rPr>
          <w:rFonts w:eastAsia="Calibri"/>
          <w:b/>
          <w:szCs w:val="28"/>
          <w:lang w:val="ro-RO"/>
        </w:rPr>
        <w:t xml:space="preserve">i SEVESO </w:t>
      </w:r>
    </w:p>
    <w:p w:rsidR="009E6B27" w:rsidRPr="002E6270" w:rsidRDefault="009E6B27" w:rsidP="009A20E8">
      <w:pPr>
        <w:spacing w:after="0" w:line="240" w:lineRule="auto"/>
        <w:jc w:val="both"/>
        <w:rPr>
          <w:rFonts w:ascii="Times New Roman" w:hAnsi="Times New Roman" w:cs="Times New Roman"/>
          <w:sz w:val="28"/>
          <w:szCs w:val="28"/>
          <w:lang w:val="ro-RO"/>
        </w:rPr>
      </w:pPr>
    </w:p>
    <w:p w:rsidR="00BF271B" w:rsidRPr="002E6270" w:rsidRDefault="007C2253" w:rsidP="00B63AF8">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2E6270">
        <w:rPr>
          <w:rFonts w:ascii="Times New Roman" w:eastAsia="Times New Roman" w:hAnsi="Times New Roman" w:cs="Times New Roman"/>
          <w:b/>
          <w:sz w:val="28"/>
          <w:szCs w:val="28"/>
          <w:lang w:val="ro-RO"/>
        </w:rPr>
        <w:t>VI. Programul de conformare - măsuri pentru reducerea efectelor prezente și viitoare ale activităților</w:t>
      </w:r>
      <w:r w:rsidR="00195A5A" w:rsidRPr="002E6270">
        <w:rPr>
          <w:rFonts w:ascii="Times New Roman" w:eastAsia="Times New Roman" w:hAnsi="Times New Roman" w:cs="Times New Roman"/>
          <w:b/>
          <w:sz w:val="28"/>
          <w:szCs w:val="28"/>
          <w:lang w:val="ro-RO"/>
        </w:rPr>
        <w:t xml:space="preserve">: </w:t>
      </w:r>
      <w:r w:rsidR="009E28F2">
        <w:rPr>
          <w:rFonts w:ascii="Times New Roman" w:eastAsia="Times New Roman" w:hAnsi="Times New Roman" w:cs="Times New Roman"/>
          <w:sz w:val="28"/>
          <w:szCs w:val="28"/>
          <w:lang w:val="ro-RO"/>
        </w:rPr>
        <w:t>- Nu este cazul</w:t>
      </w:r>
    </w:p>
    <w:p w:rsidR="007C2253" w:rsidRPr="002E6270" w:rsidRDefault="007C2253" w:rsidP="00BA4816">
      <w:pPr>
        <w:spacing w:after="0" w:line="360" w:lineRule="auto"/>
        <w:jc w:val="both"/>
        <w:rPr>
          <w:rFonts w:ascii="Times New Roman" w:eastAsia="Times New Roman" w:hAnsi="Times New Roman" w:cs="Times New Roman"/>
          <w:b/>
          <w:bCs/>
          <w:color w:val="000000" w:themeColor="text1"/>
          <w:sz w:val="28"/>
          <w:szCs w:val="28"/>
          <w:lang w:val="ro-RO" w:eastAsia="ro-RO"/>
        </w:rPr>
      </w:pPr>
      <w:r w:rsidRPr="002E6270">
        <w:rPr>
          <w:rFonts w:ascii="Times New Roman" w:eastAsia="Times New Roman" w:hAnsi="Times New Roman" w:cs="Times New Roman"/>
          <w:b/>
          <w:bCs/>
          <w:color w:val="000000" w:themeColor="text1"/>
          <w:sz w:val="28"/>
          <w:szCs w:val="28"/>
          <w:lang w:val="ro-RO" w:eastAsia="ro-RO"/>
        </w:rPr>
        <w:t>VII. Datele ce vor fi raportate autorității pentru protecția mediului și periodicitatea</w:t>
      </w:r>
    </w:p>
    <w:p w:rsidR="001E7DEF" w:rsidRPr="002E6270" w:rsidRDefault="001E7DEF" w:rsidP="00501151">
      <w:pPr>
        <w:pStyle w:val="ListParagraph"/>
        <w:numPr>
          <w:ilvl w:val="0"/>
          <w:numId w:val="14"/>
        </w:numPr>
        <w:spacing w:after="0" w:line="240" w:lineRule="auto"/>
        <w:ind w:left="0" w:firstLine="360"/>
        <w:jc w:val="both"/>
        <w:rPr>
          <w:rFonts w:ascii="Times New Roman" w:eastAsia="Times New Roman" w:hAnsi="Times New Roman" w:cs="Times New Roman"/>
          <w:b/>
          <w:bCs/>
          <w:color w:val="FF0000"/>
          <w:sz w:val="28"/>
          <w:szCs w:val="28"/>
          <w:lang w:val="ro-RO" w:eastAsia="ro-RO"/>
        </w:rPr>
      </w:pPr>
      <w:r w:rsidRPr="002E6270">
        <w:rPr>
          <w:rFonts w:ascii="Times New Roman" w:hAnsi="Times New Roman" w:cs="Times New Roman"/>
          <w:color w:val="000000" w:themeColor="text1"/>
          <w:sz w:val="28"/>
          <w:szCs w:val="28"/>
          <w:lang w:val="ro-RO"/>
        </w:rPr>
        <w:t xml:space="preserve">Evidenţa gestiunii deşeurilor rezultate în urma activităţii desfăşurate, ţinută conform modelului </w:t>
      </w:r>
      <w:r w:rsidRPr="002E6270">
        <w:rPr>
          <w:rFonts w:ascii="Times New Roman" w:hAnsi="Times New Roman" w:cs="Times New Roman"/>
          <w:sz w:val="28"/>
          <w:szCs w:val="28"/>
          <w:lang w:val="ro-RO"/>
        </w:rPr>
        <w:t xml:space="preserve">prezentat în Anexa nr.1 a H.G. nr.856/2002, conform </w:t>
      </w:r>
      <w:r w:rsidR="00FA4D94" w:rsidRPr="002E6270">
        <w:rPr>
          <w:rFonts w:ascii="Times New Roman" w:hAnsi="Times New Roman" w:cs="Times New Roman"/>
          <w:sz w:val="28"/>
          <w:szCs w:val="28"/>
          <w:lang w:val="ro-RO"/>
        </w:rPr>
        <w:t>O.U.G.</w:t>
      </w:r>
      <w:r w:rsidRPr="002E6270">
        <w:rPr>
          <w:rFonts w:ascii="Times New Roman" w:hAnsi="Times New Roman" w:cs="Times New Roman"/>
          <w:sz w:val="28"/>
          <w:szCs w:val="28"/>
          <w:lang w:val="ro-RO"/>
        </w:rPr>
        <w:t xml:space="preserve"> nr.</w:t>
      </w:r>
      <w:r w:rsidR="00FA4D94" w:rsidRPr="002E6270">
        <w:rPr>
          <w:rFonts w:ascii="Times New Roman" w:hAnsi="Times New Roman" w:cs="Times New Roman"/>
          <w:sz w:val="28"/>
          <w:szCs w:val="28"/>
          <w:lang w:val="ro-RO"/>
        </w:rPr>
        <w:t>92/2021</w:t>
      </w:r>
      <w:r w:rsidRPr="002E6270">
        <w:rPr>
          <w:rFonts w:ascii="Times New Roman" w:hAnsi="Times New Roman" w:cs="Times New Roman"/>
          <w:sz w:val="28"/>
          <w:szCs w:val="28"/>
          <w:lang w:val="ro-RO"/>
        </w:rPr>
        <w:t xml:space="preserve"> privind regimul deș</w:t>
      </w:r>
      <w:r w:rsidR="00932BCE" w:rsidRPr="002E6270">
        <w:rPr>
          <w:rFonts w:ascii="Times New Roman" w:hAnsi="Times New Roman" w:cs="Times New Roman"/>
          <w:sz w:val="28"/>
          <w:szCs w:val="28"/>
          <w:lang w:val="ro-RO"/>
        </w:rPr>
        <w:t xml:space="preserve">eurilor, </w:t>
      </w:r>
      <w:r w:rsidR="001B34FF" w:rsidRPr="002E6270">
        <w:rPr>
          <w:rFonts w:ascii="Times New Roman" w:hAnsi="Times New Roman" w:cs="Times New Roman"/>
          <w:color w:val="000000" w:themeColor="text1"/>
          <w:sz w:val="28"/>
          <w:szCs w:val="28"/>
          <w:lang w:val="ro-RO"/>
        </w:rPr>
        <w:t xml:space="preserve">va fi transmisă în format </w:t>
      </w:r>
      <w:proofErr w:type="spellStart"/>
      <w:r w:rsidR="001B34FF" w:rsidRPr="002E6270">
        <w:rPr>
          <w:rFonts w:ascii="Times New Roman" w:hAnsi="Times New Roman" w:cs="Times New Roman"/>
          <w:color w:val="000000" w:themeColor="text1"/>
          <w:sz w:val="28"/>
          <w:szCs w:val="28"/>
          <w:lang w:val="ro-RO"/>
        </w:rPr>
        <w:t>letric</w:t>
      </w:r>
      <w:proofErr w:type="spellEnd"/>
      <w:r w:rsidR="001B34FF" w:rsidRPr="002E6270">
        <w:rPr>
          <w:rFonts w:ascii="Times New Roman" w:hAnsi="Times New Roman" w:cs="Times New Roman"/>
          <w:color w:val="000000" w:themeColor="text1"/>
          <w:sz w:val="28"/>
          <w:szCs w:val="28"/>
          <w:lang w:val="ro-RO"/>
        </w:rPr>
        <w:t xml:space="preserve"> la solicitare</w:t>
      </w:r>
      <w:r w:rsidR="001B34FF" w:rsidRPr="002E6270">
        <w:rPr>
          <w:rFonts w:ascii="Times New Roman" w:hAnsi="Times New Roman" w:cs="Times New Roman"/>
          <w:color w:val="FF0000"/>
          <w:sz w:val="28"/>
          <w:szCs w:val="28"/>
          <w:lang w:val="ro-RO"/>
        </w:rPr>
        <w:t xml:space="preserve"> </w:t>
      </w:r>
    </w:p>
    <w:p w:rsidR="00467613" w:rsidRPr="002E6270" w:rsidRDefault="00467613" w:rsidP="00501151">
      <w:pPr>
        <w:pStyle w:val="ListParagraph"/>
        <w:numPr>
          <w:ilvl w:val="0"/>
          <w:numId w:val="14"/>
        </w:numPr>
        <w:spacing w:after="0" w:line="240" w:lineRule="auto"/>
        <w:ind w:left="0" w:firstLine="360"/>
        <w:jc w:val="both"/>
        <w:rPr>
          <w:rFonts w:ascii="Times New Roman" w:eastAsia="Times New Roman" w:hAnsi="Times New Roman" w:cs="Times New Roman"/>
          <w:b/>
          <w:bCs/>
          <w:sz w:val="28"/>
          <w:szCs w:val="28"/>
          <w:lang w:val="ro-RO" w:eastAsia="ro-RO"/>
        </w:rPr>
      </w:pPr>
      <w:r w:rsidRPr="002E6270">
        <w:rPr>
          <w:rFonts w:ascii="Times New Roman" w:hAnsi="Times New Roman" w:cs="Times New Roman"/>
          <w:sz w:val="28"/>
          <w:szCs w:val="28"/>
          <w:lang w:val="ro-RO"/>
        </w:rPr>
        <w:t xml:space="preserve">Raport anual cu privire la </w:t>
      </w:r>
      <w:r w:rsidRPr="002E6270">
        <w:rPr>
          <w:rFonts w:ascii="Times New Roman" w:hAnsi="Times New Roman" w:cs="Times New Roman"/>
          <w:sz w:val="28"/>
          <w:szCs w:val="28"/>
          <w:u w:val="single"/>
          <w:lang w:val="ro-RO"/>
        </w:rPr>
        <w:t>cantitatea de apă uzată vidanjată</w:t>
      </w:r>
      <w:r w:rsidRPr="002E6270">
        <w:rPr>
          <w:rFonts w:ascii="Times New Roman" w:hAnsi="Times New Roman" w:cs="Times New Roman"/>
          <w:sz w:val="28"/>
          <w:szCs w:val="28"/>
          <w:lang w:val="ro-RO"/>
        </w:rPr>
        <w:t xml:space="preserve"> și transportată la o stație de epurare autorizată, </w:t>
      </w:r>
      <w:r w:rsidR="00117ED0" w:rsidRPr="002E6270">
        <w:rPr>
          <w:rFonts w:ascii="Times New Roman" w:hAnsi="Times New Roman" w:cs="Times New Roman"/>
          <w:sz w:val="28"/>
          <w:szCs w:val="28"/>
          <w:lang w:val="ro-RO"/>
        </w:rPr>
        <w:t xml:space="preserve">respectiv </w:t>
      </w:r>
      <w:r w:rsidR="00117ED0" w:rsidRPr="002E6270">
        <w:rPr>
          <w:rFonts w:ascii="Times New Roman" w:hAnsi="Times New Roman" w:cs="Times New Roman"/>
          <w:sz w:val="28"/>
          <w:szCs w:val="28"/>
          <w:u w:val="single"/>
          <w:lang w:val="ro-RO"/>
        </w:rPr>
        <w:t>raportul de încercare cu privire la calitatea apei uzate epurate</w:t>
      </w:r>
      <w:r w:rsidR="00117ED0" w:rsidRPr="002E6270">
        <w:rPr>
          <w:rFonts w:ascii="Times New Roman" w:hAnsi="Times New Roman" w:cs="Times New Roman"/>
          <w:sz w:val="28"/>
          <w:szCs w:val="28"/>
          <w:lang w:val="ro-RO"/>
        </w:rPr>
        <w:t xml:space="preserve"> evacuate în râul Mureș-</w:t>
      </w:r>
      <w:r w:rsidRPr="002E6270">
        <w:rPr>
          <w:rFonts w:ascii="Times New Roman" w:hAnsi="Times New Roman" w:cs="Times New Roman"/>
          <w:sz w:val="28"/>
          <w:szCs w:val="28"/>
          <w:lang w:val="ro-RO"/>
        </w:rPr>
        <w:t>până cel târziu la data de 31/03 a fiecărui an pentru anul precedent</w:t>
      </w:r>
    </w:p>
    <w:p w:rsidR="001E7DEF" w:rsidRPr="002E6270" w:rsidRDefault="00501151" w:rsidP="00A14AE9">
      <w:pPr>
        <w:pStyle w:val="ListParagraph"/>
        <w:numPr>
          <w:ilvl w:val="0"/>
          <w:numId w:val="14"/>
        </w:numPr>
        <w:spacing w:after="0" w:line="360" w:lineRule="auto"/>
        <w:ind w:left="0" w:firstLine="360"/>
        <w:jc w:val="both"/>
        <w:rPr>
          <w:rFonts w:ascii="Times New Roman" w:eastAsia="Times New Roman" w:hAnsi="Times New Roman" w:cs="Times New Roman"/>
          <w:b/>
          <w:bCs/>
          <w:sz w:val="28"/>
          <w:szCs w:val="28"/>
          <w:lang w:val="ro-RO" w:eastAsia="ro-RO"/>
        </w:rPr>
      </w:pPr>
      <w:r w:rsidRPr="002E6270">
        <w:rPr>
          <w:rFonts w:ascii="Times New Roman" w:hAnsi="Times New Roman" w:cs="Times New Roman"/>
          <w:sz w:val="28"/>
          <w:szCs w:val="28"/>
          <w:lang w:val="ro-RO"/>
        </w:rPr>
        <w:t>Aplicații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C2253" w:rsidRPr="002E6270" w:rsidTr="00514806">
        <w:tc>
          <w:tcPr>
            <w:tcW w:w="667" w:type="dxa"/>
            <w:shd w:val="clear" w:color="auto" w:fill="C0C0C0"/>
            <w:vAlign w:val="center"/>
          </w:tcPr>
          <w:p w:rsidR="007C2253" w:rsidRPr="002E6270"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2E6270">
              <w:rPr>
                <w:rFonts w:ascii="Times New Roman" w:eastAsia="Times New Roman" w:hAnsi="Times New Roman" w:cs="Times New Roman"/>
                <w:b/>
                <w:bCs/>
                <w:sz w:val="28"/>
                <w:szCs w:val="28"/>
                <w:lang w:val="ro-RO" w:eastAsia="ro-RO"/>
              </w:rPr>
              <w:t>Nr. Crt.</w:t>
            </w:r>
          </w:p>
        </w:tc>
        <w:tc>
          <w:tcPr>
            <w:tcW w:w="3335" w:type="dxa"/>
            <w:shd w:val="clear" w:color="auto" w:fill="C0C0C0"/>
            <w:vAlign w:val="center"/>
          </w:tcPr>
          <w:p w:rsidR="007C2253" w:rsidRPr="002E6270"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2E6270">
              <w:rPr>
                <w:rFonts w:ascii="Times New Roman" w:eastAsia="Times New Roman" w:hAnsi="Times New Roman" w:cs="Times New Roman"/>
                <w:b/>
                <w:bCs/>
                <w:sz w:val="28"/>
                <w:szCs w:val="28"/>
                <w:lang w:val="ro-RO" w:eastAsia="ro-RO"/>
              </w:rPr>
              <w:t>Denumire raport</w:t>
            </w:r>
          </w:p>
        </w:tc>
        <w:tc>
          <w:tcPr>
            <w:tcW w:w="1334" w:type="dxa"/>
            <w:shd w:val="clear" w:color="auto" w:fill="C0C0C0"/>
            <w:vAlign w:val="center"/>
          </w:tcPr>
          <w:p w:rsidR="007C2253" w:rsidRPr="002E6270"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2E6270">
              <w:rPr>
                <w:rFonts w:ascii="Times New Roman" w:eastAsia="Times New Roman" w:hAnsi="Times New Roman" w:cs="Times New Roman"/>
                <w:b/>
                <w:bCs/>
                <w:sz w:val="28"/>
                <w:szCs w:val="28"/>
                <w:lang w:val="ro-RO" w:eastAsia="ro-RO"/>
              </w:rPr>
              <w:t>Frecvență de raportare</w:t>
            </w:r>
          </w:p>
        </w:tc>
        <w:tc>
          <w:tcPr>
            <w:tcW w:w="2001" w:type="dxa"/>
            <w:shd w:val="clear" w:color="auto" w:fill="C0C0C0"/>
            <w:vAlign w:val="center"/>
          </w:tcPr>
          <w:p w:rsidR="007C2253" w:rsidRPr="002E6270"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2E6270">
              <w:rPr>
                <w:rFonts w:ascii="Times New Roman" w:eastAsia="Times New Roman" w:hAnsi="Times New Roman" w:cs="Times New Roman"/>
                <w:b/>
                <w:bCs/>
                <w:sz w:val="28"/>
                <w:szCs w:val="28"/>
                <w:lang w:val="ro-RO" w:eastAsia="ro-RO"/>
              </w:rPr>
              <w:t>Perioada depunerii raportului</w:t>
            </w:r>
          </w:p>
        </w:tc>
        <w:tc>
          <w:tcPr>
            <w:tcW w:w="2668" w:type="dxa"/>
            <w:shd w:val="clear" w:color="auto" w:fill="C0C0C0"/>
            <w:vAlign w:val="center"/>
          </w:tcPr>
          <w:p w:rsidR="007C2253" w:rsidRPr="002E6270" w:rsidRDefault="007C2253" w:rsidP="008568C2">
            <w:pPr>
              <w:spacing w:before="40" w:after="0" w:line="240" w:lineRule="auto"/>
              <w:jc w:val="center"/>
              <w:rPr>
                <w:rFonts w:ascii="Times New Roman" w:eastAsia="Times New Roman" w:hAnsi="Times New Roman" w:cs="Times New Roman"/>
                <w:b/>
                <w:bCs/>
                <w:sz w:val="28"/>
                <w:szCs w:val="28"/>
                <w:lang w:val="ro-RO" w:eastAsia="ro-RO"/>
              </w:rPr>
            </w:pPr>
            <w:r w:rsidRPr="002E6270">
              <w:rPr>
                <w:rFonts w:ascii="Times New Roman" w:eastAsia="Times New Roman" w:hAnsi="Times New Roman" w:cs="Times New Roman"/>
                <w:b/>
                <w:bCs/>
                <w:sz w:val="28"/>
                <w:szCs w:val="28"/>
                <w:lang w:val="ro-RO" w:eastAsia="ro-RO"/>
              </w:rPr>
              <w:t>Acces aplicații SIM</w:t>
            </w:r>
          </w:p>
        </w:tc>
      </w:tr>
      <w:tr w:rsidR="007C2253" w:rsidRPr="002E6270" w:rsidTr="00514806">
        <w:tc>
          <w:tcPr>
            <w:tcW w:w="667" w:type="dxa"/>
            <w:shd w:val="clear" w:color="auto" w:fill="auto"/>
          </w:tcPr>
          <w:p w:rsidR="007C2253" w:rsidRPr="002E6270" w:rsidRDefault="00DE5744" w:rsidP="00514806">
            <w:pPr>
              <w:spacing w:before="40" w:after="0" w:line="240" w:lineRule="auto"/>
              <w:jc w:val="center"/>
              <w:rPr>
                <w:rFonts w:ascii="Times New Roman" w:eastAsia="Times New Roman" w:hAnsi="Times New Roman" w:cs="Times New Roman"/>
                <w:bCs/>
                <w:sz w:val="28"/>
                <w:szCs w:val="28"/>
                <w:lang w:val="ro-RO" w:eastAsia="ro-RO"/>
              </w:rPr>
            </w:pPr>
            <w:r w:rsidRPr="002E6270">
              <w:rPr>
                <w:rFonts w:ascii="Times New Roman" w:eastAsia="Times New Roman" w:hAnsi="Times New Roman" w:cs="Times New Roman"/>
                <w:bCs/>
                <w:sz w:val="28"/>
                <w:szCs w:val="28"/>
                <w:lang w:val="ro-RO" w:eastAsia="ro-RO"/>
              </w:rPr>
              <w:t>1</w:t>
            </w:r>
          </w:p>
        </w:tc>
        <w:tc>
          <w:tcPr>
            <w:tcW w:w="3335" w:type="dxa"/>
            <w:shd w:val="clear" w:color="auto" w:fill="auto"/>
          </w:tcPr>
          <w:p w:rsidR="007C2253" w:rsidRPr="002E6270" w:rsidRDefault="00EB1639" w:rsidP="00514806">
            <w:pPr>
              <w:spacing w:before="40" w:after="0" w:line="240" w:lineRule="auto"/>
              <w:jc w:val="center"/>
              <w:rPr>
                <w:rFonts w:ascii="Times New Roman" w:eastAsia="Times New Roman" w:hAnsi="Times New Roman" w:cs="Times New Roman"/>
                <w:bCs/>
                <w:sz w:val="28"/>
                <w:szCs w:val="28"/>
                <w:lang w:val="ro-RO" w:eastAsia="ro-RO"/>
              </w:rPr>
            </w:pPr>
            <w:r w:rsidRPr="002E6270">
              <w:rPr>
                <w:rFonts w:ascii="Times New Roman" w:eastAsia="Times New Roman" w:hAnsi="Times New Roman" w:cs="Times New Roman"/>
                <w:bCs/>
                <w:sz w:val="28"/>
                <w:szCs w:val="28"/>
                <w:lang w:val="ro-RO" w:eastAsia="ro-RO"/>
              </w:rPr>
              <w:t>Statistica deș</w:t>
            </w:r>
            <w:r w:rsidR="00DE5744" w:rsidRPr="002E6270">
              <w:rPr>
                <w:rFonts w:ascii="Times New Roman" w:eastAsia="Times New Roman" w:hAnsi="Times New Roman" w:cs="Times New Roman"/>
                <w:bCs/>
                <w:sz w:val="28"/>
                <w:szCs w:val="28"/>
                <w:lang w:val="ro-RO" w:eastAsia="ro-RO"/>
              </w:rPr>
              <w:t xml:space="preserve">eurilor: Chestionar 4: PRODDES – </w:t>
            </w:r>
            <w:r w:rsidRPr="002E6270">
              <w:rPr>
                <w:rFonts w:ascii="Times New Roman" w:eastAsia="Times New Roman" w:hAnsi="Times New Roman" w:cs="Times New Roman"/>
                <w:bCs/>
                <w:sz w:val="28"/>
                <w:szCs w:val="28"/>
                <w:lang w:val="ro-RO" w:eastAsia="ro-RO"/>
              </w:rPr>
              <w:t>completat de producătorii de deș</w:t>
            </w:r>
            <w:r w:rsidR="00DE5744" w:rsidRPr="002E6270">
              <w:rPr>
                <w:rFonts w:ascii="Times New Roman" w:eastAsia="Times New Roman" w:hAnsi="Times New Roman" w:cs="Times New Roman"/>
                <w:bCs/>
                <w:sz w:val="28"/>
                <w:szCs w:val="28"/>
                <w:lang w:val="ro-RO" w:eastAsia="ro-RO"/>
              </w:rPr>
              <w:t>euri.</w:t>
            </w:r>
          </w:p>
        </w:tc>
        <w:tc>
          <w:tcPr>
            <w:tcW w:w="1334" w:type="dxa"/>
            <w:shd w:val="clear" w:color="auto" w:fill="auto"/>
          </w:tcPr>
          <w:p w:rsidR="007C2253" w:rsidRPr="002E6270" w:rsidRDefault="00DE5744" w:rsidP="00514806">
            <w:pPr>
              <w:spacing w:before="40" w:after="0" w:line="240" w:lineRule="auto"/>
              <w:jc w:val="center"/>
              <w:rPr>
                <w:rFonts w:ascii="Times New Roman" w:eastAsia="Times New Roman" w:hAnsi="Times New Roman" w:cs="Times New Roman"/>
                <w:bCs/>
                <w:sz w:val="28"/>
                <w:szCs w:val="28"/>
                <w:lang w:val="ro-RO" w:eastAsia="ro-RO"/>
              </w:rPr>
            </w:pPr>
            <w:r w:rsidRPr="002E6270">
              <w:rPr>
                <w:rFonts w:ascii="Times New Roman" w:eastAsia="Times New Roman" w:hAnsi="Times New Roman" w:cs="Times New Roman"/>
                <w:bCs/>
                <w:sz w:val="28"/>
                <w:szCs w:val="28"/>
                <w:lang w:val="ro-RO" w:eastAsia="ro-RO"/>
              </w:rPr>
              <w:t>anual</w:t>
            </w:r>
          </w:p>
        </w:tc>
        <w:tc>
          <w:tcPr>
            <w:tcW w:w="2001" w:type="dxa"/>
            <w:shd w:val="clear" w:color="auto" w:fill="auto"/>
          </w:tcPr>
          <w:p w:rsidR="007C2253" w:rsidRPr="002E6270" w:rsidRDefault="00DE5744" w:rsidP="001B34FF">
            <w:pPr>
              <w:spacing w:before="40" w:after="0" w:line="240" w:lineRule="auto"/>
              <w:jc w:val="center"/>
              <w:rPr>
                <w:rFonts w:ascii="Times New Roman" w:eastAsia="Times New Roman" w:hAnsi="Times New Roman" w:cs="Times New Roman"/>
                <w:bCs/>
                <w:sz w:val="28"/>
                <w:szCs w:val="28"/>
                <w:lang w:val="ro-RO" w:eastAsia="ro-RO"/>
              </w:rPr>
            </w:pPr>
            <w:r w:rsidRPr="002E6270">
              <w:rPr>
                <w:rFonts w:ascii="Times New Roman" w:eastAsia="Times New Roman" w:hAnsi="Times New Roman" w:cs="Times New Roman"/>
                <w:bCs/>
                <w:sz w:val="28"/>
                <w:szCs w:val="28"/>
                <w:lang w:val="ro-RO" w:eastAsia="ro-RO"/>
              </w:rPr>
              <w:t xml:space="preserve">1 februarie - 15 </w:t>
            </w:r>
            <w:r w:rsidR="001B34FF" w:rsidRPr="002E6270">
              <w:rPr>
                <w:rFonts w:ascii="Times New Roman" w:eastAsia="Times New Roman" w:hAnsi="Times New Roman" w:cs="Times New Roman"/>
                <w:bCs/>
                <w:sz w:val="28"/>
                <w:szCs w:val="28"/>
                <w:lang w:val="ro-RO" w:eastAsia="ro-RO"/>
              </w:rPr>
              <w:t>martie</w:t>
            </w:r>
          </w:p>
        </w:tc>
        <w:tc>
          <w:tcPr>
            <w:tcW w:w="2668" w:type="dxa"/>
            <w:shd w:val="clear" w:color="auto" w:fill="auto"/>
          </w:tcPr>
          <w:p w:rsidR="007C2253" w:rsidRPr="002E6270" w:rsidRDefault="00DE5744" w:rsidP="00514806">
            <w:pPr>
              <w:spacing w:before="40" w:after="0" w:line="240" w:lineRule="auto"/>
              <w:jc w:val="center"/>
              <w:rPr>
                <w:rFonts w:ascii="Times New Roman" w:eastAsia="Times New Roman" w:hAnsi="Times New Roman" w:cs="Times New Roman"/>
                <w:bCs/>
                <w:sz w:val="28"/>
                <w:szCs w:val="28"/>
                <w:lang w:val="ro-RO" w:eastAsia="ro-RO"/>
              </w:rPr>
            </w:pPr>
            <w:r w:rsidRPr="002E6270">
              <w:rPr>
                <w:rFonts w:ascii="Times New Roman" w:eastAsia="Times New Roman" w:hAnsi="Times New Roman" w:cs="Times New Roman"/>
                <w:bCs/>
                <w:sz w:val="28"/>
                <w:szCs w:val="28"/>
                <w:lang w:val="ro-RO" w:eastAsia="ro-RO"/>
              </w:rPr>
              <w:t>Chestionar 4</w:t>
            </w:r>
            <w:r w:rsidR="00EB1639" w:rsidRPr="002E6270">
              <w:rPr>
                <w:rFonts w:ascii="Times New Roman" w:eastAsia="Times New Roman" w:hAnsi="Times New Roman" w:cs="Times New Roman"/>
                <w:bCs/>
                <w:sz w:val="28"/>
                <w:szCs w:val="28"/>
                <w:lang w:val="ro-RO" w:eastAsia="ro-RO"/>
              </w:rPr>
              <w:t>: PRODDES – completat de producătorii de deș</w:t>
            </w:r>
            <w:r w:rsidRPr="002E6270">
              <w:rPr>
                <w:rFonts w:ascii="Times New Roman" w:eastAsia="Times New Roman" w:hAnsi="Times New Roman" w:cs="Times New Roman"/>
                <w:bCs/>
                <w:sz w:val="28"/>
                <w:szCs w:val="28"/>
                <w:lang w:val="ro-RO" w:eastAsia="ro-RO"/>
              </w:rPr>
              <w:t>euri.</w:t>
            </w:r>
          </w:p>
        </w:tc>
      </w:tr>
    </w:tbl>
    <w:p w:rsidR="00501151" w:rsidRPr="002E6270" w:rsidRDefault="00501151" w:rsidP="00501151">
      <w:pPr>
        <w:pStyle w:val="ListParagraph"/>
        <w:numPr>
          <w:ilvl w:val="0"/>
          <w:numId w:val="14"/>
        </w:numPr>
        <w:spacing w:after="0"/>
        <w:jc w:val="both"/>
        <w:rPr>
          <w:rFonts w:ascii="Times New Roman" w:hAnsi="Times New Roman" w:cs="Times New Roman"/>
          <w:sz w:val="28"/>
          <w:szCs w:val="28"/>
          <w:lang w:val="ro-RO"/>
        </w:rPr>
      </w:pPr>
      <w:r w:rsidRPr="002E6270">
        <w:rPr>
          <w:rFonts w:ascii="Times New Roman" w:hAnsi="Times New Roman" w:cs="Times New Roman"/>
          <w:i/>
          <w:sz w:val="28"/>
          <w:szCs w:val="28"/>
          <w:lang w:val="ro-RO"/>
        </w:rPr>
        <w:t>Va fi raportat orice disfuncţiune, avarie a instalaţiilor sau activităţilor, care au cauzat sau pot cauza poluarea mediului şi orice accident care a cauzat sau poate cauza poluarea mediului</w:t>
      </w:r>
      <w:r w:rsidRPr="002E6270">
        <w:rPr>
          <w:rFonts w:ascii="Times New Roman" w:hAnsi="Times New Roman" w:cs="Times New Roman"/>
          <w:sz w:val="28"/>
          <w:szCs w:val="28"/>
          <w:lang w:val="ro-RO"/>
        </w:rPr>
        <w:t xml:space="preserve"> prin transmiterea în termen de maxim 2 ore de la constatare la APM Harghita a Raportului de informare cu următoarele informaţii:</w:t>
      </w:r>
    </w:p>
    <w:p w:rsidR="00501151" w:rsidRPr="002E6270" w:rsidRDefault="00501151" w:rsidP="00501151">
      <w:pPr>
        <w:widowControl w:val="0"/>
        <w:numPr>
          <w:ilvl w:val="0"/>
          <w:numId w:val="5"/>
        </w:numPr>
        <w:tabs>
          <w:tab w:val="num" w:pos="720"/>
        </w:tabs>
        <w:suppressAutoHyphens/>
        <w:spacing w:after="0" w:line="240" w:lineRule="auto"/>
        <w:ind w:left="72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Date de localizare exactă a poluării accidentale ( anul, luna, ziua, ora, locul)</w:t>
      </w:r>
    </w:p>
    <w:p w:rsidR="00501151" w:rsidRPr="002E6270" w:rsidRDefault="00501151" w:rsidP="00501151">
      <w:pPr>
        <w:widowControl w:val="0"/>
        <w:numPr>
          <w:ilvl w:val="0"/>
          <w:numId w:val="5"/>
        </w:numPr>
        <w:tabs>
          <w:tab w:val="num" w:pos="720"/>
        </w:tabs>
        <w:suppressAutoHyphens/>
        <w:spacing w:after="0" w:line="240" w:lineRule="auto"/>
        <w:ind w:left="72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Cauza producerii poluării accidentale</w:t>
      </w:r>
    </w:p>
    <w:p w:rsidR="00501151" w:rsidRPr="002E6270" w:rsidRDefault="00501151" w:rsidP="00501151">
      <w:pPr>
        <w:widowControl w:val="0"/>
        <w:numPr>
          <w:ilvl w:val="0"/>
          <w:numId w:val="5"/>
        </w:numPr>
        <w:tabs>
          <w:tab w:val="num" w:pos="720"/>
        </w:tabs>
        <w:suppressAutoHyphens/>
        <w:spacing w:after="0" w:line="240" w:lineRule="auto"/>
        <w:ind w:left="72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lastRenderedPageBreak/>
        <w:t>Elemente de mediu afectate</w:t>
      </w:r>
    </w:p>
    <w:p w:rsidR="00501151" w:rsidRPr="002E6270" w:rsidRDefault="00501151" w:rsidP="00501151">
      <w:pPr>
        <w:widowControl w:val="0"/>
        <w:numPr>
          <w:ilvl w:val="0"/>
          <w:numId w:val="5"/>
        </w:numPr>
        <w:tabs>
          <w:tab w:val="num" w:pos="720"/>
        </w:tabs>
        <w:suppressAutoHyphens/>
        <w:spacing w:after="0" w:line="240" w:lineRule="auto"/>
        <w:ind w:left="72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Modul de manifestare a fenomenului</w:t>
      </w:r>
    </w:p>
    <w:p w:rsidR="00501151" w:rsidRPr="002E6270" w:rsidRDefault="00501151" w:rsidP="00501151">
      <w:pPr>
        <w:widowControl w:val="0"/>
        <w:numPr>
          <w:ilvl w:val="0"/>
          <w:numId w:val="5"/>
        </w:numPr>
        <w:tabs>
          <w:tab w:val="num" w:pos="720"/>
        </w:tabs>
        <w:suppressAutoHyphens/>
        <w:spacing w:after="0" w:line="240" w:lineRule="auto"/>
        <w:ind w:left="72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Rezultatele analizelor (dacă s-a efectuat)</w:t>
      </w:r>
    </w:p>
    <w:p w:rsidR="00501151" w:rsidRPr="002E6270" w:rsidRDefault="00501151" w:rsidP="00501151">
      <w:pPr>
        <w:widowControl w:val="0"/>
        <w:numPr>
          <w:ilvl w:val="0"/>
          <w:numId w:val="5"/>
        </w:numPr>
        <w:tabs>
          <w:tab w:val="num" w:pos="720"/>
        </w:tabs>
        <w:suppressAutoHyphens/>
        <w:spacing w:after="0" w:line="240" w:lineRule="auto"/>
        <w:ind w:left="72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Tendinţa evoluţiei</w:t>
      </w:r>
    </w:p>
    <w:p w:rsidR="00501151" w:rsidRPr="002E6270" w:rsidRDefault="00501151" w:rsidP="00501151">
      <w:pPr>
        <w:widowControl w:val="0"/>
        <w:numPr>
          <w:ilvl w:val="0"/>
          <w:numId w:val="5"/>
        </w:numPr>
        <w:tabs>
          <w:tab w:val="num" w:pos="720"/>
        </w:tabs>
        <w:suppressAutoHyphens/>
        <w:spacing w:after="0" w:line="240" w:lineRule="auto"/>
        <w:ind w:left="72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Măsuri luate (la sursă, respectiv pentru reducerea şi/sau eliminarea efectelor)</w:t>
      </w:r>
    </w:p>
    <w:p w:rsidR="00501151" w:rsidRPr="002E6270" w:rsidRDefault="00501151" w:rsidP="00501151">
      <w:pPr>
        <w:widowControl w:val="0"/>
        <w:numPr>
          <w:ilvl w:val="0"/>
          <w:numId w:val="5"/>
        </w:numPr>
        <w:tabs>
          <w:tab w:val="num" w:pos="720"/>
        </w:tabs>
        <w:suppressAutoHyphens/>
        <w:spacing w:after="0" w:line="240" w:lineRule="auto"/>
        <w:ind w:left="72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Alte informaţii</w:t>
      </w:r>
    </w:p>
    <w:p w:rsidR="00501151" w:rsidRPr="002E6270" w:rsidRDefault="00501151" w:rsidP="00501151">
      <w:pPr>
        <w:widowControl w:val="0"/>
        <w:numPr>
          <w:ilvl w:val="0"/>
          <w:numId w:val="5"/>
        </w:numPr>
        <w:tabs>
          <w:tab w:val="num" w:pos="720"/>
        </w:tabs>
        <w:suppressAutoHyphens/>
        <w:spacing w:after="0" w:line="240" w:lineRule="auto"/>
        <w:ind w:left="72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Numele, prenumele, funcţia, data informării, semnătura, ştampila, a comunicatorului de informaţii</w:t>
      </w:r>
    </w:p>
    <w:p w:rsidR="007C2253" w:rsidRPr="002E6270" w:rsidRDefault="00501151" w:rsidP="00501151">
      <w:pPr>
        <w:spacing w:after="0"/>
        <w:jc w:val="both"/>
        <w:rPr>
          <w:rFonts w:ascii="Times New Roman" w:hAnsi="Times New Roman" w:cs="Times New Roman"/>
          <w:sz w:val="28"/>
          <w:szCs w:val="28"/>
          <w:lang w:val="ro-RO"/>
        </w:rPr>
      </w:pPr>
      <w:r w:rsidRPr="002E6270">
        <w:rPr>
          <w:rFonts w:ascii="Times New Roman" w:hAnsi="Times New Roman" w:cs="Times New Roman"/>
          <w:sz w:val="28"/>
          <w:szCs w:val="28"/>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7364B4" w:rsidRPr="002E6270" w:rsidRDefault="007364B4" w:rsidP="00514806">
      <w:pPr>
        <w:spacing w:after="0" w:line="240" w:lineRule="auto"/>
        <w:jc w:val="both"/>
        <w:rPr>
          <w:rFonts w:ascii="Times New Roman" w:eastAsia="Times New Roman" w:hAnsi="Times New Roman" w:cs="Times New Roman"/>
          <w:b/>
          <w:bCs/>
          <w:sz w:val="28"/>
          <w:szCs w:val="28"/>
          <w:lang w:val="ro-RO" w:eastAsia="ro-RO"/>
        </w:rPr>
      </w:pPr>
    </w:p>
    <w:p w:rsidR="00C52636" w:rsidRPr="002E6270" w:rsidRDefault="00C52636" w:rsidP="00C52636">
      <w:pPr>
        <w:autoSpaceDE w:val="0"/>
        <w:autoSpaceDN w:val="0"/>
        <w:adjustRightInd w:val="0"/>
        <w:spacing w:after="0" w:line="240" w:lineRule="auto"/>
        <w:jc w:val="both"/>
        <w:rPr>
          <w:rFonts w:ascii="Times New Roman" w:eastAsia="Times New Roman" w:hAnsi="Times New Roman" w:cs="Times New Roman"/>
          <w:b/>
          <w:sz w:val="28"/>
          <w:szCs w:val="28"/>
          <w:lang w:val="ro-RO"/>
        </w:rPr>
      </w:pPr>
      <w:r w:rsidRPr="002E6270">
        <w:rPr>
          <w:rFonts w:ascii="Times New Roman" w:eastAsia="Times New Roman" w:hAnsi="Times New Roman" w:cs="Times New Roman"/>
          <w:b/>
          <w:sz w:val="28"/>
          <w:szCs w:val="28"/>
          <w:lang w:val="ro-RO"/>
        </w:rPr>
        <w:t xml:space="preserve">Prezenta autorizație de mediu conține </w:t>
      </w:r>
      <w:r w:rsidR="009643E7">
        <w:rPr>
          <w:rFonts w:ascii="Times New Roman" w:eastAsia="Times New Roman" w:hAnsi="Times New Roman" w:cs="Times New Roman"/>
          <w:b/>
          <w:sz w:val="28"/>
          <w:szCs w:val="28"/>
          <w:lang w:val="ro-RO"/>
        </w:rPr>
        <w:t>două</w:t>
      </w:r>
      <w:r w:rsidR="00932BCE" w:rsidRPr="002E6270">
        <w:rPr>
          <w:rFonts w:ascii="Times New Roman" w:eastAsia="Times New Roman" w:hAnsi="Times New Roman" w:cs="Times New Roman"/>
          <w:b/>
          <w:sz w:val="28"/>
          <w:szCs w:val="28"/>
          <w:lang w:val="ro-RO"/>
        </w:rPr>
        <w:t>spre</w:t>
      </w:r>
      <w:r w:rsidRPr="002E6270">
        <w:rPr>
          <w:rFonts w:ascii="Times New Roman" w:eastAsia="Times New Roman" w:hAnsi="Times New Roman" w:cs="Times New Roman"/>
          <w:b/>
          <w:sz w:val="28"/>
          <w:szCs w:val="28"/>
          <w:lang w:val="ro-RO"/>
        </w:rPr>
        <w:t>zece (1</w:t>
      </w:r>
      <w:r w:rsidR="009643E7">
        <w:rPr>
          <w:rFonts w:ascii="Times New Roman" w:eastAsia="Times New Roman" w:hAnsi="Times New Roman" w:cs="Times New Roman"/>
          <w:b/>
          <w:sz w:val="28"/>
          <w:szCs w:val="28"/>
          <w:lang w:val="ro-RO"/>
        </w:rPr>
        <w:t>2</w:t>
      </w:r>
      <w:r w:rsidRPr="002E6270">
        <w:rPr>
          <w:rFonts w:ascii="Times New Roman" w:eastAsia="Times New Roman" w:hAnsi="Times New Roman" w:cs="Times New Roman"/>
          <w:b/>
          <w:sz w:val="28"/>
          <w:szCs w:val="28"/>
          <w:lang w:val="ro-RO"/>
        </w:rPr>
        <w:t>) pagini și a fost eliberată în trei (3) exemplare.</w:t>
      </w:r>
    </w:p>
    <w:p w:rsidR="003827F3" w:rsidRPr="002E6270" w:rsidRDefault="003827F3" w:rsidP="00514806">
      <w:pPr>
        <w:spacing w:after="0" w:line="240" w:lineRule="auto"/>
        <w:jc w:val="center"/>
        <w:rPr>
          <w:rFonts w:ascii="Times New Roman" w:hAnsi="Times New Roman" w:cs="Times New Roman"/>
          <w:sz w:val="28"/>
          <w:szCs w:val="28"/>
          <w:lang w:val="ro-RO"/>
        </w:rPr>
      </w:pPr>
    </w:p>
    <w:p w:rsidR="00DE5744" w:rsidRPr="002E6270" w:rsidRDefault="00A81DD4" w:rsidP="00DE5744">
      <w:pPr>
        <w:spacing w:after="0"/>
        <w:jc w:val="both"/>
        <w:rPr>
          <w:rFonts w:ascii="Times New Roman" w:hAnsi="Times New Roman" w:cs="Times New Roman"/>
          <w:b/>
          <w:sz w:val="28"/>
          <w:szCs w:val="28"/>
          <w:lang w:val="ro-RO"/>
        </w:rPr>
      </w:pPr>
      <w:r w:rsidRPr="002E6270">
        <w:rPr>
          <w:rFonts w:ascii="Times New Roman" w:hAnsi="Times New Roman" w:cs="Times New Roman"/>
          <w:i/>
          <w:color w:val="808080"/>
          <w:sz w:val="28"/>
          <w:szCs w:val="28"/>
          <w:lang w:val="ro-RO"/>
        </w:rPr>
        <w:t xml:space="preserve"> </w:t>
      </w:r>
      <w:r w:rsidR="00DE5744" w:rsidRPr="002E6270">
        <w:rPr>
          <w:rFonts w:ascii="Times New Roman" w:hAnsi="Times New Roman" w:cs="Times New Roman"/>
          <w:b/>
          <w:sz w:val="28"/>
          <w:szCs w:val="28"/>
          <w:lang w:val="ro-RO"/>
        </w:rPr>
        <w:t xml:space="preserve">DIRECTOR EXECUTIV,                      </w:t>
      </w:r>
      <w:r w:rsidR="001D6195" w:rsidRPr="002E6270">
        <w:rPr>
          <w:rFonts w:ascii="Times New Roman" w:hAnsi="Times New Roman" w:cs="Times New Roman"/>
          <w:b/>
          <w:sz w:val="28"/>
          <w:szCs w:val="28"/>
          <w:lang w:val="ro-RO"/>
        </w:rPr>
        <w:t xml:space="preserve">                       </w:t>
      </w:r>
      <w:r w:rsidR="00F6535B" w:rsidRPr="002E6270">
        <w:rPr>
          <w:rFonts w:ascii="Times New Roman" w:hAnsi="Times New Roman" w:cs="Times New Roman"/>
          <w:b/>
          <w:sz w:val="28"/>
          <w:szCs w:val="28"/>
          <w:lang w:val="ro-RO"/>
        </w:rPr>
        <w:t xml:space="preserve"> </w:t>
      </w:r>
      <w:r w:rsidR="00DE5744" w:rsidRPr="002E6270">
        <w:rPr>
          <w:rFonts w:ascii="Times New Roman" w:hAnsi="Times New Roman" w:cs="Times New Roman"/>
          <w:b/>
          <w:sz w:val="28"/>
          <w:szCs w:val="28"/>
          <w:lang w:val="ro-RO"/>
        </w:rPr>
        <w:t>ŞEF SERVICIU AAA</w:t>
      </w:r>
    </w:p>
    <w:p w:rsidR="00DE5744" w:rsidRPr="002E6270" w:rsidRDefault="00DE5744" w:rsidP="00DE5744">
      <w:pPr>
        <w:autoSpaceDE w:val="0"/>
        <w:autoSpaceDN w:val="0"/>
        <w:adjustRightInd w:val="0"/>
        <w:rPr>
          <w:rFonts w:ascii="Times New Roman" w:hAnsi="Times New Roman" w:cs="Times New Roman"/>
          <w:sz w:val="28"/>
          <w:szCs w:val="28"/>
          <w:lang w:val="ro-RO"/>
        </w:rPr>
      </w:pPr>
      <w:r w:rsidRPr="002E6270">
        <w:rPr>
          <w:rFonts w:ascii="Times New Roman" w:hAnsi="Times New Roman" w:cs="Times New Roman"/>
          <w:sz w:val="28"/>
          <w:szCs w:val="28"/>
          <w:lang w:val="ro-RO"/>
        </w:rPr>
        <w:t xml:space="preserve">DOMOKOS László József  </w:t>
      </w:r>
      <w:r w:rsidRPr="002E6270">
        <w:rPr>
          <w:rFonts w:ascii="Times New Roman" w:hAnsi="Times New Roman" w:cs="Times New Roman"/>
          <w:sz w:val="28"/>
          <w:szCs w:val="28"/>
          <w:lang w:val="ro-RO"/>
        </w:rPr>
        <w:tab/>
      </w:r>
      <w:r w:rsidRPr="002E6270">
        <w:rPr>
          <w:rFonts w:ascii="Times New Roman" w:hAnsi="Times New Roman" w:cs="Times New Roman"/>
          <w:sz w:val="28"/>
          <w:szCs w:val="28"/>
          <w:lang w:val="ro-RO"/>
        </w:rPr>
        <w:tab/>
      </w:r>
      <w:r w:rsidRPr="002E6270">
        <w:rPr>
          <w:rFonts w:ascii="Times New Roman" w:hAnsi="Times New Roman" w:cs="Times New Roman"/>
          <w:sz w:val="28"/>
          <w:szCs w:val="28"/>
          <w:lang w:val="ro-RO"/>
        </w:rPr>
        <w:tab/>
      </w:r>
      <w:r w:rsidRPr="002E6270">
        <w:rPr>
          <w:rFonts w:ascii="Times New Roman" w:hAnsi="Times New Roman" w:cs="Times New Roman"/>
          <w:sz w:val="28"/>
          <w:szCs w:val="28"/>
          <w:lang w:val="ro-RO"/>
        </w:rPr>
        <w:tab/>
      </w:r>
      <w:r w:rsidRPr="002E6270">
        <w:rPr>
          <w:rFonts w:ascii="Times New Roman" w:hAnsi="Times New Roman" w:cs="Times New Roman"/>
          <w:sz w:val="28"/>
          <w:szCs w:val="28"/>
          <w:lang w:val="ro-RO"/>
        </w:rPr>
        <w:tab/>
      </w:r>
      <w:r w:rsidR="00F6535B" w:rsidRPr="002E6270">
        <w:rPr>
          <w:rFonts w:ascii="Times New Roman" w:hAnsi="Times New Roman" w:cs="Times New Roman"/>
          <w:sz w:val="28"/>
          <w:szCs w:val="28"/>
          <w:lang w:val="ro-RO"/>
        </w:rPr>
        <w:t xml:space="preserve">   </w:t>
      </w:r>
      <w:r w:rsidR="00532340" w:rsidRPr="002E6270">
        <w:rPr>
          <w:rFonts w:ascii="Times New Roman" w:hAnsi="Times New Roman" w:cs="Times New Roman"/>
          <w:sz w:val="28"/>
          <w:szCs w:val="28"/>
          <w:lang w:val="ro-RO"/>
        </w:rPr>
        <w:t xml:space="preserve">     </w:t>
      </w:r>
      <w:r w:rsidR="001D6195" w:rsidRPr="002E6270">
        <w:rPr>
          <w:rFonts w:ascii="Times New Roman" w:hAnsi="Times New Roman" w:cs="Times New Roman"/>
          <w:sz w:val="28"/>
          <w:szCs w:val="28"/>
          <w:lang w:val="ro-RO"/>
        </w:rPr>
        <w:t xml:space="preserve"> </w:t>
      </w:r>
      <w:r w:rsidRPr="002E6270">
        <w:rPr>
          <w:rFonts w:ascii="Times New Roman" w:hAnsi="Times New Roman" w:cs="Times New Roman"/>
          <w:sz w:val="28"/>
          <w:szCs w:val="28"/>
          <w:lang w:val="ro-RO"/>
        </w:rPr>
        <w:t xml:space="preserve">ing. </w:t>
      </w:r>
      <w:r w:rsidR="00F6535B" w:rsidRPr="002E6270">
        <w:rPr>
          <w:rFonts w:ascii="Times New Roman" w:hAnsi="Times New Roman" w:cs="Times New Roman"/>
          <w:sz w:val="28"/>
          <w:szCs w:val="28"/>
          <w:lang w:val="ro-RO"/>
        </w:rPr>
        <w:t>BOTH</w:t>
      </w:r>
      <w:r w:rsidRPr="002E6270">
        <w:rPr>
          <w:rFonts w:ascii="Times New Roman" w:hAnsi="Times New Roman" w:cs="Times New Roman"/>
          <w:sz w:val="28"/>
          <w:szCs w:val="28"/>
          <w:lang w:val="ro-RO"/>
        </w:rPr>
        <w:t xml:space="preserve"> </w:t>
      </w:r>
      <w:proofErr w:type="spellStart"/>
      <w:r w:rsidR="00F6535B" w:rsidRPr="002E6270">
        <w:rPr>
          <w:rFonts w:ascii="Times New Roman" w:hAnsi="Times New Roman" w:cs="Times New Roman"/>
          <w:sz w:val="28"/>
          <w:szCs w:val="28"/>
          <w:lang w:val="ro-RO"/>
        </w:rPr>
        <w:t>Enikő</w:t>
      </w:r>
      <w:proofErr w:type="spellEnd"/>
    </w:p>
    <w:p w:rsidR="00EB1639" w:rsidRPr="002E6270" w:rsidRDefault="00EB1639" w:rsidP="00DE5744">
      <w:pPr>
        <w:autoSpaceDE w:val="0"/>
        <w:autoSpaceDN w:val="0"/>
        <w:adjustRightInd w:val="0"/>
        <w:spacing w:after="0"/>
        <w:ind w:left="6480"/>
        <w:rPr>
          <w:rFonts w:ascii="Times New Roman" w:hAnsi="Times New Roman" w:cs="Times New Roman"/>
          <w:sz w:val="28"/>
          <w:szCs w:val="28"/>
          <w:lang w:val="ro-RO"/>
        </w:rPr>
      </w:pPr>
    </w:p>
    <w:p w:rsidR="00532340" w:rsidRPr="002E6270" w:rsidRDefault="00F17515" w:rsidP="00F17515">
      <w:pPr>
        <w:autoSpaceDE w:val="0"/>
        <w:autoSpaceDN w:val="0"/>
        <w:adjustRightInd w:val="0"/>
        <w:spacing w:after="0"/>
        <w:ind w:left="6480"/>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p>
    <w:p w:rsidR="00532340" w:rsidRPr="002E6270" w:rsidRDefault="00532340" w:rsidP="00DE5744">
      <w:pPr>
        <w:autoSpaceDE w:val="0"/>
        <w:autoSpaceDN w:val="0"/>
        <w:adjustRightInd w:val="0"/>
        <w:spacing w:after="0"/>
        <w:ind w:left="6480"/>
        <w:rPr>
          <w:rFonts w:ascii="Times New Roman" w:hAnsi="Times New Roman" w:cs="Times New Roman"/>
          <w:b/>
          <w:sz w:val="28"/>
          <w:szCs w:val="28"/>
          <w:lang w:val="ro-RO"/>
        </w:rPr>
      </w:pPr>
    </w:p>
    <w:p w:rsidR="00DE5744" w:rsidRPr="002E6270" w:rsidRDefault="00532340" w:rsidP="00DE5744">
      <w:pPr>
        <w:autoSpaceDE w:val="0"/>
        <w:autoSpaceDN w:val="0"/>
        <w:adjustRightInd w:val="0"/>
        <w:spacing w:after="0"/>
        <w:ind w:left="6480"/>
        <w:rPr>
          <w:rFonts w:ascii="Times New Roman" w:hAnsi="Times New Roman" w:cs="Times New Roman"/>
          <w:b/>
          <w:sz w:val="28"/>
          <w:szCs w:val="28"/>
          <w:lang w:val="ro-RO"/>
        </w:rPr>
      </w:pPr>
      <w:r w:rsidRPr="002E6270">
        <w:rPr>
          <w:rFonts w:ascii="Times New Roman" w:hAnsi="Times New Roman" w:cs="Times New Roman"/>
          <w:b/>
          <w:sz w:val="28"/>
          <w:szCs w:val="28"/>
          <w:lang w:val="ro-RO"/>
        </w:rPr>
        <w:t xml:space="preserve">          </w:t>
      </w:r>
      <w:r w:rsidR="00AA2E7D" w:rsidRPr="002E6270">
        <w:rPr>
          <w:rFonts w:ascii="Times New Roman" w:hAnsi="Times New Roman" w:cs="Times New Roman"/>
          <w:b/>
          <w:sz w:val="28"/>
          <w:szCs w:val="28"/>
          <w:lang w:val="ro-RO"/>
        </w:rPr>
        <w:t xml:space="preserve"> </w:t>
      </w:r>
      <w:r w:rsidR="00DE5744" w:rsidRPr="002E6270">
        <w:rPr>
          <w:rFonts w:ascii="Times New Roman" w:hAnsi="Times New Roman" w:cs="Times New Roman"/>
          <w:b/>
          <w:sz w:val="28"/>
          <w:szCs w:val="28"/>
          <w:lang w:val="ro-RO"/>
        </w:rPr>
        <w:t>ÎNTOCMIT,</w:t>
      </w:r>
    </w:p>
    <w:p w:rsidR="00DE5744" w:rsidRPr="002E6270" w:rsidRDefault="00AA2E7D" w:rsidP="00DE5744">
      <w:pPr>
        <w:autoSpaceDE w:val="0"/>
        <w:autoSpaceDN w:val="0"/>
        <w:adjustRightInd w:val="0"/>
        <w:ind w:left="5760" w:firstLine="720"/>
        <w:rPr>
          <w:rFonts w:ascii="Times New Roman" w:hAnsi="Times New Roman" w:cs="Times New Roman"/>
          <w:sz w:val="28"/>
          <w:szCs w:val="28"/>
          <w:lang w:val="ro-RO"/>
        </w:rPr>
      </w:pPr>
      <w:r w:rsidRPr="002E6270">
        <w:rPr>
          <w:rFonts w:ascii="Times New Roman" w:hAnsi="Times New Roman" w:cs="Times New Roman"/>
          <w:sz w:val="28"/>
          <w:szCs w:val="28"/>
          <w:lang w:val="ro-RO"/>
        </w:rPr>
        <w:t xml:space="preserve">          </w:t>
      </w:r>
      <w:r w:rsidR="005B77FD" w:rsidRPr="002E6270">
        <w:rPr>
          <w:rFonts w:ascii="Times New Roman" w:hAnsi="Times New Roman" w:cs="Times New Roman"/>
          <w:sz w:val="28"/>
          <w:szCs w:val="28"/>
          <w:lang w:val="ro-RO"/>
        </w:rPr>
        <w:t xml:space="preserve">JÁNOSI </w:t>
      </w:r>
      <w:proofErr w:type="spellStart"/>
      <w:r w:rsidR="005B77FD" w:rsidRPr="002E6270">
        <w:rPr>
          <w:rFonts w:ascii="Times New Roman" w:hAnsi="Times New Roman" w:cs="Times New Roman"/>
          <w:sz w:val="28"/>
          <w:szCs w:val="28"/>
          <w:lang w:val="ro-RO"/>
        </w:rPr>
        <w:t>Teréz</w:t>
      </w:r>
      <w:proofErr w:type="spellEnd"/>
      <w:r w:rsidR="005B77FD" w:rsidRPr="002E6270">
        <w:rPr>
          <w:rFonts w:ascii="Times New Roman" w:hAnsi="Times New Roman" w:cs="Times New Roman"/>
          <w:sz w:val="28"/>
          <w:szCs w:val="28"/>
          <w:lang w:val="ro-RO"/>
        </w:rPr>
        <w:t xml:space="preserve"> </w:t>
      </w:r>
      <w:proofErr w:type="spellStart"/>
      <w:r w:rsidR="005B77FD" w:rsidRPr="002E6270">
        <w:rPr>
          <w:rFonts w:ascii="Times New Roman" w:hAnsi="Times New Roman" w:cs="Times New Roman"/>
          <w:sz w:val="28"/>
          <w:szCs w:val="28"/>
          <w:lang w:val="ro-RO"/>
        </w:rPr>
        <w:t>Rozália</w:t>
      </w:r>
      <w:proofErr w:type="spellEnd"/>
    </w:p>
    <w:sectPr w:rsidR="00DE5744" w:rsidRPr="002E6270" w:rsidSect="00C217FC">
      <w:footerReference w:type="default" r:id="rId9"/>
      <w:headerReference w:type="first" r:id="rId10"/>
      <w:footerReference w:type="first" r:id="rId11"/>
      <w:pgSz w:w="12240" w:h="15840"/>
      <w:pgMar w:top="1077" w:right="794" w:bottom="1021" w:left="1440" w:header="227" w:footer="5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64D" w:rsidRDefault="0049464D">
      <w:pPr>
        <w:spacing w:after="0" w:line="240" w:lineRule="auto"/>
      </w:pPr>
      <w:r>
        <w:separator/>
      </w:r>
    </w:p>
  </w:endnote>
  <w:endnote w:type="continuationSeparator" w:id="0">
    <w:p w:rsidR="0049464D" w:rsidRDefault="0049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5A3FCE" w:rsidRDefault="0049464D" w:rsidP="00514806">
        <w:pPr>
          <w:pStyle w:val="Header"/>
          <w:jc w:val="center"/>
        </w:pPr>
        <w:sdt>
          <w:sdtPr>
            <w:alias w:val="Câmp editabil text"/>
            <w:tag w:val="CampEditabil"/>
            <w:id w:val="-330212911"/>
            <w:showingPlcHdr/>
          </w:sdtPr>
          <w:sdtEndPr/>
          <w:sdtContent>
            <w:r w:rsidR="005A3FCE">
              <w:t xml:space="preserve">     </w:t>
            </w:r>
          </w:sdtContent>
        </w:sdt>
        <w:r w:rsidR="005A3FCE" w:rsidRPr="00C92CE1">
          <w:t xml:space="preserve"> </w:t>
        </w:r>
      </w:p>
      <w:sdt>
        <w:sdtPr>
          <w:id w:val="-910850703"/>
          <w:docPartObj>
            <w:docPartGallery w:val="Page Numbers (Bottom of Page)"/>
            <w:docPartUnique/>
          </w:docPartObj>
        </w:sdtPr>
        <w:sdtEndPr>
          <w:rPr>
            <w:noProof/>
          </w:rPr>
        </w:sdtEndPr>
        <w:sdtContent>
          <w:p w:rsidR="005A3FCE" w:rsidRDefault="005A3FCE" w:rsidP="00EC3474">
            <w:pPr>
              <w:pStyle w:val="Footer"/>
              <w:jc w:val="right"/>
            </w:pPr>
            <w:r>
              <w:fldChar w:fldCharType="begin"/>
            </w:r>
            <w:r>
              <w:instrText xml:space="preserve"> PAGE   \* MERGEFORMAT </w:instrText>
            </w:r>
            <w:r>
              <w:fldChar w:fldCharType="separate"/>
            </w:r>
            <w:r w:rsidR="00017385">
              <w:rPr>
                <w:noProof/>
              </w:rPr>
              <w:t>2</w:t>
            </w:r>
            <w:r>
              <w:rPr>
                <w:noProof/>
              </w:rPr>
              <w:fldChar w:fldCharType="end"/>
            </w:r>
          </w:p>
        </w:sdtContent>
      </w:sdt>
      <w:p w:rsidR="005A3FCE" w:rsidRPr="00967E2D" w:rsidRDefault="0049464D" w:rsidP="00EC3474">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42880">
              <v:imagedata r:id="rId1" o:title=""/>
            </v:shape>
            <o:OLEObject Type="Embed" ProgID="CorelDRAW.Graphic.13" ShapeID="_x0000_s2057" DrawAspect="Content" ObjectID="_1728906078" r:id="rId2"/>
          </w:pict>
        </w:r>
        <w:r w:rsidR="005A3FCE">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32EB7384" wp14:editId="0DBB55D7">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7BD22A"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5A3FCE" w:rsidRPr="00967E2D">
          <w:rPr>
            <w:rFonts w:ascii="Times New Roman" w:eastAsia="Calibri" w:hAnsi="Times New Roman" w:cs="Times New Roman"/>
            <w:b/>
            <w:sz w:val="24"/>
            <w:szCs w:val="24"/>
            <w:lang w:val="it-IT"/>
          </w:rPr>
          <w:t>AGEN</w:t>
        </w:r>
        <w:r w:rsidR="005A3FCE" w:rsidRPr="00967E2D">
          <w:rPr>
            <w:rFonts w:ascii="Times New Roman" w:eastAsia="Calibri" w:hAnsi="Times New Roman" w:cs="Times New Roman"/>
            <w:b/>
            <w:sz w:val="24"/>
            <w:szCs w:val="24"/>
            <w:lang w:val="ro-RO"/>
          </w:rPr>
          <w:t>ŢIA PENTRU PROTECŢIA MEDIULUI HARGHITA</w:t>
        </w:r>
      </w:p>
      <w:p w:rsidR="005A3FCE" w:rsidRPr="00967E2D" w:rsidRDefault="005A3FCE" w:rsidP="00EC3474">
        <w:pPr>
          <w:tabs>
            <w:tab w:val="right" w:pos="9360"/>
          </w:tabs>
          <w:spacing w:after="0" w:line="240" w:lineRule="auto"/>
          <w:jc w:val="center"/>
          <w:rPr>
            <w:rFonts w:ascii="Times New Roman" w:eastAsia="Calibri" w:hAnsi="Times New Roman" w:cs="Times New Roman"/>
            <w:sz w:val="24"/>
            <w:szCs w:val="24"/>
            <w:lang w:val="ro-RO"/>
          </w:rPr>
        </w:pPr>
        <w:r w:rsidRPr="00967E2D">
          <w:rPr>
            <w:rFonts w:ascii="Times New Roman" w:eastAsia="Calibri" w:hAnsi="Times New Roman" w:cs="Times New Roman"/>
            <w:sz w:val="24"/>
            <w:szCs w:val="24"/>
            <w:lang w:val="ro-RO"/>
          </w:rPr>
          <w:t xml:space="preserve">Miercurea Ciuc, str. </w:t>
        </w:r>
        <w:r w:rsidRPr="00967E2D">
          <w:rPr>
            <w:rFonts w:ascii="Times New Roman" w:eastAsia="Calibri" w:hAnsi="Times New Roman" w:cs="Times New Roman"/>
            <w:sz w:val="24"/>
            <w:szCs w:val="24"/>
            <w:lang w:val="hu-HU"/>
          </w:rPr>
          <w:t>Márton Áron, nr. 43</w:t>
        </w:r>
        <w:r w:rsidRPr="00967E2D">
          <w:rPr>
            <w:rFonts w:ascii="Times New Roman" w:eastAsia="Calibri" w:hAnsi="Times New Roman" w:cs="Times New Roman"/>
            <w:sz w:val="24"/>
            <w:szCs w:val="24"/>
            <w:lang w:val="ro-RO"/>
          </w:rPr>
          <w:t>, judeţul Harghita, Cod 530211</w:t>
        </w:r>
      </w:p>
      <w:p w:rsidR="005A3FCE" w:rsidRPr="00967E2D" w:rsidRDefault="005A3FCE" w:rsidP="00EC3474">
        <w:pPr>
          <w:tabs>
            <w:tab w:val="right" w:pos="9360"/>
          </w:tabs>
          <w:spacing w:after="0" w:line="240" w:lineRule="auto"/>
          <w:jc w:val="center"/>
          <w:rPr>
            <w:rFonts w:ascii="Times New Roman" w:eastAsia="Calibri" w:hAnsi="Times New Roman" w:cs="Times New Roman"/>
            <w:sz w:val="24"/>
            <w:szCs w:val="24"/>
            <w:lang w:val="ro-RO"/>
          </w:rPr>
        </w:pPr>
        <w:r w:rsidRPr="00967E2D">
          <w:rPr>
            <w:rFonts w:ascii="Times New Roman" w:eastAsia="Calibri" w:hAnsi="Times New Roman" w:cs="Times New Roman"/>
            <w:sz w:val="24"/>
            <w:szCs w:val="24"/>
            <w:lang w:val="ro-RO"/>
          </w:rPr>
          <w:t xml:space="preserve">E-mail: </w:t>
        </w:r>
        <w:hyperlink r:id="rId3" w:history="1">
          <w:r w:rsidRPr="00967E2D">
            <w:rPr>
              <w:rFonts w:ascii="Times New Roman" w:eastAsia="Calibri" w:hAnsi="Times New Roman" w:cs="Times New Roman"/>
              <w:color w:val="0000FF"/>
              <w:sz w:val="24"/>
              <w:szCs w:val="24"/>
              <w:u w:val="single"/>
              <w:lang w:val="ro-RO"/>
            </w:rPr>
            <w:t>office@apmhr.anpm.ro</w:t>
          </w:r>
        </w:hyperlink>
        <w:r w:rsidRPr="00967E2D">
          <w:rPr>
            <w:rFonts w:ascii="Times New Roman" w:eastAsia="Calibri" w:hAnsi="Times New Roman" w:cs="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5A3FCE" w:rsidRPr="00967E2D" w:rsidTr="00993457">
          <w:trPr>
            <w:trHeight w:val="260"/>
          </w:trPr>
          <w:tc>
            <w:tcPr>
              <w:tcW w:w="8008" w:type="dxa"/>
            </w:tcPr>
            <w:p w:rsidR="005A3FCE" w:rsidRPr="00967E2D" w:rsidRDefault="005A3FCE" w:rsidP="00993457">
              <w:pPr>
                <w:tabs>
                  <w:tab w:val="center" w:pos="4680"/>
                  <w:tab w:val="right" w:pos="9360"/>
                </w:tabs>
                <w:spacing w:after="0" w:line="240" w:lineRule="auto"/>
                <w:rPr>
                  <w:rFonts w:ascii="Times New Roman" w:eastAsia="Calibri" w:hAnsi="Times New Roman" w:cs="Times New Roman"/>
                  <w:i/>
                  <w:iCs/>
                  <w:color w:val="000000"/>
                  <w:sz w:val="24"/>
                  <w:szCs w:val="24"/>
                  <w:lang w:val="ro-RO"/>
                </w:rPr>
              </w:pPr>
              <w:r w:rsidRPr="00967E2D">
                <w:rPr>
                  <w:rFonts w:ascii="Times New Roman" w:eastAsia="Calibri" w:hAnsi="Times New Roman" w:cs="Times New Roman"/>
                  <w:i/>
                  <w:iCs/>
                  <w:color w:val="000000"/>
                  <w:sz w:val="24"/>
                  <w:szCs w:val="24"/>
                  <w:lang w:val="ro-RO"/>
                </w:rPr>
                <w:t>Operator de date cu caracter personal, conform Regulamentului (UE) 2016/679</w:t>
              </w:r>
            </w:p>
          </w:tc>
        </w:tr>
      </w:tbl>
      <w:p w:rsidR="005A3FCE" w:rsidRDefault="0049464D" w:rsidP="00EC3474">
        <w:pPr>
          <w:pStyle w:val="Header"/>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91172"/>
      <w:docPartObj>
        <w:docPartGallery w:val="Page Numbers (Bottom of Page)"/>
        <w:docPartUnique/>
      </w:docPartObj>
    </w:sdtPr>
    <w:sdtEndPr>
      <w:rPr>
        <w:noProof/>
      </w:rPr>
    </w:sdtEndPr>
    <w:sdtContent>
      <w:p w:rsidR="005A3FCE" w:rsidRDefault="005A3FCE">
        <w:pPr>
          <w:pStyle w:val="Footer"/>
          <w:jc w:val="right"/>
        </w:pPr>
        <w:r>
          <w:fldChar w:fldCharType="begin"/>
        </w:r>
        <w:r>
          <w:instrText xml:space="preserve"> PAGE   \* MERGEFORMAT </w:instrText>
        </w:r>
        <w:r>
          <w:fldChar w:fldCharType="separate"/>
        </w:r>
        <w:r w:rsidR="00017385">
          <w:rPr>
            <w:noProof/>
          </w:rPr>
          <w:t>1</w:t>
        </w:r>
        <w:r>
          <w:rPr>
            <w:noProof/>
          </w:rPr>
          <w:fldChar w:fldCharType="end"/>
        </w:r>
      </w:p>
    </w:sdtContent>
  </w:sdt>
  <w:p w:rsidR="005A3FCE" w:rsidRPr="00967E2D" w:rsidRDefault="0049464D" w:rsidP="00967E2D">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45952">
          <v:imagedata r:id="rId1" o:title=""/>
        </v:shape>
        <o:OLEObject Type="Embed" ProgID="CorelDRAW.Graphic.13" ShapeID="_x0000_s2055" DrawAspect="Content" ObjectID="_1728906080" r:id="rId2"/>
      </w:pict>
    </w:r>
    <w:r w:rsidR="005A3FCE">
      <w:rPr>
        <w:rFonts w:ascii="Times New Roman" w:eastAsia="Calibri"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2F54120"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5A3FCE" w:rsidRPr="00967E2D">
      <w:rPr>
        <w:rFonts w:ascii="Times New Roman" w:eastAsia="Calibri" w:hAnsi="Times New Roman" w:cs="Times New Roman"/>
        <w:b/>
        <w:sz w:val="24"/>
        <w:szCs w:val="24"/>
        <w:lang w:val="it-IT"/>
      </w:rPr>
      <w:t>AGEN</w:t>
    </w:r>
    <w:r w:rsidR="005A3FCE" w:rsidRPr="00967E2D">
      <w:rPr>
        <w:rFonts w:ascii="Times New Roman" w:eastAsia="Calibri" w:hAnsi="Times New Roman" w:cs="Times New Roman"/>
        <w:b/>
        <w:sz w:val="24"/>
        <w:szCs w:val="24"/>
        <w:lang w:val="ro-RO"/>
      </w:rPr>
      <w:t>ŢIA PENTRU PROTECŢIA MEDIULUI HARGHITA</w:t>
    </w:r>
  </w:p>
  <w:p w:rsidR="005A3FCE" w:rsidRPr="00967E2D" w:rsidRDefault="005A3FCE" w:rsidP="00967E2D">
    <w:pPr>
      <w:tabs>
        <w:tab w:val="right" w:pos="9360"/>
      </w:tabs>
      <w:spacing w:after="0" w:line="240" w:lineRule="auto"/>
      <w:jc w:val="center"/>
      <w:rPr>
        <w:rFonts w:ascii="Times New Roman" w:eastAsia="Calibri" w:hAnsi="Times New Roman" w:cs="Times New Roman"/>
        <w:sz w:val="24"/>
        <w:szCs w:val="24"/>
        <w:lang w:val="ro-RO"/>
      </w:rPr>
    </w:pPr>
    <w:r w:rsidRPr="00967E2D">
      <w:rPr>
        <w:rFonts w:ascii="Times New Roman" w:eastAsia="Calibri" w:hAnsi="Times New Roman" w:cs="Times New Roman"/>
        <w:sz w:val="24"/>
        <w:szCs w:val="24"/>
        <w:lang w:val="ro-RO"/>
      </w:rPr>
      <w:t xml:space="preserve">Miercurea Ciuc, str. </w:t>
    </w:r>
    <w:r w:rsidRPr="00967E2D">
      <w:rPr>
        <w:rFonts w:ascii="Times New Roman" w:eastAsia="Calibri" w:hAnsi="Times New Roman" w:cs="Times New Roman"/>
        <w:sz w:val="24"/>
        <w:szCs w:val="24"/>
        <w:lang w:val="hu-HU"/>
      </w:rPr>
      <w:t>Márton Áron, nr. 43</w:t>
    </w:r>
    <w:r w:rsidRPr="00967E2D">
      <w:rPr>
        <w:rFonts w:ascii="Times New Roman" w:eastAsia="Calibri" w:hAnsi="Times New Roman" w:cs="Times New Roman"/>
        <w:sz w:val="24"/>
        <w:szCs w:val="24"/>
        <w:lang w:val="ro-RO"/>
      </w:rPr>
      <w:t>, judeţul Harghita, Cod 530211</w:t>
    </w:r>
  </w:p>
  <w:p w:rsidR="005A3FCE" w:rsidRPr="00967E2D" w:rsidRDefault="005A3FCE" w:rsidP="00967E2D">
    <w:pPr>
      <w:tabs>
        <w:tab w:val="right" w:pos="9360"/>
      </w:tabs>
      <w:spacing w:after="0" w:line="240" w:lineRule="auto"/>
      <w:jc w:val="center"/>
      <w:rPr>
        <w:rFonts w:ascii="Times New Roman" w:eastAsia="Calibri" w:hAnsi="Times New Roman" w:cs="Times New Roman"/>
        <w:sz w:val="24"/>
        <w:szCs w:val="24"/>
        <w:lang w:val="ro-RO"/>
      </w:rPr>
    </w:pPr>
    <w:r w:rsidRPr="00967E2D">
      <w:rPr>
        <w:rFonts w:ascii="Times New Roman" w:eastAsia="Calibri" w:hAnsi="Times New Roman" w:cs="Times New Roman"/>
        <w:sz w:val="24"/>
        <w:szCs w:val="24"/>
        <w:lang w:val="ro-RO"/>
      </w:rPr>
      <w:t xml:space="preserve">E-mail: </w:t>
    </w:r>
    <w:hyperlink r:id="rId3" w:history="1">
      <w:r w:rsidRPr="00967E2D">
        <w:rPr>
          <w:rFonts w:ascii="Times New Roman" w:eastAsia="Calibri" w:hAnsi="Times New Roman" w:cs="Times New Roman"/>
          <w:color w:val="0000FF"/>
          <w:sz w:val="24"/>
          <w:szCs w:val="24"/>
          <w:u w:val="single"/>
          <w:lang w:val="ro-RO"/>
        </w:rPr>
        <w:t>office@apmhr.anpm.ro</w:t>
      </w:r>
    </w:hyperlink>
    <w:r w:rsidRPr="00967E2D">
      <w:rPr>
        <w:rFonts w:ascii="Times New Roman" w:eastAsia="Calibri" w:hAnsi="Times New Roman" w:cs="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5A3FCE" w:rsidRPr="00967E2D" w:rsidTr="00FA41AE">
      <w:trPr>
        <w:trHeight w:val="260"/>
      </w:trPr>
      <w:tc>
        <w:tcPr>
          <w:tcW w:w="8008" w:type="dxa"/>
        </w:tcPr>
        <w:p w:rsidR="005A3FCE" w:rsidRPr="00967E2D" w:rsidRDefault="005A3FCE" w:rsidP="00967E2D">
          <w:pPr>
            <w:tabs>
              <w:tab w:val="center" w:pos="4680"/>
              <w:tab w:val="right" w:pos="9360"/>
            </w:tabs>
            <w:spacing w:after="0" w:line="240" w:lineRule="auto"/>
            <w:rPr>
              <w:rFonts w:ascii="Times New Roman" w:eastAsia="Calibri" w:hAnsi="Times New Roman" w:cs="Times New Roman"/>
              <w:i/>
              <w:iCs/>
              <w:color w:val="000000"/>
              <w:sz w:val="24"/>
              <w:szCs w:val="24"/>
              <w:lang w:val="ro-RO"/>
            </w:rPr>
          </w:pPr>
          <w:r w:rsidRPr="00967E2D">
            <w:rPr>
              <w:rFonts w:ascii="Times New Roman" w:eastAsia="Calibri" w:hAnsi="Times New Roman" w:cs="Times New Roman"/>
              <w:i/>
              <w:iCs/>
              <w:color w:val="000000"/>
              <w:sz w:val="24"/>
              <w:szCs w:val="24"/>
              <w:lang w:val="ro-RO"/>
            </w:rPr>
            <w:t>Operator de date cu caracter personal, conform Regulamentului (UE) 2016/679</w:t>
          </w:r>
        </w:p>
      </w:tc>
    </w:tr>
  </w:tbl>
  <w:p w:rsidR="005A3FCE" w:rsidRPr="00C92CE1" w:rsidRDefault="005A3FCE" w:rsidP="0095143D">
    <w:pPr>
      <w:pStyle w:val="Footer"/>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64D" w:rsidRDefault="0049464D">
      <w:pPr>
        <w:spacing w:after="0" w:line="240" w:lineRule="auto"/>
      </w:pPr>
      <w:r>
        <w:separator/>
      </w:r>
    </w:p>
  </w:footnote>
  <w:footnote w:type="continuationSeparator" w:id="0">
    <w:p w:rsidR="0049464D" w:rsidRDefault="00494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CE" w:rsidRPr="001B6BE9" w:rsidRDefault="005A3FCE" w:rsidP="001B6BE9">
    <w:pPr>
      <w:tabs>
        <w:tab w:val="left" w:pos="9000"/>
      </w:tabs>
      <w:spacing w:after="0" w:line="240" w:lineRule="auto"/>
      <w:rPr>
        <w:rFonts w:ascii="Calibri" w:eastAsia="Calibri" w:hAnsi="Calibri" w:cs="Times New Roman"/>
        <w:lang w:val="it-IT"/>
      </w:rPr>
    </w:pPr>
    <w:r>
      <w:rPr>
        <w:rFonts w:ascii="Calibri" w:eastAsia="Calibri" w:hAnsi="Calibri" w:cs="Times New Roman"/>
        <w:noProof/>
      </w:rPr>
      <w:drawing>
        <wp:anchor distT="0" distB="0" distL="114300" distR="114300" simplePos="0" relativeHeight="251656192" behindDoc="0" locked="0" layoutInCell="1" allowOverlap="1" wp14:anchorId="0026464B" wp14:editId="576356C7">
          <wp:simplePos x="0" y="0"/>
          <wp:positionH relativeFrom="column">
            <wp:posOffset>-62865</wp:posOffset>
          </wp:positionH>
          <wp:positionV relativeFrom="paragraph">
            <wp:posOffset>-73660</wp:posOffset>
          </wp:positionV>
          <wp:extent cx="859155" cy="850265"/>
          <wp:effectExtent l="0" t="0" r="0" b="6985"/>
          <wp:wrapSquare wrapText="bothSides"/>
          <wp:docPr id="8" name="Picture 8"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64D">
      <w:rPr>
        <w:rFonts w:ascii="Times New Roman" w:eastAsia="Calibri" w:hAnsi="Times New Roman" w:cs="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8.45pt;margin-top:-1.75pt;width:81.4pt;height:65.45pt;z-index:-251648000;mso-position-horizontal-relative:text;mso-position-vertical-relative:text">
          <v:imagedata r:id="rId2" o:title=""/>
        </v:shape>
        <o:OLEObject Type="Embed" ProgID="CorelDRAW.Graphic.13" ShapeID="_x0000_s2052" DrawAspect="Content" ObjectID="_1728906079" r:id="rId3"/>
      </w:pict>
    </w:r>
    <w:r w:rsidRPr="001B6BE9">
      <w:rPr>
        <w:rFonts w:ascii="Calibri" w:eastAsia="Calibri" w:hAnsi="Calibri" w:cs="Times New Roman"/>
        <w:lang w:val="it-IT"/>
      </w:rPr>
      <w:t xml:space="preserve">                     </w:t>
    </w:r>
  </w:p>
  <w:p w:rsidR="005A3FCE" w:rsidRDefault="005A3FCE" w:rsidP="001B6BE9">
    <w:pPr>
      <w:tabs>
        <w:tab w:val="left" w:pos="9000"/>
      </w:tabs>
      <w:spacing w:after="0" w:line="240" w:lineRule="auto"/>
      <w:jc w:val="center"/>
      <w:rPr>
        <w:rFonts w:ascii="Times New Roman" w:eastAsia="Calibri" w:hAnsi="Times New Roman" w:cs="Times New Roman"/>
        <w:b/>
        <w:sz w:val="28"/>
        <w:szCs w:val="28"/>
        <w:lang w:val="it-IT"/>
      </w:rPr>
    </w:pPr>
  </w:p>
  <w:p w:rsidR="005A3FCE" w:rsidRPr="001B6BE9" w:rsidRDefault="005A3FCE" w:rsidP="001B6BE9">
    <w:pPr>
      <w:tabs>
        <w:tab w:val="left" w:pos="9000"/>
      </w:tabs>
      <w:spacing w:after="0" w:line="240" w:lineRule="auto"/>
      <w:jc w:val="center"/>
      <w:rPr>
        <w:rFonts w:ascii="Times New Roman" w:eastAsia="Calibri" w:hAnsi="Times New Roman" w:cs="Times New Roman"/>
        <w:b/>
        <w:sz w:val="28"/>
        <w:szCs w:val="28"/>
        <w:lang w:val="it-IT"/>
      </w:rPr>
    </w:pPr>
    <w:r w:rsidRPr="001B6BE9">
      <w:rPr>
        <w:rFonts w:ascii="Times New Roman" w:eastAsia="Calibri" w:hAnsi="Times New Roman" w:cs="Times New Roman"/>
        <w:b/>
        <w:sz w:val="28"/>
        <w:szCs w:val="28"/>
        <w:lang w:val="it-IT"/>
      </w:rPr>
      <w:t>Ministerul Mediului</w:t>
    </w:r>
    <w:r>
      <w:rPr>
        <w:rFonts w:ascii="Times New Roman" w:eastAsia="Calibri" w:hAnsi="Times New Roman" w:cs="Times New Roman"/>
        <w:b/>
        <w:sz w:val="28"/>
        <w:szCs w:val="28"/>
        <w:lang w:val="it-IT"/>
      </w:rPr>
      <w:t>, Apelor și Pădurilor</w:t>
    </w:r>
  </w:p>
  <w:p w:rsidR="005A3FCE" w:rsidRPr="001B6BE9" w:rsidRDefault="005A3FCE" w:rsidP="001B6BE9">
    <w:pPr>
      <w:tabs>
        <w:tab w:val="left" w:pos="9000"/>
      </w:tabs>
      <w:spacing w:after="0" w:line="240" w:lineRule="auto"/>
      <w:jc w:val="center"/>
      <w:rPr>
        <w:rFonts w:ascii="Times New Roman" w:eastAsia="Calibri" w:hAnsi="Times New Roman" w:cs="Times New Roman"/>
        <w:b/>
        <w:sz w:val="32"/>
        <w:szCs w:val="32"/>
        <w:lang w:val="it-IT"/>
      </w:rPr>
    </w:pPr>
    <w:r w:rsidRPr="001B6BE9">
      <w:rPr>
        <w:rFonts w:ascii="Times New Roman" w:eastAsia="Calibri" w:hAnsi="Times New Roman" w:cs="Times New Roman"/>
        <w:b/>
        <w:sz w:val="32"/>
        <w:szCs w:val="32"/>
        <w:lang w:val="it-IT"/>
      </w:rPr>
      <w:t>Agen</w:t>
    </w:r>
    <w:proofErr w:type="spellStart"/>
    <w:r>
      <w:rPr>
        <w:rFonts w:ascii="Times New Roman" w:eastAsia="Calibri" w:hAnsi="Times New Roman" w:cs="Times New Roman"/>
        <w:b/>
        <w:sz w:val="32"/>
        <w:szCs w:val="32"/>
        <w:lang w:val="ro-RO"/>
      </w:rPr>
      <w:t>ț</w:t>
    </w:r>
    <w:r w:rsidRPr="001B6BE9">
      <w:rPr>
        <w:rFonts w:ascii="Times New Roman" w:eastAsia="Calibri" w:hAnsi="Times New Roman" w:cs="Times New Roman"/>
        <w:b/>
        <w:sz w:val="32"/>
        <w:szCs w:val="32"/>
        <w:lang w:val="ro-RO"/>
      </w:rPr>
      <w:t>ia</w:t>
    </w:r>
    <w:proofErr w:type="spellEnd"/>
    <w:r w:rsidRPr="001B6BE9">
      <w:rPr>
        <w:rFonts w:ascii="Times New Roman" w:eastAsia="Calibri" w:hAnsi="Times New Roman" w:cs="Times New Roman"/>
        <w:b/>
        <w:sz w:val="32"/>
        <w:szCs w:val="32"/>
        <w:lang w:val="ro-RO"/>
      </w:rPr>
      <w:t xml:space="preserve">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A3FCE" w:rsidRPr="001B6BE9" w:rsidTr="00FA41AE">
      <w:trPr>
        <w:trHeight w:val="692"/>
      </w:trPr>
      <w:tc>
        <w:tcPr>
          <w:tcW w:w="10031" w:type="dxa"/>
          <w:tcBorders>
            <w:top w:val="single" w:sz="8" w:space="0" w:color="000000"/>
            <w:bottom w:val="single" w:sz="8" w:space="0" w:color="000000"/>
          </w:tcBorders>
          <w:shd w:val="clear" w:color="auto" w:fill="auto"/>
          <w:vAlign w:val="center"/>
        </w:tcPr>
        <w:p w:rsidR="005A3FCE" w:rsidRPr="001B6BE9" w:rsidRDefault="005A3FCE" w:rsidP="001B6BE9">
          <w:pPr>
            <w:spacing w:after="0" w:line="276" w:lineRule="auto"/>
            <w:jc w:val="center"/>
            <w:rPr>
              <w:rFonts w:ascii="Times New Roman" w:eastAsia="Calibri" w:hAnsi="Times New Roman" w:cs="Times New Roman"/>
              <w:b/>
              <w:bCs/>
              <w:color w:val="FFFFFF"/>
              <w:sz w:val="24"/>
              <w:szCs w:val="24"/>
              <w:lang w:val="fr-FR"/>
            </w:rPr>
          </w:pPr>
          <w:r w:rsidRPr="001B6BE9">
            <w:rPr>
              <w:rFonts w:ascii="Times New Roman" w:eastAsia="Calibri" w:hAnsi="Times New Roman" w:cs="Times New Roman"/>
              <w:b/>
              <w:bCs/>
              <w:sz w:val="28"/>
              <w:szCs w:val="28"/>
              <w:lang w:val="fr-FR"/>
            </w:rPr>
            <w:t>AGENŢIA PENTRU PROTECŢIA MEDIULUI HARGHITA</w:t>
          </w:r>
        </w:p>
      </w:tc>
    </w:tr>
  </w:tbl>
  <w:p w:rsidR="005A3FCE" w:rsidRPr="001B6BE9" w:rsidRDefault="005A3FCE" w:rsidP="001B6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B3BAB"/>
    <w:multiLevelType w:val="hybridMultilevel"/>
    <w:tmpl w:val="79541056"/>
    <w:lvl w:ilvl="0" w:tplc="2FF8A954">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95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C593465"/>
    <w:multiLevelType w:val="hybridMultilevel"/>
    <w:tmpl w:val="D4963120"/>
    <w:lvl w:ilvl="0" w:tplc="8D30D0D8">
      <w:start w:val="5"/>
      <w:numFmt w:val="bullet"/>
      <w:lvlText w:val="-"/>
      <w:lvlJc w:val="left"/>
      <w:pPr>
        <w:ind w:left="810" w:hanging="360"/>
      </w:pPr>
      <w:rPr>
        <w:rFonts w:ascii="Garamond" w:eastAsia="Times New Roman" w:hAnsi="Garamond"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12F4651"/>
    <w:multiLevelType w:val="singleLevel"/>
    <w:tmpl w:val="20501FDA"/>
    <w:lvl w:ilvl="0">
      <w:numFmt w:val="bullet"/>
      <w:lvlText w:val="-"/>
      <w:lvlJc w:val="left"/>
      <w:pPr>
        <w:tabs>
          <w:tab w:val="num" w:pos="360"/>
        </w:tabs>
        <w:ind w:left="360" w:hanging="360"/>
      </w:pPr>
      <w:rPr>
        <w:rFonts w:hint="default"/>
        <w:b/>
        <w:bCs/>
      </w:rPr>
    </w:lvl>
  </w:abstractNum>
  <w:abstractNum w:abstractNumId="6">
    <w:nsid w:val="2852791A"/>
    <w:multiLevelType w:val="hybridMultilevel"/>
    <w:tmpl w:val="7786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E1C8C"/>
    <w:multiLevelType w:val="hybridMultilevel"/>
    <w:tmpl w:val="34A62ED0"/>
    <w:lvl w:ilvl="0" w:tplc="549C5A78">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33F96"/>
    <w:multiLevelType w:val="hybridMultilevel"/>
    <w:tmpl w:val="FC8ACDB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B7A00"/>
    <w:multiLevelType w:val="hybridMultilevel"/>
    <w:tmpl w:val="CDAE262A"/>
    <w:lvl w:ilvl="0" w:tplc="E0F6C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1B4438"/>
    <w:multiLevelType w:val="hybridMultilevel"/>
    <w:tmpl w:val="3AD46822"/>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5524A12C">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CA243A"/>
    <w:multiLevelType w:val="singleLevel"/>
    <w:tmpl w:val="2FF8A954"/>
    <w:lvl w:ilvl="0">
      <w:start w:val="3"/>
      <w:numFmt w:val="bullet"/>
      <w:lvlText w:val="-"/>
      <w:lvlJc w:val="left"/>
      <w:pPr>
        <w:tabs>
          <w:tab w:val="num" w:pos="1080"/>
        </w:tabs>
        <w:ind w:left="1080" w:hanging="360"/>
      </w:pPr>
      <w:rPr>
        <w:rFonts w:hint="default"/>
      </w:rPr>
    </w:lvl>
  </w:abstractNum>
  <w:abstractNum w:abstractNumId="14">
    <w:nsid w:val="722D7592"/>
    <w:multiLevelType w:val="singleLevel"/>
    <w:tmpl w:val="86305AF8"/>
    <w:lvl w:ilvl="0">
      <w:start w:val="5"/>
      <w:numFmt w:val="bullet"/>
      <w:lvlText w:val="-"/>
      <w:lvlJc w:val="left"/>
      <w:pPr>
        <w:tabs>
          <w:tab w:val="num" w:pos="900"/>
        </w:tabs>
        <w:ind w:left="900" w:hanging="360"/>
      </w:pPr>
      <w:rPr>
        <w:rFonts w:hint="default"/>
      </w:rPr>
    </w:lvl>
  </w:abstractNum>
  <w:abstractNum w:abstractNumId="15">
    <w:nsid w:val="72574652"/>
    <w:multiLevelType w:val="hybridMultilevel"/>
    <w:tmpl w:val="CC38060E"/>
    <w:lvl w:ilvl="0" w:tplc="8FF426F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3"/>
  </w:num>
  <w:num w:numId="5">
    <w:abstractNumId w:val="0"/>
  </w:num>
  <w:num w:numId="6">
    <w:abstractNumId w:val="9"/>
  </w:num>
  <w:num w:numId="7">
    <w:abstractNumId w:val="7"/>
  </w:num>
  <w:num w:numId="8">
    <w:abstractNumId w:val="14"/>
  </w:num>
  <w:num w:numId="9">
    <w:abstractNumId w:val="10"/>
  </w:num>
  <w:num w:numId="10">
    <w:abstractNumId w:val="13"/>
  </w:num>
  <w:num w:numId="11">
    <w:abstractNumId w:val="5"/>
  </w:num>
  <w:num w:numId="12">
    <w:abstractNumId w:val="2"/>
  </w:num>
  <w:num w:numId="13">
    <w:abstractNumId w:val="11"/>
  </w:num>
  <w:num w:numId="14">
    <w:abstractNumId w:val="15"/>
  </w:num>
  <w:num w:numId="15">
    <w:abstractNumId w:val="6"/>
  </w:num>
  <w:num w:numId="16">
    <w:abstractNumId w:val="4"/>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53"/>
    <w:rsid w:val="000001F6"/>
    <w:rsid w:val="00001D6E"/>
    <w:rsid w:val="0000338C"/>
    <w:rsid w:val="00003EC1"/>
    <w:rsid w:val="00004015"/>
    <w:rsid w:val="0000638C"/>
    <w:rsid w:val="00012113"/>
    <w:rsid w:val="00012816"/>
    <w:rsid w:val="00013458"/>
    <w:rsid w:val="00015664"/>
    <w:rsid w:val="00016DAE"/>
    <w:rsid w:val="00017385"/>
    <w:rsid w:val="0001744D"/>
    <w:rsid w:val="00020F86"/>
    <w:rsid w:val="00022A2F"/>
    <w:rsid w:val="00023008"/>
    <w:rsid w:val="000260C2"/>
    <w:rsid w:val="00041A86"/>
    <w:rsid w:val="000424E1"/>
    <w:rsid w:val="00042924"/>
    <w:rsid w:val="000471D8"/>
    <w:rsid w:val="00051B81"/>
    <w:rsid w:val="000565C4"/>
    <w:rsid w:val="00061E18"/>
    <w:rsid w:val="00065FBA"/>
    <w:rsid w:val="00066E38"/>
    <w:rsid w:val="000739DE"/>
    <w:rsid w:val="00073E49"/>
    <w:rsid w:val="00075846"/>
    <w:rsid w:val="00075EB4"/>
    <w:rsid w:val="000762DD"/>
    <w:rsid w:val="00080861"/>
    <w:rsid w:val="00086439"/>
    <w:rsid w:val="0008753F"/>
    <w:rsid w:val="00091899"/>
    <w:rsid w:val="00092170"/>
    <w:rsid w:val="00094545"/>
    <w:rsid w:val="000945E6"/>
    <w:rsid w:val="000A06A0"/>
    <w:rsid w:val="000A428D"/>
    <w:rsid w:val="000B0EA0"/>
    <w:rsid w:val="000B0F44"/>
    <w:rsid w:val="000B11AA"/>
    <w:rsid w:val="000B7A90"/>
    <w:rsid w:val="000C0139"/>
    <w:rsid w:val="000C1075"/>
    <w:rsid w:val="000C517A"/>
    <w:rsid w:val="000C5E54"/>
    <w:rsid w:val="000D1014"/>
    <w:rsid w:val="000D5293"/>
    <w:rsid w:val="000D594A"/>
    <w:rsid w:val="000D5B3C"/>
    <w:rsid w:val="000E0764"/>
    <w:rsid w:val="000E1A01"/>
    <w:rsid w:val="000E37CB"/>
    <w:rsid w:val="000E5ED3"/>
    <w:rsid w:val="000F0829"/>
    <w:rsid w:val="000F08A9"/>
    <w:rsid w:val="000F0CF9"/>
    <w:rsid w:val="000F287A"/>
    <w:rsid w:val="000F4E61"/>
    <w:rsid w:val="000F799D"/>
    <w:rsid w:val="000F79BA"/>
    <w:rsid w:val="000F7FB7"/>
    <w:rsid w:val="00100006"/>
    <w:rsid w:val="001007CC"/>
    <w:rsid w:val="00107814"/>
    <w:rsid w:val="00110D2F"/>
    <w:rsid w:val="00112C8C"/>
    <w:rsid w:val="001131FA"/>
    <w:rsid w:val="00117A4A"/>
    <w:rsid w:val="00117ED0"/>
    <w:rsid w:val="0012054A"/>
    <w:rsid w:val="00123B11"/>
    <w:rsid w:val="001311F2"/>
    <w:rsid w:val="00137BAB"/>
    <w:rsid w:val="001431CD"/>
    <w:rsid w:val="0014436D"/>
    <w:rsid w:val="00144C18"/>
    <w:rsid w:val="00145AB1"/>
    <w:rsid w:val="001476FA"/>
    <w:rsid w:val="001508BD"/>
    <w:rsid w:val="00151167"/>
    <w:rsid w:val="00152DBB"/>
    <w:rsid w:val="0015368B"/>
    <w:rsid w:val="00154760"/>
    <w:rsid w:val="001553E8"/>
    <w:rsid w:val="00155CE4"/>
    <w:rsid w:val="0015690E"/>
    <w:rsid w:val="00157300"/>
    <w:rsid w:val="00160D50"/>
    <w:rsid w:val="001640CA"/>
    <w:rsid w:val="00166616"/>
    <w:rsid w:val="0017292A"/>
    <w:rsid w:val="001732AD"/>
    <w:rsid w:val="00174E73"/>
    <w:rsid w:val="00175820"/>
    <w:rsid w:val="00181327"/>
    <w:rsid w:val="001832A4"/>
    <w:rsid w:val="00184E65"/>
    <w:rsid w:val="00187F33"/>
    <w:rsid w:val="00192B73"/>
    <w:rsid w:val="00193873"/>
    <w:rsid w:val="00195A5A"/>
    <w:rsid w:val="001A2152"/>
    <w:rsid w:val="001A3812"/>
    <w:rsid w:val="001B0919"/>
    <w:rsid w:val="001B130F"/>
    <w:rsid w:val="001B2C3A"/>
    <w:rsid w:val="001B2FA0"/>
    <w:rsid w:val="001B34FF"/>
    <w:rsid w:val="001B5C40"/>
    <w:rsid w:val="001B6BE9"/>
    <w:rsid w:val="001B6D72"/>
    <w:rsid w:val="001B7BDF"/>
    <w:rsid w:val="001C0543"/>
    <w:rsid w:val="001C08A6"/>
    <w:rsid w:val="001C2052"/>
    <w:rsid w:val="001C37AC"/>
    <w:rsid w:val="001C3A67"/>
    <w:rsid w:val="001C6A6E"/>
    <w:rsid w:val="001D2126"/>
    <w:rsid w:val="001D2705"/>
    <w:rsid w:val="001D4E35"/>
    <w:rsid w:val="001D5D59"/>
    <w:rsid w:val="001D6195"/>
    <w:rsid w:val="001D6795"/>
    <w:rsid w:val="001E266A"/>
    <w:rsid w:val="001E321D"/>
    <w:rsid w:val="001E3F96"/>
    <w:rsid w:val="001E422C"/>
    <w:rsid w:val="001E4E39"/>
    <w:rsid w:val="001E7DEF"/>
    <w:rsid w:val="001F11E2"/>
    <w:rsid w:val="001F1285"/>
    <w:rsid w:val="001F4B79"/>
    <w:rsid w:val="001F79EC"/>
    <w:rsid w:val="002015F4"/>
    <w:rsid w:val="00202ECC"/>
    <w:rsid w:val="00203743"/>
    <w:rsid w:val="00204FD5"/>
    <w:rsid w:val="0021288D"/>
    <w:rsid w:val="00212D51"/>
    <w:rsid w:val="002142C3"/>
    <w:rsid w:val="0021606A"/>
    <w:rsid w:val="00216356"/>
    <w:rsid w:val="00216524"/>
    <w:rsid w:val="002210EE"/>
    <w:rsid w:val="00222C5A"/>
    <w:rsid w:val="00222CB2"/>
    <w:rsid w:val="00223725"/>
    <w:rsid w:val="00231F18"/>
    <w:rsid w:val="0023273C"/>
    <w:rsid w:val="00233CE0"/>
    <w:rsid w:val="00234F65"/>
    <w:rsid w:val="00236766"/>
    <w:rsid w:val="00236802"/>
    <w:rsid w:val="002443A7"/>
    <w:rsid w:val="00245049"/>
    <w:rsid w:val="002520EB"/>
    <w:rsid w:val="00265361"/>
    <w:rsid w:val="00265756"/>
    <w:rsid w:val="00266958"/>
    <w:rsid w:val="00272213"/>
    <w:rsid w:val="002779D2"/>
    <w:rsid w:val="0028165F"/>
    <w:rsid w:val="00282C19"/>
    <w:rsid w:val="00284F07"/>
    <w:rsid w:val="00287DCA"/>
    <w:rsid w:val="00291C8E"/>
    <w:rsid w:val="00291CE5"/>
    <w:rsid w:val="002920AB"/>
    <w:rsid w:val="002A401C"/>
    <w:rsid w:val="002A5F29"/>
    <w:rsid w:val="002B54D3"/>
    <w:rsid w:val="002B65F1"/>
    <w:rsid w:val="002B7887"/>
    <w:rsid w:val="002C4230"/>
    <w:rsid w:val="002C6FC6"/>
    <w:rsid w:val="002D0ABF"/>
    <w:rsid w:val="002D2C8A"/>
    <w:rsid w:val="002D406F"/>
    <w:rsid w:val="002E0C53"/>
    <w:rsid w:val="002E2D6B"/>
    <w:rsid w:val="002E3FF7"/>
    <w:rsid w:val="002E4224"/>
    <w:rsid w:val="002E4CF8"/>
    <w:rsid w:val="002E6270"/>
    <w:rsid w:val="002F0D65"/>
    <w:rsid w:val="002F11EA"/>
    <w:rsid w:val="002F1C9A"/>
    <w:rsid w:val="002F2286"/>
    <w:rsid w:val="002F29EF"/>
    <w:rsid w:val="002F327E"/>
    <w:rsid w:val="002F5BF5"/>
    <w:rsid w:val="002F7D1B"/>
    <w:rsid w:val="00300640"/>
    <w:rsid w:val="00303E3A"/>
    <w:rsid w:val="00310DB6"/>
    <w:rsid w:val="00310EA3"/>
    <w:rsid w:val="003120E7"/>
    <w:rsid w:val="003146FF"/>
    <w:rsid w:val="00316007"/>
    <w:rsid w:val="0032363F"/>
    <w:rsid w:val="00323A67"/>
    <w:rsid w:val="00324A6D"/>
    <w:rsid w:val="00325440"/>
    <w:rsid w:val="003267AD"/>
    <w:rsid w:val="0033218A"/>
    <w:rsid w:val="003339A4"/>
    <w:rsid w:val="00333C0D"/>
    <w:rsid w:val="00334DAC"/>
    <w:rsid w:val="00341504"/>
    <w:rsid w:val="00343876"/>
    <w:rsid w:val="00345A10"/>
    <w:rsid w:val="00347719"/>
    <w:rsid w:val="00350812"/>
    <w:rsid w:val="003510D9"/>
    <w:rsid w:val="00351D7E"/>
    <w:rsid w:val="00351EE7"/>
    <w:rsid w:val="00360D8C"/>
    <w:rsid w:val="00360F0F"/>
    <w:rsid w:val="003635D4"/>
    <w:rsid w:val="00363CD0"/>
    <w:rsid w:val="003667C8"/>
    <w:rsid w:val="00370380"/>
    <w:rsid w:val="00371E87"/>
    <w:rsid w:val="003721EA"/>
    <w:rsid w:val="00372A5A"/>
    <w:rsid w:val="00375344"/>
    <w:rsid w:val="00381B73"/>
    <w:rsid w:val="0038255F"/>
    <w:rsid w:val="0038274F"/>
    <w:rsid w:val="003827F3"/>
    <w:rsid w:val="003838F9"/>
    <w:rsid w:val="00384A1F"/>
    <w:rsid w:val="00385E16"/>
    <w:rsid w:val="00393310"/>
    <w:rsid w:val="00396B7C"/>
    <w:rsid w:val="00397DDD"/>
    <w:rsid w:val="003A3C4F"/>
    <w:rsid w:val="003A70BE"/>
    <w:rsid w:val="003B0F17"/>
    <w:rsid w:val="003B1B90"/>
    <w:rsid w:val="003B561B"/>
    <w:rsid w:val="003B5ACF"/>
    <w:rsid w:val="003B6BD7"/>
    <w:rsid w:val="003B77A6"/>
    <w:rsid w:val="003B7898"/>
    <w:rsid w:val="003C006C"/>
    <w:rsid w:val="003C1AB5"/>
    <w:rsid w:val="003C5D3B"/>
    <w:rsid w:val="003C625C"/>
    <w:rsid w:val="003C6933"/>
    <w:rsid w:val="003C7FFB"/>
    <w:rsid w:val="003D0181"/>
    <w:rsid w:val="003D5460"/>
    <w:rsid w:val="003E0361"/>
    <w:rsid w:val="003E3649"/>
    <w:rsid w:val="003E3C02"/>
    <w:rsid w:val="003E642A"/>
    <w:rsid w:val="003F58C7"/>
    <w:rsid w:val="00401632"/>
    <w:rsid w:val="004024AB"/>
    <w:rsid w:val="00410883"/>
    <w:rsid w:val="00410F8F"/>
    <w:rsid w:val="0041610E"/>
    <w:rsid w:val="00417559"/>
    <w:rsid w:val="00424FFB"/>
    <w:rsid w:val="00426609"/>
    <w:rsid w:val="00426B2C"/>
    <w:rsid w:val="0042720A"/>
    <w:rsid w:val="004278B8"/>
    <w:rsid w:val="00431212"/>
    <w:rsid w:val="00432D12"/>
    <w:rsid w:val="00433D0F"/>
    <w:rsid w:val="004348BA"/>
    <w:rsid w:val="00442B0C"/>
    <w:rsid w:val="0045088A"/>
    <w:rsid w:val="004509A7"/>
    <w:rsid w:val="00450C78"/>
    <w:rsid w:val="00453470"/>
    <w:rsid w:val="00454158"/>
    <w:rsid w:val="0045521C"/>
    <w:rsid w:val="0045549B"/>
    <w:rsid w:val="00455D9E"/>
    <w:rsid w:val="00460CCE"/>
    <w:rsid w:val="00465A10"/>
    <w:rsid w:val="00465C5A"/>
    <w:rsid w:val="00467613"/>
    <w:rsid w:val="004705B1"/>
    <w:rsid w:val="004817BD"/>
    <w:rsid w:val="004820D7"/>
    <w:rsid w:val="0048271F"/>
    <w:rsid w:val="00484307"/>
    <w:rsid w:val="0048529F"/>
    <w:rsid w:val="0049464D"/>
    <w:rsid w:val="00495521"/>
    <w:rsid w:val="00495612"/>
    <w:rsid w:val="004A01A0"/>
    <w:rsid w:val="004A2451"/>
    <w:rsid w:val="004A319D"/>
    <w:rsid w:val="004A4854"/>
    <w:rsid w:val="004B0CC2"/>
    <w:rsid w:val="004B0F83"/>
    <w:rsid w:val="004B1013"/>
    <w:rsid w:val="004B3402"/>
    <w:rsid w:val="004B38F1"/>
    <w:rsid w:val="004B4525"/>
    <w:rsid w:val="004C1A62"/>
    <w:rsid w:val="004D0A37"/>
    <w:rsid w:val="004D395D"/>
    <w:rsid w:val="004D7E8F"/>
    <w:rsid w:val="004E20BC"/>
    <w:rsid w:val="004E222E"/>
    <w:rsid w:val="004E3415"/>
    <w:rsid w:val="004E5450"/>
    <w:rsid w:val="004E5A0A"/>
    <w:rsid w:val="004F020E"/>
    <w:rsid w:val="004F123D"/>
    <w:rsid w:val="004F51F3"/>
    <w:rsid w:val="004F539C"/>
    <w:rsid w:val="004F630E"/>
    <w:rsid w:val="004F754D"/>
    <w:rsid w:val="0050089B"/>
    <w:rsid w:val="00501151"/>
    <w:rsid w:val="0050230E"/>
    <w:rsid w:val="00502B60"/>
    <w:rsid w:val="00510259"/>
    <w:rsid w:val="00514806"/>
    <w:rsid w:val="00516201"/>
    <w:rsid w:val="0051775B"/>
    <w:rsid w:val="00517D54"/>
    <w:rsid w:val="005213A1"/>
    <w:rsid w:val="00521E2E"/>
    <w:rsid w:val="00530D9F"/>
    <w:rsid w:val="005311A7"/>
    <w:rsid w:val="00532340"/>
    <w:rsid w:val="00532944"/>
    <w:rsid w:val="00532A0E"/>
    <w:rsid w:val="005345D9"/>
    <w:rsid w:val="005350FD"/>
    <w:rsid w:val="00535F48"/>
    <w:rsid w:val="00536432"/>
    <w:rsid w:val="00540413"/>
    <w:rsid w:val="00541CB2"/>
    <w:rsid w:val="0054607E"/>
    <w:rsid w:val="00547CB4"/>
    <w:rsid w:val="00553003"/>
    <w:rsid w:val="005533B1"/>
    <w:rsid w:val="00555791"/>
    <w:rsid w:val="005566C3"/>
    <w:rsid w:val="00556894"/>
    <w:rsid w:val="005609C0"/>
    <w:rsid w:val="0057020C"/>
    <w:rsid w:val="005724F3"/>
    <w:rsid w:val="005740F9"/>
    <w:rsid w:val="0057433A"/>
    <w:rsid w:val="00575688"/>
    <w:rsid w:val="00576AB4"/>
    <w:rsid w:val="00581493"/>
    <w:rsid w:val="005817B3"/>
    <w:rsid w:val="00586D76"/>
    <w:rsid w:val="005925F5"/>
    <w:rsid w:val="0059378B"/>
    <w:rsid w:val="005944DD"/>
    <w:rsid w:val="0059456E"/>
    <w:rsid w:val="00595CCA"/>
    <w:rsid w:val="005A05BF"/>
    <w:rsid w:val="005A145C"/>
    <w:rsid w:val="005A207E"/>
    <w:rsid w:val="005A3FCE"/>
    <w:rsid w:val="005B1CB8"/>
    <w:rsid w:val="005B28F3"/>
    <w:rsid w:val="005B4026"/>
    <w:rsid w:val="005B470D"/>
    <w:rsid w:val="005B77FD"/>
    <w:rsid w:val="005C26FD"/>
    <w:rsid w:val="005C2E6F"/>
    <w:rsid w:val="005C31D5"/>
    <w:rsid w:val="005C49B4"/>
    <w:rsid w:val="005C5274"/>
    <w:rsid w:val="005C7E06"/>
    <w:rsid w:val="005D019F"/>
    <w:rsid w:val="005E134C"/>
    <w:rsid w:val="005E541A"/>
    <w:rsid w:val="005F09DD"/>
    <w:rsid w:val="005F36EB"/>
    <w:rsid w:val="005F5F05"/>
    <w:rsid w:val="005F7182"/>
    <w:rsid w:val="0060298C"/>
    <w:rsid w:val="006033C1"/>
    <w:rsid w:val="0060394D"/>
    <w:rsid w:val="00604B60"/>
    <w:rsid w:val="006061BB"/>
    <w:rsid w:val="00606479"/>
    <w:rsid w:val="0060662E"/>
    <w:rsid w:val="00610210"/>
    <w:rsid w:val="00610490"/>
    <w:rsid w:val="00614B08"/>
    <w:rsid w:val="00614F64"/>
    <w:rsid w:val="00616BA1"/>
    <w:rsid w:val="006220E3"/>
    <w:rsid w:val="00622A1F"/>
    <w:rsid w:val="00624CEB"/>
    <w:rsid w:val="00625550"/>
    <w:rsid w:val="00625ECF"/>
    <w:rsid w:val="00631410"/>
    <w:rsid w:val="006321BB"/>
    <w:rsid w:val="0063345A"/>
    <w:rsid w:val="006372C0"/>
    <w:rsid w:val="006417FB"/>
    <w:rsid w:val="0064385D"/>
    <w:rsid w:val="006479A1"/>
    <w:rsid w:val="006538C0"/>
    <w:rsid w:val="00655526"/>
    <w:rsid w:val="00666C76"/>
    <w:rsid w:val="00670DFB"/>
    <w:rsid w:val="0067299E"/>
    <w:rsid w:val="00675A70"/>
    <w:rsid w:val="006771E8"/>
    <w:rsid w:val="00684AC3"/>
    <w:rsid w:val="00684AEE"/>
    <w:rsid w:val="00687E69"/>
    <w:rsid w:val="00690AB0"/>
    <w:rsid w:val="00692E41"/>
    <w:rsid w:val="00694053"/>
    <w:rsid w:val="00697665"/>
    <w:rsid w:val="006A080F"/>
    <w:rsid w:val="006A637C"/>
    <w:rsid w:val="006A732A"/>
    <w:rsid w:val="006B20D2"/>
    <w:rsid w:val="006B70EA"/>
    <w:rsid w:val="006C0054"/>
    <w:rsid w:val="006C0DA7"/>
    <w:rsid w:val="006C200F"/>
    <w:rsid w:val="006C3212"/>
    <w:rsid w:val="006C47AC"/>
    <w:rsid w:val="006C4FAC"/>
    <w:rsid w:val="006C4FB2"/>
    <w:rsid w:val="006D04F0"/>
    <w:rsid w:val="006D416A"/>
    <w:rsid w:val="006D4B11"/>
    <w:rsid w:val="006D6CF0"/>
    <w:rsid w:val="006E1EEE"/>
    <w:rsid w:val="006E351E"/>
    <w:rsid w:val="006E3B02"/>
    <w:rsid w:val="006E4331"/>
    <w:rsid w:val="006E5F55"/>
    <w:rsid w:val="006E7502"/>
    <w:rsid w:val="006F0E83"/>
    <w:rsid w:val="006F6C2F"/>
    <w:rsid w:val="006F728F"/>
    <w:rsid w:val="00701114"/>
    <w:rsid w:val="007049CF"/>
    <w:rsid w:val="00706744"/>
    <w:rsid w:val="00707F7A"/>
    <w:rsid w:val="0071385A"/>
    <w:rsid w:val="00720249"/>
    <w:rsid w:val="00725A20"/>
    <w:rsid w:val="00726032"/>
    <w:rsid w:val="00735E69"/>
    <w:rsid w:val="007364B4"/>
    <w:rsid w:val="0073650C"/>
    <w:rsid w:val="00741DDB"/>
    <w:rsid w:val="00744469"/>
    <w:rsid w:val="00746563"/>
    <w:rsid w:val="00750F69"/>
    <w:rsid w:val="007512B0"/>
    <w:rsid w:val="00753909"/>
    <w:rsid w:val="00767A3E"/>
    <w:rsid w:val="00775889"/>
    <w:rsid w:val="00776616"/>
    <w:rsid w:val="00777C9E"/>
    <w:rsid w:val="00781600"/>
    <w:rsid w:val="00782826"/>
    <w:rsid w:val="00786397"/>
    <w:rsid w:val="007872E3"/>
    <w:rsid w:val="00790DC7"/>
    <w:rsid w:val="00796C6F"/>
    <w:rsid w:val="007B4D90"/>
    <w:rsid w:val="007B5E3F"/>
    <w:rsid w:val="007B7B36"/>
    <w:rsid w:val="007C0ED2"/>
    <w:rsid w:val="007C212C"/>
    <w:rsid w:val="007C2253"/>
    <w:rsid w:val="007C754D"/>
    <w:rsid w:val="007D2873"/>
    <w:rsid w:val="007D31CD"/>
    <w:rsid w:val="007D4D1E"/>
    <w:rsid w:val="007D740B"/>
    <w:rsid w:val="007E0A41"/>
    <w:rsid w:val="007E1F2E"/>
    <w:rsid w:val="007E36A1"/>
    <w:rsid w:val="007E43AC"/>
    <w:rsid w:val="007F5DDA"/>
    <w:rsid w:val="007F750A"/>
    <w:rsid w:val="007F7EE3"/>
    <w:rsid w:val="008039C2"/>
    <w:rsid w:val="0080416B"/>
    <w:rsid w:val="00804F99"/>
    <w:rsid w:val="008109EB"/>
    <w:rsid w:val="00814FC2"/>
    <w:rsid w:val="00815474"/>
    <w:rsid w:val="008154F1"/>
    <w:rsid w:val="00823279"/>
    <w:rsid w:val="00823518"/>
    <w:rsid w:val="008244C5"/>
    <w:rsid w:val="00832E96"/>
    <w:rsid w:val="008402C3"/>
    <w:rsid w:val="00840F13"/>
    <w:rsid w:val="0084701B"/>
    <w:rsid w:val="00847189"/>
    <w:rsid w:val="00851F8B"/>
    <w:rsid w:val="00853EE7"/>
    <w:rsid w:val="00854519"/>
    <w:rsid w:val="008562A9"/>
    <w:rsid w:val="008568C2"/>
    <w:rsid w:val="00862F32"/>
    <w:rsid w:val="00863237"/>
    <w:rsid w:val="00863491"/>
    <w:rsid w:val="00866DA4"/>
    <w:rsid w:val="00871DD1"/>
    <w:rsid w:val="00874297"/>
    <w:rsid w:val="00876995"/>
    <w:rsid w:val="008819B4"/>
    <w:rsid w:val="00882918"/>
    <w:rsid w:val="00896986"/>
    <w:rsid w:val="00896D02"/>
    <w:rsid w:val="00896E63"/>
    <w:rsid w:val="00897769"/>
    <w:rsid w:val="008A1DCA"/>
    <w:rsid w:val="008A4508"/>
    <w:rsid w:val="008B3678"/>
    <w:rsid w:val="008B45FD"/>
    <w:rsid w:val="008B6A5C"/>
    <w:rsid w:val="008C0540"/>
    <w:rsid w:val="008C585D"/>
    <w:rsid w:val="008D0803"/>
    <w:rsid w:val="008D0A1C"/>
    <w:rsid w:val="008D0B3B"/>
    <w:rsid w:val="008D1047"/>
    <w:rsid w:val="008D119C"/>
    <w:rsid w:val="008D4070"/>
    <w:rsid w:val="008D44AF"/>
    <w:rsid w:val="008D57D4"/>
    <w:rsid w:val="008D6FD1"/>
    <w:rsid w:val="008E50CB"/>
    <w:rsid w:val="008F01FC"/>
    <w:rsid w:val="008F08F4"/>
    <w:rsid w:val="008F0FC6"/>
    <w:rsid w:val="008F4D53"/>
    <w:rsid w:val="008F543D"/>
    <w:rsid w:val="008F62DC"/>
    <w:rsid w:val="008F6E7E"/>
    <w:rsid w:val="00902019"/>
    <w:rsid w:val="009030C9"/>
    <w:rsid w:val="009055AE"/>
    <w:rsid w:val="00911FD7"/>
    <w:rsid w:val="00913AA5"/>
    <w:rsid w:val="0092129E"/>
    <w:rsid w:val="00922815"/>
    <w:rsid w:val="00922895"/>
    <w:rsid w:val="00923B9D"/>
    <w:rsid w:val="00924758"/>
    <w:rsid w:val="00927230"/>
    <w:rsid w:val="00930FC2"/>
    <w:rsid w:val="00931CE3"/>
    <w:rsid w:val="00931E5E"/>
    <w:rsid w:val="009329D0"/>
    <w:rsid w:val="00932BCE"/>
    <w:rsid w:val="009336C7"/>
    <w:rsid w:val="0093447C"/>
    <w:rsid w:val="00934696"/>
    <w:rsid w:val="0093685A"/>
    <w:rsid w:val="00937DF6"/>
    <w:rsid w:val="009402F2"/>
    <w:rsid w:val="00945045"/>
    <w:rsid w:val="00945E79"/>
    <w:rsid w:val="0094638C"/>
    <w:rsid w:val="0095143D"/>
    <w:rsid w:val="00952BDC"/>
    <w:rsid w:val="00953935"/>
    <w:rsid w:val="009544FB"/>
    <w:rsid w:val="0095739C"/>
    <w:rsid w:val="0096014A"/>
    <w:rsid w:val="0096069B"/>
    <w:rsid w:val="00962472"/>
    <w:rsid w:val="009643E7"/>
    <w:rsid w:val="0096734A"/>
    <w:rsid w:val="00967E2D"/>
    <w:rsid w:val="00972669"/>
    <w:rsid w:val="0097283F"/>
    <w:rsid w:val="00972A1A"/>
    <w:rsid w:val="0097307F"/>
    <w:rsid w:val="00974C74"/>
    <w:rsid w:val="009819E6"/>
    <w:rsid w:val="009827A0"/>
    <w:rsid w:val="00983670"/>
    <w:rsid w:val="0098565E"/>
    <w:rsid w:val="0098762B"/>
    <w:rsid w:val="00990540"/>
    <w:rsid w:val="00990893"/>
    <w:rsid w:val="00993457"/>
    <w:rsid w:val="00994854"/>
    <w:rsid w:val="009948FE"/>
    <w:rsid w:val="00996563"/>
    <w:rsid w:val="009A20E8"/>
    <w:rsid w:val="009A3742"/>
    <w:rsid w:val="009B6CA3"/>
    <w:rsid w:val="009C00C9"/>
    <w:rsid w:val="009C0819"/>
    <w:rsid w:val="009C3802"/>
    <w:rsid w:val="009C68E2"/>
    <w:rsid w:val="009C6FE2"/>
    <w:rsid w:val="009D21B2"/>
    <w:rsid w:val="009D308E"/>
    <w:rsid w:val="009D4099"/>
    <w:rsid w:val="009D4313"/>
    <w:rsid w:val="009E0338"/>
    <w:rsid w:val="009E15CA"/>
    <w:rsid w:val="009E28F2"/>
    <w:rsid w:val="009E572C"/>
    <w:rsid w:val="009E6B27"/>
    <w:rsid w:val="009E7B23"/>
    <w:rsid w:val="009F08A7"/>
    <w:rsid w:val="009F145D"/>
    <w:rsid w:val="009F2B34"/>
    <w:rsid w:val="009F3756"/>
    <w:rsid w:val="009F3774"/>
    <w:rsid w:val="00A00F13"/>
    <w:rsid w:val="00A0161E"/>
    <w:rsid w:val="00A01ADD"/>
    <w:rsid w:val="00A04B65"/>
    <w:rsid w:val="00A05CD7"/>
    <w:rsid w:val="00A11501"/>
    <w:rsid w:val="00A11716"/>
    <w:rsid w:val="00A14AE9"/>
    <w:rsid w:val="00A15CFF"/>
    <w:rsid w:val="00A16A6B"/>
    <w:rsid w:val="00A17BE8"/>
    <w:rsid w:val="00A23739"/>
    <w:rsid w:val="00A27A1A"/>
    <w:rsid w:val="00A32195"/>
    <w:rsid w:val="00A34289"/>
    <w:rsid w:val="00A36857"/>
    <w:rsid w:val="00A425EA"/>
    <w:rsid w:val="00A45BD5"/>
    <w:rsid w:val="00A46489"/>
    <w:rsid w:val="00A4742E"/>
    <w:rsid w:val="00A51101"/>
    <w:rsid w:val="00A55E94"/>
    <w:rsid w:val="00A56E9D"/>
    <w:rsid w:val="00A601EA"/>
    <w:rsid w:val="00A608CB"/>
    <w:rsid w:val="00A60C0A"/>
    <w:rsid w:val="00A6174B"/>
    <w:rsid w:val="00A6657E"/>
    <w:rsid w:val="00A669FE"/>
    <w:rsid w:val="00A715C3"/>
    <w:rsid w:val="00A73454"/>
    <w:rsid w:val="00A74C77"/>
    <w:rsid w:val="00A75302"/>
    <w:rsid w:val="00A76A49"/>
    <w:rsid w:val="00A81DD4"/>
    <w:rsid w:val="00A8323C"/>
    <w:rsid w:val="00A90656"/>
    <w:rsid w:val="00A921A8"/>
    <w:rsid w:val="00A95153"/>
    <w:rsid w:val="00A969EB"/>
    <w:rsid w:val="00A970FF"/>
    <w:rsid w:val="00AA2576"/>
    <w:rsid w:val="00AA2E7D"/>
    <w:rsid w:val="00AA3DEA"/>
    <w:rsid w:val="00AA3F43"/>
    <w:rsid w:val="00AB1616"/>
    <w:rsid w:val="00AB3537"/>
    <w:rsid w:val="00AB5574"/>
    <w:rsid w:val="00AC04E7"/>
    <w:rsid w:val="00AC0E9F"/>
    <w:rsid w:val="00AC27C9"/>
    <w:rsid w:val="00AC5CEE"/>
    <w:rsid w:val="00AC7782"/>
    <w:rsid w:val="00AD632C"/>
    <w:rsid w:val="00AE06D1"/>
    <w:rsid w:val="00AE0BAE"/>
    <w:rsid w:val="00AE39AE"/>
    <w:rsid w:val="00AE4874"/>
    <w:rsid w:val="00AE5200"/>
    <w:rsid w:val="00AF5A4C"/>
    <w:rsid w:val="00AF640E"/>
    <w:rsid w:val="00B02B5C"/>
    <w:rsid w:val="00B04E19"/>
    <w:rsid w:val="00B05005"/>
    <w:rsid w:val="00B05FE7"/>
    <w:rsid w:val="00B10A25"/>
    <w:rsid w:val="00B154B1"/>
    <w:rsid w:val="00B172E5"/>
    <w:rsid w:val="00B2070F"/>
    <w:rsid w:val="00B21D22"/>
    <w:rsid w:val="00B25253"/>
    <w:rsid w:val="00B2533E"/>
    <w:rsid w:val="00B3017D"/>
    <w:rsid w:val="00B341DE"/>
    <w:rsid w:val="00B3489F"/>
    <w:rsid w:val="00B348EF"/>
    <w:rsid w:val="00B35310"/>
    <w:rsid w:val="00B37AE6"/>
    <w:rsid w:val="00B37DAB"/>
    <w:rsid w:val="00B417AE"/>
    <w:rsid w:val="00B42153"/>
    <w:rsid w:val="00B4630D"/>
    <w:rsid w:val="00B52611"/>
    <w:rsid w:val="00B5447B"/>
    <w:rsid w:val="00B552BE"/>
    <w:rsid w:val="00B57980"/>
    <w:rsid w:val="00B6316E"/>
    <w:rsid w:val="00B63AF8"/>
    <w:rsid w:val="00B675E2"/>
    <w:rsid w:val="00B702D0"/>
    <w:rsid w:val="00B74BDD"/>
    <w:rsid w:val="00B81B6F"/>
    <w:rsid w:val="00B82106"/>
    <w:rsid w:val="00B84A4C"/>
    <w:rsid w:val="00B84B5F"/>
    <w:rsid w:val="00B91BEF"/>
    <w:rsid w:val="00B942CD"/>
    <w:rsid w:val="00B950F6"/>
    <w:rsid w:val="00BA10F4"/>
    <w:rsid w:val="00BA34D5"/>
    <w:rsid w:val="00BA4816"/>
    <w:rsid w:val="00BB5162"/>
    <w:rsid w:val="00BB5A63"/>
    <w:rsid w:val="00BC0504"/>
    <w:rsid w:val="00BC2995"/>
    <w:rsid w:val="00BC2D70"/>
    <w:rsid w:val="00BC3591"/>
    <w:rsid w:val="00BC7624"/>
    <w:rsid w:val="00BD01B1"/>
    <w:rsid w:val="00BD0E04"/>
    <w:rsid w:val="00BD1242"/>
    <w:rsid w:val="00BD3CB3"/>
    <w:rsid w:val="00BD58A9"/>
    <w:rsid w:val="00BD62BC"/>
    <w:rsid w:val="00BD6A51"/>
    <w:rsid w:val="00BD7EF3"/>
    <w:rsid w:val="00BD7F2B"/>
    <w:rsid w:val="00BE0425"/>
    <w:rsid w:val="00BE0525"/>
    <w:rsid w:val="00BE2893"/>
    <w:rsid w:val="00BE2ACE"/>
    <w:rsid w:val="00BE3D2D"/>
    <w:rsid w:val="00BE4B80"/>
    <w:rsid w:val="00BE5DA0"/>
    <w:rsid w:val="00BE6574"/>
    <w:rsid w:val="00BF09B8"/>
    <w:rsid w:val="00BF271B"/>
    <w:rsid w:val="00BF2B03"/>
    <w:rsid w:val="00BF4BF3"/>
    <w:rsid w:val="00BF651D"/>
    <w:rsid w:val="00C0116E"/>
    <w:rsid w:val="00C11EF4"/>
    <w:rsid w:val="00C130BB"/>
    <w:rsid w:val="00C137E5"/>
    <w:rsid w:val="00C16E72"/>
    <w:rsid w:val="00C20105"/>
    <w:rsid w:val="00C217FC"/>
    <w:rsid w:val="00C221AB"/>
    <w:rsid w:val="00C24908"/>
    <w:rsid w:val="00C2792B"/>
    <w:rsid w:val="00C30E35"/>
    <w:rsid w:val="00C3622F"/>
    <w:rsid w:val="00C37488"/>
    <w:rsid w:val="00C40CEC"/>
    <w:rsid w:val="00C41196"/>
    <w:rsid w:val="00C426A9"/>
    <w:rsid w:val="00C43574"/>
    <w:rsid w:val="00C43CB3"/>
    <w:rsid w:val="00C44114"/>
    <w:rsid w:val="00C441E0"/>
    <w:rsid w:val="00C45496"/>
    <w:rsid w:val="00C46014"/>
    <w:rsid w:val="00C46E66"/>
    <w:rsid w:val="00C500DA"/>
    <w:rsid w:val="00C52636"/>
    <w:rsid w:val="00C53AB9"/>
    <w:rsid w:val="00C6607E"/>
    <w:rsid w:val="00C66828"/>
    <w:rsid w:val="00C70134"/>
    <w:rsid w:val="00C709D4"/>
    <w:rsid w:val="00C75760"/>
    <w:rsid w:val="00C82F28"/>
    <w:rsid w:val="00C83AEC"/>
    <w:rsid w:val="00C84559"/>
    <w:rsid w:val="00C85E31"/>
    <w:rsid w:val="00C8689B"/>
    <w:rsid w:val="00C8730B"/>
    <w:rsid w:val="00C87611"/>
    <w:rsid w:val="00C87E07"/>
    <w:rsid w:val="00C94990"/>
    <w:rsid w:val="00C96888"/>
    <w:rsid w:val="00C96DAF"/>
    <w:rsid w:val="00C97A9E"/>
    <w:rsid w:val="00CA1EE5"/>
    <w:rsid w:val="00CA4549"/>
    <w:rsid w:val="00CA4EB9"/>
    <w:rsid w:val="00CA53CE"/>
    <w:rsid w:val="00CB2CD4"/>
    <w:rsid w:val="00CB531A"/>
    <w:rsid w:val="00CC6280"/>
    <w:rsid w:val="00CC7A1C"/>
    <w:rsid w:val="00CD2954"/>
    <w:rsid w:val="00CD5926"/>
    <w:rsid w:val="00CE0942"/>
    <w:rsid w:val="00CE157F"/>
    <w:rsid w:val="00CE2E74"/>
    <w:rsid w:val="00CE59BE"/>
    <w:rsid w:val="00CE5DFC"/>
    <w:rsid w:val="00CE6D9C"/>
    <w:rsid w:val="00CF5C3D"/>
    <w:rsid w:val="00CF5D72"/>
    <w:rsid w:val="00CF743E"/>
    <w:rsid w:val="00CF7F67"/>
    <w:rsid w:val="00D01B5E"/>
    <w:rsid w:val="00D02B58"/>
    <w:rsid w:val="00D03953"/>
    <w:rsid w:val="00D03ED1"/>
    <w:rsid w:val="00D04801"/>
    <w:rsid w:val="00D05224"/>
    <w:rsid w:val="00D11C34"/>
    <w:rsid w:val="00D12D89"/>
    <w:rsid w:val="00D15CD4"/>
    <w:rsid w:val="00D22D63"/>
    <w:rsid w:val="00D236F6"/>
    <w:rsid w:val="00D247B7"/>
    <w:rsid w:val="00D27FD9"/>
    <w:rsid w:val="00D31CC1"/>
    <w:rsid w:val="00D33C96"/>
    <w:rsid w:val="00D35377"/>
    <w:rsid w:val="00D36F3A"/>
    <w:rsid w:val="00D370FF"/>
    <w:rsid w:val="00D37CF0"/>
    <w:rsid w:val="00D405D8"/>
    <w:rsid w:val="00D4776E"/>
    <w:rsid w:val="00D47F7B"/>
    <w:rsid w:val="00D51CA9"/>
    <w:rsid w:val="00D5210A"/>
    <w:rsid w:val="00D53ACE"/>
    <w:rsid w:val="00D565CF"/>
    <w:rsid w:val="00D56983"/>
    <w:rsid w:val="00D57B82"/>
    <w:rsid w:val="00D6040C"/>
    <w:rsid w:val="00D623E0"/>
    <w:rsid w:val="00D62CC9"/>
    <w:rsid w:val="00D65525"/>
    <w:rsid w:val="00D661E8"/>
    <w:rsid w:val="00D714BD"/>
    <w:rsid w:val="00D72FFB"/>
    <w:rsid w:val="00D74ACB"/>
    <w:rsid w:val="00D758AC"/>
    <w:rsid w:val="00D80C59"/>
    <w:rsid w:val="00D82AA3"/>
    <w:rsid w:val="00D83140"/>
    <w:rsid w:val="00D85F83"/>
    <w:rsid w:val="00D87F8C"/>
    <w:rsid w:val="00DA00DC"/>
    <w:rsid w:val="00DA39E2"/>
    <w:rsid w:val="00DA4279"/>
    <w:rsid w:val="00DA4C22"/>
    <w:rsid w:val="00DA638E"/>
    <w:rsid w:val="00DB0DC1"/>
    <w:rsid w:val="00DB2091"/>
    <w:rsid w:val="00DB4C6E"/>
    <w:rsid w:val="00DB637F"/>
    <w:rsid w:val="00DC1A4C"/>
    <w:rsid w:val="00DC28E5"/>
    <w:rsid w:val="00DC46C7"/>
    <w:rsid w:val="00DC6955"/>
    <w:rsid w:val="00DD140F"/>
    <w:rsid w:val="00DD2CAF"/>
    <w:rsid w:val="00DD3DCE"/>
    <w:rsid w:val="00DD7532"/>
    <w:rsid w:val="00DE12BF"/>
    <w:rsid w:val="00DE5744"/>
    <w:rsid w:val="00DE583E"/>
    <w:rsid w:val="00DE7A59"/>
    <w:rsid w:val="00DF0AF1"/>
    <w:rsid w:val="00DF1A60"/>
    <w:rsid w:val="00DF1BA1"/>
    <w:rsid w:val="00DF4353"/>
    <w:rsid w:val="00DF67DD"/>
    <w:rsid w:val="00E00563"/>
    <w:rsid w:val="00E00606"/>
    <w:rsid w:val="00E039F6"/>
    <w:rsid w:val="00E078E4"/>
    <w:rsid w:val="00E16496"/>
    <w:rsid w:val="00E179A9"/>
    <w:rsid w:val="00E2039C"/>
    <w:rsid w:val="00E2076F"/>
    <w:rsid w:val="00E20DA5"/>
    <w:rsid w:val="00E2163E"/>
    <w:rsid w:val="00E22C8C"/>
    <w:rsid w:val="00E23874"/>
    <w:rsid w:val="00E2508C"/>
    <w:rsid w:val="00E26287"/>
    <w:rsid w:val="00E27E9D"/>
    <w:rsid w:val="00E31C63"/>
    <w:rsid w:val="00E34695"/>
    <w:rsid w:val="00E362AE"/>
    <w:rsid w:val="00E41C78"/>
    <w:rsid w:val="00E4727D"/>
    <w:rsid w:val="00E47383"/>
    <w:rsid w:val="00E47904"/>
    <w:rsid w:val="00E52565"/>
    <w:rsid w:val="00E54A24"/>
    <w:rsid w:val="00E57022"/>
    <w:rsid w:val="00E60952"/>
    <w:rsid w:val="00E63507"/>
    <w:rsid w:val="00E63FCE"/>
    <w:rsid w:val="00E65553"/>
    <w:rsid w:val="00E65B6A"/>
    <w:rsid w:val="00E66E9A"/>
    <w:rsid w:val="00E67214"/>
    <w:rsid w:val="00E721D3"/>
    <w:rsid w:val="00E73E05"/>
    <w:rsid w:val="00E74D20"/>
    <w:rsid w:val="00E764F1"/>
    <w:rsid w:val="00E82C1A"/>
    <w:rsid w:val="00E83539"/>
    <w:rsid w:val="00E86653"/>
    <w:rsid w:val="00E9075B"/>
    <w:rsid w:val="00E90A03"/>
    <w:rsid w:val="00E94BB2"/>
    <w:rsid w:val="00E96C2F"/>
    <w:rsid w:val="00EA1F43"/>
    <w:rsid w:val="00EA7E2A"/>
    <w:rsid w:val="00EB1639"/>
    <w:rsid w:val="00EB2466"/>
    <w:rsid w:val="00EB2A81"/>
    <w:rsid w:val="00EB6D19"/>
    <w:rsid w:val="00EC04C9"/>
    <w:rsid w:val="00EC0A74"/>
    <w:rsid w:val="00EC3474"/>
    <w:rsid w:val="00EC3FBB"/>
    <w:rsid w:val="00EC7305"/>
    <w:rsid w:val="00ED18AF"/>
    <w:rsid w:val="00ED23B8"/>
    <w:rsid w:val="00ED2816"/>
    <w:rsid w:val="00ED2C45"/>
    <w:rsid w:val="00ED3735"/>
    <w:rsid w:val="00ED4700"/>
    <w:rsid w:val="00ED56A1"/>
    <w:rsid w:val="00ED65A3"/>
    <w:rsid w:val="00ED778D"/>
    <w:rsid w:val="00ED7900"/>
    <w:rsid w:val="00ED7C90"/>
    <w:rsid w:val="00EE14C7"/>
    <w:rsid w:val="00EE18C3"/>
    <w:rsid w:val="00EE4AFC"/>
    <w:rsid w:val="00EE5082"/>
    <w:rsid w:val="00EE75A1"/>
    <w:rsid w:val="00EF0A5F"/>
    <w:rsid w:val="00EF1BF6"/>
    <w:rsid w:val="00EF2DBD"/>
    <w:rsid w:val="00EF457E"/>
    <w:rsid w:val="00F0266C"/>
    <w:rsid w:val="00F045D5"/>
    <w:rsid w:val="00F04EDD"/>
    <w:rsid w:val="00F113FA"/>
    <w:rsid w:val="00F11436"/>
    <w:rsid w:val="00F1243E"/>
    <w:rsid w:val="00F1254A"/>
    <w:rsid w:val="00F137F6"/>
    <w:rsid w:val="00F17515"/>
    <w:rsid w:val="00F179CA"/>
    <w:rsid w:val="00F207E5"/>
    <w:rsid w:val="00F224C0"/>
    <w:rsid w:val="00F24578"/>
    <w:rsid w:val="00F27BA1"/>
    <w:rsid w:val="00F31336"/>
    <w:rsid w:val="00F33F3F"/>
    <w:rsid w:val="00F34D3F"/>
    <w:rsid w:val="00F35636"/>
    <w:rsid w:val="00F35C39"/>
    <w:rsid w:val="00F36D12"/>
    <w:rsid w:val="00F4212C"/>
    <w:rsid w:val="00F46535"/>
    <w:rsid w:val="00F46A8A"/>
    <w:rsid w:val="00F5201C"/>
    <w:rsid w:val="00F53D89"/>
    <w:rsid w:val="00F567F6"/>
    <w:rsid w:val="00F60D9E"/>
    <w:rsid w:val="00F62402"/>
    <w:rsid w:val="00F62721"/>
    <w:rsid w:val="00F63444"/>
    <w:rsid w:val="00F6388D"/>
    <w:rsid w:val="00F6535B"/>
    <w:rsid w:val="00F6541D"/>
    <w:rsid w:val="00F70317"/>
    <w:rsid w:val="00F7423D"/>
    <w:rsid w:val="00F80C29"/>
    <w:rsid w:val="00F8523F"/>
    <w:rsid w:val="00F85F11"/>
    <w:rsid w:val="00F86850"/>
    <w:rsid w:val="00F868BF"/>
    <w:rsid w:val="00F90C89"/>
    <w:rsid w:val="00F96C9A"/>
    <w:rsid w:val="00FA3FF4"/>
    <w:rsid w:val="00FA41AE"/>
    <w:rsid w:val="00FA4705"/>
    <w:rsid w:val="00FA4D94"/>
    <w:rsid w:val="00FB34DA"/>
    <w:rsid w:val="00FB3E38"/>
    <w:rsid w:val="00FB6587"/>
    <w:rsid w:val="00FB65E7"/>
    <w:rsid w:val="00FB688F"/>
    <w:rsid w:val="00FB6EB5"/>
    <w:rsid w:val="00FC1923"/>
    <w:rsid w:val="00FC1CE3"/>
    <w:rsid w:val="00FC2662"/>
    <w:rsid w:val="00FC4D26"/>
    <w:rsid w:val="00FD3D8A"/>
    <w:rsid w:val="00FD62A8"/>
    <w:rsid w:val="00FD741A"/>
    <w:rsid w:val="00FD7ABA"/>
    <w:rsid w:val="00FE2498"/>
    <w:rsid w:val="00FE5B16"/>
    <w:rsid w:val="00FE5B68"/>
    <w:rsid w:val="00FF2935"/>
    <w:rsid w:val="00FF4FAF"/>
    <w:rsid w:val="00FF631B"/>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BF"/>
    <w:pPr>
      <w:spacing w:after="160" w:line="259" w:lineRule="auto"/>
    </w:pPr>
  </w:style>
  <w:style w:type="paragraph" w:styleId="Heading1">
    <w:name w:val="heading 1"/>
    <w:basedOn w:val="Normal"/>
    <w:next w:val="Normal"/>
    <w:link w:val="Heading1Char"/>
    <w:qFormat/>
    <w:rsid w:val="007C225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253"/>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9643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C225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C22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225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C225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C2253"/>
  </w:style>
  <w:style w:type="character" w:styleId="PlaceholderText">
    <w:name w:val="Placeholder Text"/>
    <w:basedOn w:val="DefaultParagraphFont"/>
    <w:uiPriority w:val="99"/>
    <w:semiHidden/>
    <w:rsid w:val="007C2253"/>
    <w:rPr>
      <w:color w:val="808080"/>
    </w:rPr>
  </w:style>
  <w:style w:type="paragraph" w:customStyle="1" w:styleId="Default">
    <w:name w:val="Default"/>
    <w:rsid w:val="007C225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C2253"/>
    <w:rPr>
      <w:color w:val="0000FF"/>
      <w:u w:val="single"/>
    </w:rPr>
  </w:style>
  <w:style w:type="paragraph" w:styleId="BodyText">
    <w:name w:val="Body Text"/>
    <w:basedOn w:val="Normal"/>
    <w:link w:val="BodyTextChar"/>
    <w:rsid w:val="007C225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C2253"/>
    <w:rPr>
      <w:rFonts w:ascii="Calibri" w:eastAsia="Times New Roman" w:hAnsi="Calibri" w:cs="Times New Roman"/>
    </w:rPr>
  </w:style>
  <w:style w:type="paragraph" w:styleId="ListParagraph">
    <w:name w:val="List Paragraph"/>
    <w:basedOn w:val="Normal"/>
    <w:uiPriority w:val="34"/>
    <w:qFormat/>
    <w:rsid w:val="007C225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C2253"/>
    <w:pPr>
      <w:suppressAutoHyphens/>
      <w:spacing w:after="0" w:line="240" w:lineRule="auto"/>
    </w:pPr>
    <w:rPr>
      <w:rFonts w:ascii="Calibri" w:eastAsia="Calibri" w:hAnsi="Calibri" w:cs="Calibri"/>
      <w:lang w:eastAsia="ar-SA"/>
    </w:rPr>
  </w:style>
  <w:style w:type="paragraph" w:customStyle="1" w:styleId="PARNOU">
    <w:name w:val="PARNOU"/>
    <w:basedOn w:val="Normal"/>
    <w:rsid w:val="007C225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53"/>
    <w:rPr>
      <w:rFonts w:ascii="Tahoma" w:hAnsi="Tahoma" w:cs="Tahoma"/>
      <w:sz w:val="16"/>
      <w:szCs w:val="16"/>
    </w:rPr>
  </w:style>
  <w:style w:type="character" w:customStyle="1" w:styleId="HeaderChar1">
    <w:name w:val="Header Char1"/>
    <w:aliases w:val="Mediu Char1"/>
    <w:basedOn w:val="DefaultParagraphFont"/>
    <w:rsid w:val="007C225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C2253"/>
  </w:style>
  <w:style w:type="paragraph" w:styleId="DocumentMap">
    <w:name w:val="Document Map"/>
    <w:basedOn w:val="Normal"/>
    <w:link w:val="DocumentMapChar"/>
    <w:uiPriority w:val="99"/>
    <w:semiHidden/>
    <w:unhideWhenUsed/>
    <w:rsid w:val="007C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2253"/>
    <w:rPr>
      <w:rFonts w:ascii="Tahoma" w:hAnsi="Tahoma" w:cs="Tahoma"/>
      <w:sz w:val="16"/>
      <w:szCs w:val="16"/>
    </w:rPr>
  </w:style>
  <w:style w:type="paragraph" w:customStyle="1" w:styleId="StyleHidden">
    <w:name w:val="StyleHidden"/>
    <w:basedOn w:val="Normal"/>
    <w:link w:val="StyleHiddenChar"/>
    <w:rsid w:val="007C2253"/>
    <w:pPr>
      <w:spacing w:after="120"/>
    </w:pPr>
    <w:rPr>
      <w:rFonts w:ascii="Arial" w:hAnsi="Arial" w:cs="Arial"/>
      <w:b/>
      <w:sz w:val="2"/>
      <w:szCs w:val="24"/>
    </w:rPr>
  </w:style>
  <w:style w:type="character" w:customStyle="1" w:styleId="StyleHiddenChar">
    <w:name w:val="StyleHidden Char"/>
    <w:basedOn w:val="DefaultParagraphFont"/>
    <w:link w:val="StyleHidden"/>
    <w:rsid w:val="007C2253"/>
    <w:rPr>
      <w:rFonts w:ascii="Arial" w:hAnsi="Arial" w:cs="Arial"/>
      <w:b/>
      <w:sz w:val="2"/>
      <w:szCs w:val="24"/>
    </w:rPr>
  </w:style>
  <w:style w:type="paragraph" w:styleId="BodyText3">
    <w:name w:val="Body Text 3"/>
    <w:basedOn w:val="Normal"/>
    <w:link w:val="BodyText3Char"/>
    <w:uiPriority w:val="99"/>
    <w:unhideWhenUsed/>
    <w:rsid w:val="007C2253"/>
    <w:pPr>
      <w:spacing w:after="120"/>
    </w:pPr>
    <w:rPr>
      <w:sz w:val="16"/>
      <w:szCs w:val="16"/>
    </w:rPr>
  </w:style>
  <w:style w:type="character" w:customStyle="1" w:styleId="BodyText3Char">
    <w:name w:val="Body Text 3 Char"/>
    <w:basedOn w:val="DefaultParagraphFont"/>
    <w:link w:val="BodyText3"/>
    <w:uiPriority w:val="99"/>
    <w:rsid w:val="007C2253"/>
    <w:rPr>
      <w:sz w:val="16"/>
      <w:szCs w:val="16"/>
    </w:rPr>
  </w:style>
  <w:style w:type="paragraph" w:styleId="BodyTextIndent">
    <w:name w:val="Body Text Indent"/>
    <w:basedOn w:val="Normal"/>
    <w:link w:val="BodyTextIndentChar"/>
    <w:uiPriority w:val="99"/>
    <w:unhideWhenUsed/>
    <w:rsid w:val="00DE7A59"/>
    <w:pPr>
      <w:spacing w:after="120"/>
      <w:ind w:left="360"/>
    </w:pPr>
  </w:style>
  <w:style w:type="character" w:customStyle="1" w:styleId="BodyTextIndentChar">
    <w:name w:val="Body Text Indent Char"/>
    <w:basedOn w:val="DefaultParagraphFont"/>
    <w:link w:val="BodyTextIndent"/>
    <w:uiPriority w:val="99"/>
    <w:rsid w:val="00DE7A59"/>
  </w:style>
  <w:style w:type="table" w:styleId="TableGrid">
    <w:name w:val="Table Grid"/>
    <w:basedOn w:val="TableNormal"/>
    <w:uiPriority w:val="59"/>
    <w:rsid w:val="00856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52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222C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557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913AA5"/>
    <w:pPr>
      <w:spacing w:after="120" w:line="480" w:lineRule="auto"/>
      <w:ind w:left="283"/>
    </w:pPr>
  </w:style>
  <w:style w:type="character" w:customStyle="1" w:styleId="BodyTextIndent2Char">
    <w:name w:val="Body Text Indent 2 Char"/>
    <w:basedOn w:val="DefaultParagraphFont"/>
    <w:link w:val="BodyTextIndent2"/>
    <w:uiPriority w:val="99"/>
    <w:semiHidden/>
    <w:rsid w:val="00913AA5"/>
  </w:style>
  <w:style w:type="paragraph" w:customStyle="1" w:styleId="BodyText21">
    <w:name w:val="Body Text 21"/>
    <w:basedOn w:val="Normal"/>
    <w:rsid w:val="001B34FF"/>
    <w:pPr>
      <w:spacing w:after="0" w:line="240" w:lineRule="auto"/>
      <w:jc w:val="both"/>
    </w:pPr>
    <w:rPr>
      <w:rFonts w:ascii="Times New Roman" w:eastAsia="Times New Roman" w:hAnsi="Times New Roman" w:cs="Times New Roman"/>
      <w:snapToGrid w:val="0"/>
      <w:sz w:val="28"/>
      <w:szCs w:val="20"/>
      <w:lang w:val="ro-RO"/>
    </w:rPr>
  </w:style>
  <w:style w:type="character" w:customStyle="1" w:styleId="Heading5Char">
    <w:name w:val="Heading 5 Char"/>
    <w:basedOn w:val="DefaultParagraphFont"/>
    <w:link w:val="Heading5"/>
    <w:uiPriority w:val="9"/>
    <w:semiHidden/>
    <w:rsid w:val="009643E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BF"/>
    <w:pPr>
      <w:spacing w:after="160" w:line="259" w:lineRule="auto"/>
    </w:pPr>
  </w:style>
  <w:style w:type="paragraph" w:styleId="Heading1">
    <w:name w:val="heading 1"/>
    <w:basedOn w:val="Normal"/>
    <w:next w:val="Normal"/>
    <w:link w:val="Heading1Char"/>
    <w:qFormat/>
    <w:rsid w:val="007C225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253"/>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9643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C225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C22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225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C225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C2253"/>
  </w:style>
  <w:style w:type="character" w:styleId="PlaceholderText">
    <w:name w:val="Placeholder Text"/>
    <w:basedOn w:val="DefaultParagraphFont"/>
    <w:uiPriority w:val="99"/>
    <w:semiHidden/>
    <w:rsid w:val="007C2253"/>
    <w:rPr>
      <w:color w:val="808080"/>
    </w:rPr>
  </w:style>
  <w:style w:type="paragraph" w:customStyle="1" w:styleId="Default">
    <w:name w:val="Default"/>
    <w:rsid w:val="007C225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C2253"/>
    <w:rPr>
      <w:color w:val="0000FF"/>
      <w:u w:val="single"/>
    </w:rPr>
  </w:style>
  <w:style w:type="paragraph" w:styleId="BodyText">
    <w:name w:val="Body Text"/>
    <w:basedOn w:val="Normal"/>
    <w:link w:val="BodyTextChar"/>
    <w:rsid w:val="007C225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C2253"/>
    <w:rPr>
      <w:rFonts w:ascii="Calibri" w:eastAsia="Times New Roman" w:hAnsi="Calibri" w:cs="Times New Roman"/>
    </w:rPr>
  </w:style>
  <w:style w:type="paragraph" w:styleId="ListParagraph">
    <w:name w:val="List Paragraph"/>
    <w:basedOn w:val="Normal"/>
    <w:uiPriority w:val="34"/>
    <w:qFormat/>
    <w:rsid w:val="007C225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C2253"/>
    <w:pPr>
      <w:suppressAutoHyphens/>
      <w:spacing w:after="0" w:line="240" w:lineRule="auto"/>
    </w:pPr>
    <w:rPr>
      <w:rFonts w:ascii="Calibri" w:eastAsia="Calibri" w:hAnsi="Calibri" w:cs="Calibri"/>
      <w:lang w:eastAsia="ar-SA"/>
    </w:rPr>
  </w:style>
  <w:style w:type="paragraph" w:customStyle="1" w:styleId="PARNOU">
    <w:name w:val="PARNOU"/>
    <w:basedOn w:val="Normal"/>
    <w:rsid w:val="007C225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53"/>
    <w:rPr>
      <w:rFonts w:ascii="Tahoma" w:hAnsi="Tahoma" w:cs="Tahoma"/>
      <w:sz w:val="16"/>
      <w:szCs w:val="16"/>
    </w:rPr>
  </w:style>
  <w:style w:type="character" w:customStyle="1" w:styleId="HeaderChar1">
    <w:name w:val="Header Char1"/>
    <w:aliases w:val="Mediu Char1"/>
    <w:basedOn w:val="DefaultParagraphFont"/>
    <w:rsid w:val="007C225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C2253"/>
  </w:style>
  <w:style w:type="paragraph" w:styleId="DocumentMap">
    <w:name w:val="Document Map"/>
    <w:basedOn w:val="Normal"/>
    <w:link w:val="DocumentMapChar"/>
    <w:uiPriority w:val="99"/>
    <w:semiHidden/>
    <w:unhideWhenUsed/>
    <w:rsid w:val="007C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2253"/>
    <w:rPr>
      <w:rFonts w:ascii="Tahoma" w:hAnsi="Tahoma" w:cs="Tahoma"/>
      <w:sz w:val="16"/>
      <w:szCs w:val="16"/>
    </w:rPr>
  </w:style>
  <w:style w:type="paragraph" w:customStyle="1" w:styleId="StyleHidden">
    <w:name w:val="StyleHidden"/>
    <w:basedOn w:val="Normal"/>
    <w:link w:val="StyleHiddenChar"/>
    <w:rsid w:val="007C2253"/>
    <w:pPr>
      <w:spacing w:after="120"/>
    </w:pPr>
    <w:rPr>
      <w:rFonts w:ascii="Arial" w:hAnsi="Arial" w:cs="Arial"/>
      <w:b/>
      <w:sz w:val="2"/>
      <w:szCs w:val="24"/>
    </w:rPr>
  </w:style>
  <w:style w:type="character" w:customStyle="1" w:styleId="StyleHiddenChar">
    <w:name w:val="StyleHidden Char"/>
    <w:basedOn w:val="DefaultParagraphFont"/>
    <w:link w:val="StyleHidden"/>
    <w:rsid w:val="007C2253"/>
    <w:rPr>
      <w:rFonts w:ascii="Arial" w:hAnsi="Arial" w:cs="Arial"/>
      <w:b/>
      <w:sz w:val="2"/>
      <w:szCs w:val="24"/>
    </w:rPr>
  </w:style>
  <w:style w:type="paragraph" w:styleId="BodyText3">
    <w:name w:val="Body Text 3"/>
    <w:basedOn w:val="Normal"/>
    <w:link w:val="BodyText3Char"/>
    <w:uiPriority w:val="99"/>
    <w:unhideWhenUsed/>
    <w:rsid w:val="007C2253"/>
    <w:pPr>
      <w:spacing w:after="120"/>
    </w:pPr>
    <w:rPr>
      <w:sz w:val="16"/>
      <w:szCs w:val="16"/>
    </w:rPr>
  </w:style>
  <w:style w:type="character" w:customStyle="1" w:styleId="BodyText3Char">
    <w:name w:val="Body Text 3 Char"/>
    <w:basedOn w:val="DefaultParagraphFont"/>
    <w:link w:val="BodyText3"/>
    <w:uiPriority w:val="99"/>
    <w:rsid w:val="007C2253"/>
    <w:rPr>
      <w:sz w:val="16"/>
      <w:szCs w:val="16"/>
    </w:rPr>
  </w:style>
  <w:style w:type="paragraph" w:styleId="BodyTextIndent">
    <w:name w:val="Body Text Indent"/>
    <w:basedOn w:val="Normal"/>
    <w:link w:val="BodyTextIndentChar"/>
    <w:uiPriority w:val="99"/>
    <w:unhideWhenUsed/>
    <w:rsid w:val="00DE7A59"/>
    <w:pPr>
      <w:spacing w:after="120"/>
      <w:ind w:left="360"/>
    </w:pPr>
  </w:style>
  <w:style w:type="character" w:customStyle="1" w:styleId="BodyTextIndentChar">
    <w:name w:val="Body Text Indent Char"/>
    <w:basedOn w:val="DefaultParagraphFont"/>
    <w:link w:val="BodyTextIndent"/>
    <w:uiPriority w:val="99"/>
    <w:rsid w:val="00DE7A59"/>
  </w:style>
  <w:style w:type="table" w:styleId="TableGrid">
    <w:name w:val="Table Grid"/>
    <w:basedOn w:val="TableNormal"/>
    <w:uiPriority w:val="59"/>
    <w:rsid w:val="00856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52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222C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557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913AA5"/>
    <w:pPr>
      <w:spacing w:after="120" w:line="480" w:lineRule="auto"/>
      <w:ind w:left="283"/>
    </w:pPr>
  </w:style>
  <w:style w:type="character" w:customStyle="1" w:styleId="BodyTextIndent2Char">
    <w:name w:val="Body Text Indent 2 Char"/>
    <w:basedOn w:val="DefaultParagraphFont"/>
    <w:link w:val="BodyTextIndent2"/>
    <w:uiPriority w:val="99"/>
    <w:semiHidden/>
    <w:rsid w:val="00913AA5"/>
  </w:style>
  <w:style w:type="paragraph" w:customStyle="1" w:styleId="BodyText21">
    <w:name w:val="Body Text 21"/>
    <w:basedOn w:val="Normal"/>
    <w:rsid w:val="001B34FF"/>
    <w:pPr>
      <w:spacing w:after="0" w:line="240" w:lineRule="auto"/>
      <w:jc w:val="both"/>
    </w:pPr>
    <w:rPr>
      <w:rFonts w:ascii="Times New Roman" w:eastAsia="Times New Roman" w:hAnsi="Times New Roman" w:cs="Times New Roman"/>
      <w:snapToGrid w:val="0"/>
      <w:sz w:val="28"/>
      <w:szCs w:val="20"/>
      <w:lang w:val="ro-RO"/>
    </w:rPr>
  </w:style>
  <w:style w:type="character" w:customStyle="1" w:styleId="Heading5Char">
    <w:name w:val="Heading 5 Char"/>
    <w:basedOn w:val="DefaultParagraphFont"/>
    <w:link w:val="Heading5"/>
    <w:uiPriority w:val="9"/>
    <w:semiHidden/>
    <w:rsid w:val="009643E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8725">
      <w:bodyDiv w:val="1"/>
      <w:marLeft w:val="0"/>
      <w:marRight w:val="0"/>
      <w:marTop w:val="0"/>
      <w:marBottom w:val="0"/>
      <w:divBdr>
        <w:top w:val="none" w:sz="0" w:space="0" w:color="auto"/>
        <w:left w:val="none" w:sz="0" w:space="0" w:color="auto"/>
        <w:bottom w:val="none" w:sz="0" w:space="0" w:color="auto"/>
        <w:right w:val="none" w:sz="0" w:space="0" w:color="auto"/>
      </w:divBdr>
    </w:div>
    <w:div w:id="801773901">
      <w:bodyDiv w:val="1"/>
      <w:marLeft w:val="0"/>
      <w:marRight w:val="0"/>
      <w:marTop w:val="0"/>
      <w:marBottom w:val="0"/>
      <w:divBdr>
        <w:top w:val="none" w:sz="0" w:space="0" w:color="auto"/>
        <w:left w:val="none" w:sz="0" w:space="0" w:color="auto"/>
        <w:bottom w:val="none" w:sz="0" w:space="0" w:color="auto"/>
        <w:right w:val="none" w:sz="0" w:space="0" w:color="auto"/>
      </w:divBdr>
    </w:div>
    <w:div w:id="998996313">
      <w:bodyDiv w:val="1"/>
      <w:marLeft w:val="0"/>
      <w:marRight w:val="0"/>
      <w:marTop w:val="0"/>
      <w:marBottom w:val="0"/>
      <w:divBdr>
        <w:top w:val="none" w:sz="0" w:space="0" w:color="auto"/>
        <w:left w:val="none" w:sz="0" w:space="0" w:color="auto"/>
        <w:bottom w:val="none" w:sz="0" w:space="0" w:color="auto"/>
        <w:right w:val="none" w:sz="0" w:space="0" w:color="auto"/>
      </w:divBdr>
    </w:div>
    <w:div w:id="1091394365">
      <w:bodyDiv w:val="1"/>
      <w:marLeft w:val="0"/>
      <w:marRight w:val="0"/>
      <w:marTop w:val="0"/>
      <w:marBottom w:val="0"/>
      <w:divBdr>
        <w:top w:val="none" w:sz="0" w:space="0" w:color="auto"/>
        <w:left w:val="none" w:sz="0" w:space="0" w:color="auto"/>
        <w:bottom w:val="none" w:sz="0" w:space="0" w:color="auto"/>
        <w:right w:val="none" w:sz="0" w:space="0" w:color="auto"/>
      </w:divBdr>
    </w:div>
    <w:div w:id="1207334028">
      <w:bodyDiv w:val="1"/>
      <w:marLeft w:val="0"/>
      <w:marRight w:val="0"/>
      <w:marTop w:val="0"/>
      <w:marBottom w:val="0"/>
      <w:divBdr>
        <w:top w:val="none" w:sz="0" w:space="0" w:color="auto"/>
        <w:left w:val="none" w:sz="0" w:space="0" w:color="auto"/>
        <w:bottom w:val="none" w:sz="0" w:space="0" w:color="auto"/>
        <w:right w:val="none" w:sz="0" w:space="0" w:color="auto"/>
      </w:divBdr>
    </w:div>
    <w:div w:id="20113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3B07EA79334E1E9E573C2E51C34020"/>
        <w:category>
          <w:name w:val="General"/>
          <w:gallery w:val="placeholder"/>
        </w:category>
        <w:types>
          <w:type w:val="bbPlcHdr"/>
        </w:types>
        <w:behaviors>
          <w:behavior w:val="content"/>
        </w:behaviors>
        <w:guid w:val="{DA20BAB0-49A7-486F-A005-31B24DED6200}"/>
      </w:docPartPr>
      <w:docPartBody>
        <w:p w:rsidR="004D2C3B" w:rsidRDefault="009B786B" w:rsidP="009B786B">
          <w:pPr>
            <w:pStyle w:val="C23B07EA79334E1E9E573C2E51C34020"/>
          </w:pPr>
          <w:r w:rsidRPr="0022638F">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6B"/>
    <w:rsid w:val="000530AC"/>
    <w:rsid w:val="000B009A"/>
    <w:rsid w:val="00102FC9"/>
    <w:rsid w:val="001A6ECE"/>
    <w:rsid w:val="001B66E1"/>
    <w:rsid w:val="001F541B"/>
    <w:rsid w:val="002A2B98"/>
    <w:rsid w:val="002D29F7"/>
    <w:rsid w:val="002F2CBC"/>
    <w:rsid w:val="004C6BCD"/>
    <w:rsid w:val="004D2C3B"/>
    <w:rsid w:val="004D613A"/>
    <w:rsid w:val="005D5187"/>
    <w:rsid w:val="005F6711"/>
    <w:rsid w:val="00626E11"/>
    <w:rsid w:val="0064775B"/>
    <w:rsid w:val="006C6FC1"/>
    <w:rsid w:val="00756A21"/>
    <w:rsid w:val="00763C29"/>
    <w:rsid w:val="007E116F"/>
    <w:rsid w:val="007E5FAD"/>
    <w:rsid w:val="00813E84"/>
    <w:rsid w:val="0083136B"/>
    <w:rsid w:val="00897D8A"/>
    <w:rsid w:val="00912CFF"/>
    <w:rsid w:val="00931F0B"/>
    <w:rsid w:val="00950A64"/>
    <w:rsid w:val="00965693"/>
    <w:rsid w:val="009B786B"/>
    <w:rsid w:val="00AC2717"/>
    <w:rsid w:val="00AF384E"/>
    <w:rsid w:val="00B30204"/>
    <w:rsid w:val="00B34E6B"/>
    <w:rsid w:val="00B62474"/>
    <w:rsid w:val="00B90992"/>
    <w:rsid w:val="00B965BF"/>
    <w:rsid w:val="00C07208"/>
    <w:rsid w:val="00C62197"/>
    <w:rsid w:val="00C92480"/>
    <w:rsid w:val="00CA72B9"/>
    <w:rsid w:val="00CB56BA"/>
    <w:rsid w:val="00CB6156"/>
    <w:rsid w:val="00CD226A"/>
    <w:rsid w:val="00CE70F6"/>
    <w:rsid w:val="00D47090"/>
    <w:rsid w:val="00D65461"/>
    <w:rsid w:val="00DB35BC"/>
    <w:rsid w:val="00E06A10"/>
    <w:rsid w:val="00EB226A"/>
    <w:rsid w:val="00F20C28"/>
    <w:rsid w:val="00FB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2B9"/>
  </w:style>
  <w:style w:type="paragraph" w:customStyle="1" w:styleId="0976AD173C9442BE94C4007D4AB38D57">
    <w:name w:val="0976AD173C9442BE94C4007D4AB38D57"/>
    <w:rsid w:val="009B786B"/>
  </w:style>
  <w:style w:type="paragraph" w:customStyle="1" w:styleId="8E4286B219F84657B829BC4143673851">
    <w:name w:val="8E4286B219F84657B829BC4143673851"/>
    <w:rsid w:val="009B786B"/>
  </w:style>
  <w:style w:type="paragraph" w:customStyle="1" w:styleId="B88D8C2D16C142958ADAF90B9474F724">
    <w:name w:val="B88D8C2D16C142958ADAF90B9474F724"/>
    <w:rsid w:val="009B786B"/>
  </w:style>
  <w:style w:type="paragraph" w:customStyle="1" w:styleId="EBAA9A8633AA467DA01793E26DBA62B1">
    <w:name w:val="EBAA9A8633AA467DA01793E26DBA62B1"/>
    <w:rsid w:val="009B786B"/>
  </w:style>
  <w:style w:type="paragraph" w:customStyle="1" w:styleId="654C066E3C4D479E90E241929BF6F758">
    <w:name w:val="654C066E3C4D479E90E241929BF6F758"/>
    <w:rsid w:val="009B786B"/>
  </w:style>
  <w:style w:type="paragraph" w:customStyle="1" w:styleId="343F7D76E7F041E0B1FB466CF4C0810F">
    <w:name w:val="343F7D76E7F041E0B1FB466CF4C0810F"/>
    <w:rsid w:val="009B786B"/>
  </w:style>
  <w:style w:type="paragraph" w:customStyle="1" w:styleId="95B3791F0DEC43CC9C0A0B1415F59E9C">
    <w:name w:val="95B3791F0DEC43CC9C0A0B1415F59E9C"/>
    <w:rsid w:val="009B786B"/>
  </w:style>
  <w:style w:type="paragraph" w:customStyle="1" w:styleId="80547E437C184CDDB66AA27FFEA3A76C">
    <w:name w:val="80547E437C184CDDB66AA27FFEA3A76C"/>
    <w:rsid w:val="009B786B"/>
  </w:style>
  <w:style w:type="paragraph" w:customStyle="1" w:styleId="418EA99043F64CB9AF1900E33ACB4D6D">
    <w:name w:val="418EA99043F64CB9AF1900E33ACB4D6D"/>
    <w:rsid w:val="009B786B"/>
  </w:style>
  <w:style w:type="paragraph" w:customStyle="1" w:styleId="062B15CA0D7E423884790AA967C2ED4B">
    <w:name w:val="062B15CA0D7E423884790AA967C2ED4B"/>
    <w:rsid w:val="009B786B"/>
  </w:style>
  <w:style w:type="paragraph" w:customStyle="1" w:styleId="F1607308A9DE4B9282D5B5EAD2392A4B">
    <w:name w:val="F1607308A9DE4B9282D5B5EAD2392A4B"/>
    <w:rsid w:val="009B786B"/>
  </w:style>
  <w:style w:type="paragraph" w:customStyle="1" w:styleId="E71AB93A750142A0968E5C27BE3C16CB">
    <w:name w:val="E71AB93A750142A0968E5C27BE3C16CB"/>
    <w:rsid w:val="009B786B"/>
  </w:style>
  <w:style w:type="paragraph" w:customStyle="1" w:styleId="A8F63BD046C844E791C9CD5CDDDD74FB">
    <w:name w:val="A8F63BD046C844E791C9CD5CDDDD74FB"/>
    <w:rsid w:val="009B786B"/>
  </w:style>
  <w:style w:type="paragraph" w:customStyle="1" w:styleId="97740E3BC7CF4397A2517B3C65D787B5">
    <w:name w:val="97740E3BC7CF4397A2517B3C65D787B5"/>
    <w:rsid w:val="009B786B"/>
  </w:style>
  <w:style w:type="paragraph" w:customStyle="1" w:styleId="2B6AB847CA1349E690AE3A7774A877B2">
    <w:name w:val="2B6AB847CA1349E690AE3A7774A877B2"/>
    <w:rsid w:val="009B786B"/>
  </w:style>
  <w:style w:type="paragraph" w:customStyle="1" w:styleId="514EA03B1CC8402AA2CBDFB88D9D0F6C">
    <w:name w:val="514EA03B1CC8402AA2CBDFB88D9D0F6C"/>
    <w:rsid w:val="009B786B"/>
  </w:style>
  <w:style w:type="paragraph" w:customStyle="1" w:styleId="145474B805BE43988D05639698331C7D">
    <w:name w:val="145474B805BE43988D05639698331C7D"/>
    <w:rsid w:val="009B786B"/>
  </w:style>
  <w:style w:type="paragraph" w:customStyle="1" w:styleId="678AB6EBFA754005A96BC2558D90F11D">
    <w:name w:val="678AB6EBFA754005A96BC2558D90F11D"/>
    <w:rsid w:val="009B786B"/>
  </w:style>
  <w:style w:type="paragraph" w:customStyle="1" w:styleId="EE0A6C3DC26541319703F6962E006E1D">
    <w:name w:val="EE0A6C3DC26541319703F6962E006E1D"/>
    <w:rsid w:val="009B786B"/>
  </w:style>
  <w:style w:type="paragraph" w:customStyle="1" w:styleId="F70A016DB8CF4C1FA3C5C90AD2987472">
    <w:name w:val="F70A016DB8CF4C1FA3C5C90AD2987472"/>
    <w:rsid w:val="009B786B"/>
  </w:style>
  <w:style w:type="paragraph" w:customStyle="1" w:styleId="F33DB8CBA79E4E32AAB90E6F20540E00">
    <w:name w:val="F33DB8CBA79E4E32AAB90E6F20540E00"/>
    <w:rsid w:val="009B786B"/>
  </w:style>
  <w:style w:type="paragraph" w:customStyle="1" w:styleId="BC91144346324744B3D606A00A0D318E">
    <w:name w:val="BC91144346324744B3D606A00A0D318E"/>
    <w:rsid w:val="009B786B"/>
  </w:style>
  <w:style w:type="paragraph" w:customStyle="1" w:styleId="555211F7F425422D8CD394147B37F3E8">
    <w:name w:val="555211F7F425422D8CD394147B37F3E8"/>
    <w:rsid w:val="009B786B"/>
  </w:style>
  <w:style w:type="paragraph" w:customStyle="1" w:styleId="C77899971DBF41608E1CCB6FE75F9A20">
    <w:name w:val="C77899971DBF41608E1CCB6FE75F9A20"/>
    <w:rsid w:val="009B786B"/>
  </w:style>
  <w:style w:type="paragraph" w:customStyle="1" w:styleId="943BB408340641A3AC706755255602E0">
    <w:name w:val="943BB408340641A3AC706755255602E0"/>
    <w:rsid w:val="009B786B"/>
  </w:style>
  <w:style w:type="paragraph" w:customStyle="1" w:styleId="736105E343EA4451B4B1454EC442F271">
    <w:name w:val="736105E343EA4451B4B1454EC442F271"/>
    <w:rsid w:val="009B786B"/>
  </w:style>
  <w:style w:type="paragraph" w:customStyle="1" w:styleId="80CEABA5C2DD43E68E1C6666EE811EED">
    <w:name w:val="80CEABA5C2DD43E68E1C6666EE811EED"/>
    <w:rsid w:val="009B786B"/>
  </w:style>
  <w:style w:type="paragraph" w:customStyle="1" w:styleId="FCCCB936250E461288DA8EE8F687C3CA">
    <w:name w:val="FCCCB936250E461288DA8EE8F687C3CA"/>
    <w:rsid w:val="009B786B"/>
  </w:style>
  <w:style w:type="paragraph" w:customStyle="1" w:styleId="9A0ED44229004E42B4DB53157762CFF5">
    <w:name w:val="9A0ED44229004E42B4DB53157762CFF5"/>
    <w:rsid w:val="009B786B"/>
  </w:style>
  <w:style w:type="paragraph" w:customStyle="1" w:styleId="107E1B4ACE94435CA51339AEF8FF5A5D">
    <w:name w:val="107E1B4ACE94435CA51339AEF8FF5A5D"/>
    <w:rsid w:val="009B786B"/>
  </w:style>
  <w:style w:type="paragraph" w:customStyle="1" w:styleId="E6C197340984409E8ACE5D0009BC362E">
    <w:name w:val="E6C197340984409E8ACE5D0009BC362E"/>
    <w:rsid w:val="009B786B"/>
  </w:style>
  <w:style w:type="paragraph" w:customStyle="1" w:styleId="F64E743ACA184B40B5B2F8774BB49591">
    <w:name w:val="F64E743ACA184B40B5B2F8774BB49591"/>
    <w:rsid w:val="009B786B"/>
  </w:style>
  <w:style w:type="paragraph" w:customStyle="1" w:styleId="A8EDDF3776224576995B2FA0B1051B5D">
    <w:name w:val="A8EDDF3776224576995B2FA0B1051B5D"/>
    <w:rsid w:val="009B786B"/>
  </w:style>
  <w:style w:type="paragraph" w:customStyle="1" w:styleId="6A39441D9A994AD3A56B88B118B98402">
    <w:name w:val="6A39441D9A994AD3A56B88B118B98402"/>
    <w:rsid w:val="009B786B"/>
  </w:style>
  <w:style w:type="paragraph" w:customStyle="1" w:styleId="3C2E66E88F23440EBE4F2C1F8A017727">
    <w:name w:val="3C2E66E88F23440EBE4F2C1F8A017727"/>
    <w:rsid w:val="009B786B"/>
  </w:style>
  <w:style w:type="paragraph" w:customStyle="1" w:styleId="07DB23756B8344D996E4073F105FB1D4">
    <w:name w:val="07DB23756B8344D996E4073F105FB1D4"/>
    <w:rsid w:val="009B786B"/>
  </w:style>
  <w:style w:type="paragraph" w:customStyle="1" w:styleId="4A1214A47C8F4E5FB3449A7120C9A77C">
    <w:name w:val="4A1214A47C8F4E5FB3449A7120C9A77C"/>
    <w:rsid w:val="009B786B"/>
  </w:style>
  <w:style w:type="paragraph" w:customStyle="1" w:styleId="BC831973F1A343589D26919E1ED0242F">
    <w:name w:val="BC831973F1A343589D26919E1ED0242F"/>
    <w:rsid w:val="009B786B"/>
  </w:style>
  <w:style w:type="paragraph" w:customStyle="1" w:styleId="F6DB89B5BACC470B9D040E3955998D5B">
    <w:name w:val="F6DB89B5BACC470B9D040E3955998D5B"/>
    <w:rsid w:val="009B786B"/>
  </w:style>
  <w:style w:type="paragraph" w:customStyle="1" w:styleId="0A9D4D415A144E509269C909DBD713C3">
    <w:name w:val="0A9D4D415A144E509269C909DBD713C3"/>
    <w:rsid w:val="009B786B"/>
  </w:style>
  <w:style w:type="paragraph" w:customStyle="1" w:styleId="E0783A2CA1DF4EC0B70DD18E5DA5B598">
    <w:name w:val="E0783A2CA1DF4EC0B70DD18E5DA5B598"/>
    <w:rsid w:val="009B786B"/>
  </w:style>
  <w:style w:type="paragraph" w:customStyle="1" w:styleId="0D5AD427FE8746F5AC4CFBD5B05A8765">
    <w:name w:val="0D5AD427FE8746F5AC4CFBD5B05A8765"/>
    <w:rsid w:val="009B786B"/>
  </w:style>
  <w:style w:type="paragraph" w:customStyle="1" w:styleId="74229CC2F389409FBECD94EA039104A8">
    <w:name w:val="74229CC2F389409FBECD94EA039104A8"/>
    <w:rsid w:val="009B786B"/>
  </w:style>
  <w:style w:type="paragraph" w:customStyle="1" w:styleId="308159B4BC404B359E15DA443A8436F7">
    <w:name w:val="308159B4BC404B359E15DA443A8436F7"/>
    <w:rsid w:val="009B786B"/>
  </w:style>
  <w:style w:type="paragraph" w:customStyle="1" w:styleId="4215EE34EA714AC4A480F9B5040A829E">
    <w:name w:val="4215EE34EA714AC4A480F9B5040A829E"/>
    <w:rsid w:val="009B786B"/>
  </w:style>
  <w:style w:type="paragraph" w:customStyle="1" w:styleId="4AB55A1BD7044CE1BB9A9C1844C08843">
    <w:name w:val="4AB55A1BD7044CE1BB9A9C1844C08843"/>
    <w:rsid w:val="009B786B"/>
  </w:style>
  <w:style w:type="paragraph" w:customStyle="1" w:styleId="4BFB5C73CAC6454EBA83D04209E53175">
    <w:name w:val="4BFB5C73CAC6454EBA83D04209E53175"/>
    <w:rsid w:val="009B786B"/>
  </w:style>
  <w:style w:type="paragraph" w:customStyle="1" w:styleId="F4A05B074324483E93CCFB1F9D0A422D">
    <w:name w:val="F4A05B074324483E93CCFB1F9D0A422D"/>
    <w:rsid w:val="009B786B"/>
  </w:style>
  <w:style w:type="paragraph" w:customStyle="1" w:styleId="BC8FEAC52B4543ADAF0D8D10F8E737A8">
    <w:name w:val="BC8FEAC52B4543ADAF0D8D10F8E737A8"/>
    <w:rsid w:val="009B786B"/>
  </w:style>
  <w:style w:type="paragraph" w:customStyle="1" w:styleId="D487A60444C643868D71E7B4E8370248">
    <w:name w:val="D487A60444C643868D71E7B4E8370248"/>
    <w:rsid w:val="009B786B"/>
  </w:style>
  <w:style w:type="paragraph" w:customStyle="1" w:styleId="3A52B4465783469D8C6FD693846DB2A7">
    <w:name w:val="3A52B4465783469D8C6FD693846DB2A7"/>
    <w:rsid w:val="009B786B"/>
  </w:style>
  <w:style w:type="paragraph" w:customStyle="1" w:styleId="A4FC672F0B494280B26CA515F14BE3F9">
    <w:name w:val="A4FC672F0B494280B26CA515F14BE3F9"/>
    <w:rsid w:val="009B786B"/>
  </w:style>
  <w:style w:type="paragraph" w:customStyle="1" w:styleId="DB954E48155B4838B4DEAE7C1489E256">
    <w:name w:val="DB954E48155B4838B4DEAE7C1489E256"/>
    <w:rsid w:val="009B786B"/>
  </w:style>
  <w:style w:type="paragraph" w:customStyle="1" w:styleId="48B81B2C58054E35A3F8B26B93EDE478">
    <w:name w:val="48B81B2C58054E35A3F8B26B93EDE478"/>
    <w:rsid w:val="009B786B"/>
  </w:style>
  <w:style w:type="paragraph" w:customStyle="1" w:styleId="8DBCF690002D4BA5A485B6DE810DE250">
    <w:name w:val="8DBCF690002D4BA5A485B6DE810DE250"/>
    <w:rsid w:val="009B786B"/>
  </w:style>
  <w:style w:type="paragraph" w:customStyle="1" w:styleId="4548830DBB6E400C87517A0FBDDCB292">
    <w:name w:val="4548830DBB6E400C87517A0FBDDCB292"/>
    <w:rsid w:val="009B786B"/>
  </w:style>
  <w:style w:type="paragraph" w:customStyle="1" w:styleId="5E18F276611C4698A1CBE41A42F75754">
    <w:name w:val="5E18F276611C4698A1CBE41A42F75754"/>
    <w:rsid w:val="009B786B"/>
  </w:style>
  <w:style w:type="paragraph" w:customStyle="1" w:styleId="D391874BC04141F084B40E94F5CC8868">
    <w:name w:val="D391874BC04141F084B40E94F5CC8868"/>
    <w:rsid w:val="009B786B"/>
  </w:style>
  <w:style w:type="paragraph" w:customStyle="1" w:styleId="817AFAAAB4F947B7A5A8E0C1B388234D">
    <w:name w:val="817AFAAAB4F947B7A5A8E0C1B388234D"/>
    <w:rsid w:val="009B786B"/>
  </w:style>
  <w:style w:type="paragraph" w:customStyle="1" w:styleId="3842584E2E6D4C7596CDD1BF682DC452">
    <w:name w:val="3842584E2E6D4C7596CDD1BF682DC452"/>
    <w:rsid w:val="009B786B"/>
  </w:style>
  <w:style w:type="paragraph" w:customStyle="1" w:styleId="524F5624C35B4C13B95267614D611AE8">
    <w:name w:val="524F5624C35B4C13B95267614D611AE8"/>
    <w:rsid w:val="009B786B"/>
  </w:style>
  <w:style w:type="paragraph" w:customStyle="1" w:styleId="C161229626BF46DEA4AC4FD6F4A17891">
    <w:name w:val="C161229626BF46DEA4AC4FD6F4A17891"/>
    <w:rsid w:val="009B786B"/>
  </w:style>
  <w:style w:type="paragraph" w:customStyle="1" w:styleId="A2DD7523F48148CD9A4911415B4CA3BB">
    <w:name w:val="A2DD7523F48148CD9A4911415B4CA3BB"/>
    <w:rsid w:val="009B786B"/>
  </w:style>
  <w:style w:type="paragraph" w:customStyle="1" w:styleId="7FDE896280664971BE962B6624CE4DA1">
    <w:name w:val="7FDE896280664971BE962B6624CE4DA1"/>
    <w:rsid w:val="009B786B"/>
  </w:style>
  <w:style w:type="paragraph" w:customStyle="1" w:styleId="B7FA4F90D3BE4A659844982F26A83B77">
    <w:name w:val="B7FA4F90D3BE4A659844982F26A83B77"/>
    <w:rsid w:val="009B786B"/>
  </w:style>
  <w:style w:type="paragraph" w:customStyle="1" w:styleId="850A4BEF0EBE4F95BA24B80DDF78CA21">
    <w:name w:val="850A4BEF0EBE4F95BA24B80DDF78CA21"/>
    <w:rsid w:val="009B786B"/>
  </w:style>
  <w:style w:type="paragraph" w:customStyle="1" w:styleId="EC10244DFB034735BE24410B9B4CE965">
    <w:name w:val="EC10244DFB034735BE24410B9B4CE965"/>
    <w:rsid w:val="009B786B"/>
  </w:style>
  <w:style w:type="paragraph" w:customStyle="1" w:styleId="0CCE41F4EB9F4A45A89A6CEA22B9FF31">
    <w:name w:val="0CCE41F4EB9F4A45A89A6CEA22B9FF31"/>
    <w:rsid w:val="009B786B"/>
  </w:style>
  <w:style w:type="paragraph" w:customStyle="1" w:styleId="3593EB6C414B4DB9AB14B19302FB9E1C">
    <w:name w:val="3593EB6C414B4DB9AB14B19302FB9E1C"/>
    <w:rsid w:val="009B786B"/>
  </w:style>
  <w:style w:type="paragraph" w:customStyle="1" w:styleId="414FAD6C6F124CA880F53D33AE8E19D7">
    <w:name w:val="414FAD6C6F124CA880F53D33AE8E19D7"/>
    <w:rsid w:val="009B786B"/>
  </w:style>
  <w:style w:type="paragraph" w:customStyle="1" w:styleId="2181827FE0FA46899CBBA740BD019C1C">
    <w:name w:val="2181827FE0FA46899CBBA740BD019C1C"/>
    <w:rsid w:val="009B786B"/>
  </w:style>
  <w:style w:type="paragraph" w:customStyle="1" w:styleId="32E114BD406F4D9DAB410FAA80E3C184">
    <w:name w:val="32E114BD406F4D9DAB410FAA80E3C184"/>
    <w:rsid w:val="009B786B"/>
  </w:style>
  <w:style w:type="paragraph" w:customStyle="1" w:styleId="7A2DDB21DA05454F97CE74DBD6566DFD">
    <w:name w:val="7A2DDB21DA05454F97CE74DBD6566DFD"/>
    <w:rsid w:val="009B786B"/>
  </w:style>
  <w:style w:type="paragraph" w:customStyle="1" w:styleId="8B45C9566862474DACD31F76405F6002">
    <w:name w:val="8B45C9566862474DACD31F76405F6002"/>
    <w:rsid w:val="009B786B"/>
  </w:style>
  <w:style w:type="paragraph" w:customStyle="1" w:styleId="BD1D22914A8B4E71832C373CA21A0B77">
    <w:name w:val="BD1D22914A8B4E71832C373CA21A0B77"/>
    <w:rsid w:val="009B786B"/>
  </w:style>
  <w:style w:type="paragraph" w:customStyle="1" w:styleId="2A123142F3424AC2AB364EE9AC3E5919">
    <w:name w:val="2A123142F3424AC2AB364EE9AC3E5919"/>
    <w:rsid w:val="009B786B"/>
  </w:style>
  <w:style w:type="paragraph" w:customStyle="1" w:styleId="929CE9C286D24F5E984BC98097454719">
    <w:name w:val="929CE9C286D24F5E984BC98097454719"/>
    <w:rsid w:val="009B786B"/>
  </w:style>
  <w:style w:type="paragraph" w:customStyle="1" w:styleId="94E9765A1F3346C7A3D5234D1BCDB37F">
    <w:name w:val="94E9765A1F3346C7A3D5234D1BCDB37F"/>
    <w:rsid w:val="009B786B"/>
  </w:style>
  <w:style w:type="paragraph" w:customStyle="1" w:styleId="8CB423EE739C413BB148C57ECD12A685">
    <w:name w:val="8CB423EE739C413BB148C57ECD12A685"/>
    <w:rsid w:val="009B786B"/>
  </w:style>
  <w:style w:type="paragraph" w:customStyle="1" w:styleId="BA9A0DB6F18941E581D06CD8ED3E146E">
    <w:name w:val="BA9A0DB6F18941E581D06CD8ED3E146E"/>
    <w:rsid w:val="009B786B"/>
  </w:style>
  <w:style w:type="paragraph" w:customStyle="1" w:styleId="1A08C25EAD2B4FC2B83DA4813C147B74">
    <w:name w:val="1A08C25EAD2B4FC2B83DA4813C147B74"/>
    <w:rsid w:val="009B786B"/>
  </w:style>
  <w:style w:type="paragraph" w:customStyle="1" w:styleId="6DD6E2B44A9146BBA527176F34BE8269">
    <w:name w:val="6DD6E2B44A9146BBA527176F34BE8269"/>
    <w:rsid w:val="009B786B"/>
  </w:style>
  <w:style w:type="paragraph" w:customStyle="1" w:styleId="0296EB9DE60E4D5FBC3C352C91C64B07">
    <w:name w:val="0296EB9DE60E4D5FBC3C352C91C64B07"/>
    <w:rsid w:val="009B786B"/>
  </w:style>
  <w:style w:type="paragraph" w:customStyle="1" w:styleId="6346F3A14D4E4C9BB82B1BFE61C4C9F5">
    <w:name w:val="6346F3A14D4E4C9BB82B1BFE61C4C9F5"/>
    <w:rsid w:val="009B786B"/>
  </w:style>
  <w:style w:type="paragraph" w:customStyle="1" w:styleId="EE19C7B13F1A471394C9A4AE5EF52B52">
    <w:name w:val="EE19C7B13F1A471394C9A4AE5EF52B52"/>
    <w:rsid w:val="009B786B"/>
  </w:style>
  <w:style w:type="paragraph" w:customStyle="1" w:styleId="1118F5315193487E85F7D206B2EAE8FC">
    <w:name w:val="1118F5315193487E85F7D206B2EAE8FC"/>
    <w:rsid w:val="009B786B"/>
  </w:style>
  <w:style w:type="paragraph" w:customStyle="1" w:styleId="CB8AE021E307470898C13766BA5C3321">
    <w:name w:val="CB8AE021E307470898C13766BA5C3321"/>
    <w:rsid w:val="009B786B"/>
  </w:style>
  <w:style w:type="paragraph" w:customStyle="1" w:styleId="48D648CD6826453AB0443B6DD2F6A49A">
    <w:name w:val="48D648CD6826453AB0443B6DD2F6A49A"/>
    <w:rsid w:val="009B786B"/>
  </w:style>
  <w:style w:type="paragraph" w:customStyle="1" w:styleId="1B9ED67E7F5247DF904A567B2F03B474">
    <w:name w:val="1B9ED67E7F5247DF904A567B2F03B474"/>
    <w:rsid w:val="009B786B"/>
  </w:style>
  <w:style w:type="paragraph" w:customStyle="1" w:styleId="3190824608E34A50A80F9805B73F3CD1">
    <w:name w:val="3190824608E34A50A80F9805B73F3CD1"/>
    <w:rsid w:val="009B786B"/>
  </w:style>
  <w:style w:type="paragraph" w:customStyle="1" w:styleId="78B9D0A2F60E42BBB71F17D1FB65B3EC">
    <w:name w:val="78B9D0A2F60E42BBB71F17D1FB65B3EC"/>
    <w:rsid w:val="009B786B"/>
  </w:style>
  <w:style w:type="paragraph" w:customStyle="1" w:styleId="FB4A4F70E113483DB9203F28E58A1AA5">
    <w:name w:val="FB4A4F70E113483DB9203F28E58A1AA5"/>
    <w:rsid w:val="009B786B"/>
  </w:style>
  <w:style w:type="paragraph" w:customStyle="1" w:styleId="E523D261F22B4377A5C3E82F970188B7">
    <w:name w:val="E523D261F22B4377A5C3E82F970188B7"/>
    <w:rsid w:val="009B786B"/>
  </w:style>
  <w:style w:type="paragraph" w:customStyle="1" w:styleId="0F92F3A9DF3F47928121CFF35EA27D7A">
    <w:name w:val="0F92F3A9DF3F47928121CFF35EA27D7A"/>
    <w:rsid w:val="009B786B"/>
  </w:style>
  <w:style w:type="paragraph" w:customStyle="1" w:styleId="3C54E120FE8A402A932A86770977E0AB">
    <w:name w:val="3C54E120FE8A402A932A86770977E0AB"/>
    <w:rsid w:val="009B786B"/>
  </w:style>
  <w:style w:type="paragraph" w:customStyle="1" w:styleId="CF4836F53AA043D4B11CF816B2589D05">
    <w:name w:val="CF4836F53AA043D4B11CF816B2589D05"/>
    <w:rsid w:val="009B786B"/>
  </w:style>
  <w:style w:type="paragraph" w:customStyle="1" w:styleId="2AA1C6737CA4435EA8C8455899186265">
    <w:name w:val="2AA1C6737CA4435EA8C8455899186265"/>
    <w:rsid w:val="009B786B"/>
  </w:style>
  <w:style w:type="paragraph" w:customStyle="1" w:styleId="35141C5F7A344DFE9E64AFA80EA96B11">
    <w:name w:val="35141C5F7A344DFE9E64AFA80EA96B11"/>
    <w:rsid w:val="009B786B"/>
  </w:style>
  <w:style w:type="paragraph" w:customStyle="1" w:styleId="2E52A0F4B70E40D5A99AA5D070C5EE40">
    <w:name w:val="2E52A0F4B70E40D5A99AA5D070C5EE40"/>
    <w:rsid w:val="009B786B"/>
  </w:style>
  <w:style w:type="paragraph" w:customStyle="1" w:styleId="746880D0741D4B8F9B4E69381F9CB22A">
    <w:name w:val="746880D0741D4B8F9B4E69381F9CB22A"/>
    <w:rsid w:val="009B786B"/>
  </w:style>
  <w:style w:type="paragraph" w:customStyle="1" w:styleId="CD09DE23DB6643848444DA7E8E2D9B3F">
    <w:name w:val="CD09DE23DB6643848444DA7E8E2D9B3F"/>
    <w:rsid w:val="009B786B"/>
  </w:style>
  <w:style w:type="paragraph" w:customStyle="1" w:styleId="D5C328A5DAF24C06BDF0E04C0447552C">
    <w:name w:val="D5C328A5DAF24C06BDF0E04C0447552C"/>
    <w:rsid w:val="009B786B"/>
  </w:style>
  <w:style w:type="paragraph" w:customStyle="1" w:styleId="999F74EF00FF4D61903DF66A9F37C2D4">
    <w:name w:val="999F74EF00FF4D61903DF66A9F37C2D4"/>
    <w:rsid w:val="009B786B"/>
  </w:style>
  <w:style w:type="paragraph" w:customStyle="1" w:styleId="4E3E231F974A4EA49FC9F097846EB2C0">
    <w:name w:val="4E3E231F974A4EA49FC9F097846EB2C0"/>
    <w:rsid w:val="009B786B"/>
  </w:style>
  <w:style w:type="paragraph" w:customStyle="1" w:styleId="48F79AB98CBA40EF892BF65F34544423">
    <w:name w:val="48F79AB98CBA40EF892BF65F34544423"/>
    <w:rsid w:val="009B786B"/>
  </w:style>
  <w:style w:type="paragraph" w:customStyle="1" w:styleId="DF638B362BFA4A9594F60FA14AE61F3E">
    <w:name w:val="DF638B362BFA4A9594F60FA14AE61F3E"/>
    <w:rsid w:val="009B786B"/>
  </w:style>
  <w:style w:type="paragraph" w:customStyle="1" w:styleId="4BAFD921A5AA411EABB5D255985D6163">
    <w:name w:val="4BAFD921A5AA411EABB5D255985D6163"/>
    <w:rsid w:val="009B786B"/>
  </w:style>
  <w:style w:type="paragraph" w:customStyle="1" w:styleId="5673EB866FD14DDC8425F7EED4D08916">
    <w:name w:val="5673EB866FD14DDC8425F7EED4D08916"/>
    <w:rsid w:val="009B786B"/>
  </w:style>
  <w:style w:type="paragraph" w:customStyle="1" w:styleId="500045F212214A4E8C68A5E21B0D9D30">
    <w:name w:val="500045F212214A4E8C68A5E21B0D9D30"/>
    <w:rsid w:val="009B786B"/>
  </w:style>
  <w:style w:type="paragraph" w:customStyle="1" w:styleId="15E4EDB52FC444BDB7B00AB233312483">
    <w:name w:val="15E4EDB52FC444BDB7B00AB233312483"/>
    <w:rsid w:val="009B786B"/>
  </w:style>
  <w:style w:type="paragraph" w:customStyle="1" w:styleId="C258A2D29A4F4EDC948A414682A0B2B1">
    <w:name w:val="C258A2D29A4F4EDC948A414682A0B2B1"/>
    <w:rsid w:val="009B786B"/>
  </w:style>
  <w:style w:type="paragraph" w:customStyle="1" w:styleId="0A2AA02974DA4B49B718F91A9D0B150E">
    <w:name w:val="0A2AA02974DA4B49B718F91A9D0B150E"/>
    <w:rsid w:val="009B786B"/>
  </w:style>
  <w:style w:type="paragraph" w:customStyle="1" w:styleId="E2142083380347F78BF4E9AB8F32D951">
    <w:name w:val="E2142083380347F78BF4E9AB8F32D951"/>
    <w:rsid w:val="009B786B"/>
  </w:style>
  <w:style w:type="paragraph" w:customStyle="1" w:styleId="E3DDB7259D5B4A78BF06EC4615D25787">
    <w:name w:val="E3DDB7259D5B4A78BF06EC4615D25787"/>
    <w:rsid w:val="009B786B"/>
  </w:style>
  <w:style w:type="paragraph" w:customStyle="1" w:styleId="69F204C3D64B4804830F9A6E25AD004A">
    <w:name w:val="69F204C3D64B4804830F9A6E25AD004A"/>
    <w:rsid w:val="009B786B"/>
  </w:style>
  <w:style w:type="paragraph" w:customStyle="1" w:styleId="CCB746FBBA5343D787E64FDEE2C853F4">
    <w:name w:val="CCB746FBBA5343D787E64FDEE2C853F4"/>
    <w:rsid w:val="009B786B"/>
  </w:style>
  <w:style w:type="paragraph" w:customStyle="1" w:styleId="D391884DB26F4A8FA1F6461B22B1089C">
    <w:name w:val="D391884DB26F4A8FA1F6461B22B1089C"/>
    <w:rsid w:val="009B786B"/>
  </w:style>
  <w:style w:type="paragraph" w:customStyle="1" w:styleId="B63A819BAFF64C77860F948A5D4EC5F2">
    <w:name w:val="B63A819BAFF64C77860F948A5D4EC5F2"/>
    <w:rsid w:val="009B786B"/>
  </w:style>
  <w:style w:type="paragraph" w:customStyle="1" w:styleId="9549D300E19D4037B85ACB6503411A9C">
    <w:name w:val="9549D300E19D4037B85ACB6503411A9C"/>
    <w:rsid w:val="009B786B"/>
  </w:style>
  <w:style w:type="paragraph" w:customStyle="1" w:styleId="939C8F9234A84D359C2472649D8463E6">
    <w:name w:val="939C8F9234A84D359C2472649D8463E6"/>
    <w:rsid w:val="009B786B"/>
  </w:style>
  <w:style w:type="paragraph" w:customStyle="1" w:styleId="5DEFA0F0E2BA4820A17DFA96CB76D9F7">
    <w:name w:val="5DEFA0F0E2BA4820A17DFA96CB76D9F7"/>
    <w:rsid w:val="009B786B"/>
  </w:style>
  <w:style w:type="paragraph" w:customStyle="1" w:styleId="B005D344C3324762A3417812A8D2EB11">
    <w:name w:val="B005D344C3324762A3417812A8D2EB11"/>
    <w:rsid w:val="009B786B"/>
  </w:style>
  <w:style w:type="paragraph" w:customStyle="1" w:styleId="5E56B088C843400C9CC85BED7D703D44">
    <w:name w:val="5E56B088C843400C9CC85BED7D703D44"/>
    <w:rsid w:val="009B786B"/>
  </w:style>
  <w:style w:type="paragraph" w:customStyle="1" w:styleId="B5A9DFAF4188426591F00052E9729FAA">
    <w:name w:val="B5A9DFAF4188426591F00052E9729FAA"/>
    <w:rsid w:val="009B786B"/>
  </w:style>
  <w:style w:type="paragraph" w:customStyle="1" w:styleId="63B8B283B27A4EF48F70ACC693209927">
    <w:name w:val="63B8B283B27A4EF48F70ACC693209927"/>
    <w:rsid w:val="009B786B"/>
  </w:style>
  <w:style w:type="paragraph" w:customStyle="1" w:styleId="60DBDC627D414271991559F6FF705D77">
    <w:name w:val="60DBDC627D414271991559F6FF705D77"/>
    <w:rsid w:val="009B786B"/>
  </w:style>
  <w:style w:type="paragraph" w:customStyle="1" w:styleId="183233EB13524F799CF45195559C4CE0">
    <w:name w:val="183233EB13524F799CF45195559C4CE0"/>
    <w:rsid w:val="009B786B"/>
  </w:style>
  <w:style w:type="paragraph" w:customStyle="1" w:styleId="C1A4C69303E54DA6888B56F0B8E6B197">
    <w:name w:val="C1A4C69303E54DA6888B56F0B8E6B197"/>
    <w:rsid w:val="009B786B"/>
  </w:style>
  <w:style w:type="paragraph" w:customStyle="1" w:styleId="67F186391C1D4D7AABF8B2CC4891956B">
    <w:name w:val="67F186391C1D4D7AABF8B2CC4891956B"/>
    <w:rsid w:val="009B786B"/>
  </w:style>
  <w:style w:type="paragraph" w:customStyle="1" w:styleId="CC6682A223B9435D930E2E0EC7DACDDD">
    <w:name w:val="CC6682A223B9435D930E2E0EC7DACDDD"/>
    <w:rsid w:val="009B786B"/>
  </w:style>
  <w:style w:type="paragraph" w:customStyle="1" w:styleId="331158A3CC0C430CA0873CC059866E16">
    <w:name w:val="331158A3CC0C430CA0873CC059866E16"/>
    <w:rsid w:val="009B786B"/>
  </w:style>
  <w:style w:type="paragraph" w:customStyle="1" w:styleId="CBF721BAEB9C4B67B3E3E5B601CD6001">
    <w:name w:val="CBF721BAEB9C4B67B3E3E5B601CD6001"/>
    <w:rsid w:val="009B786B"/>
  </w:style>
  <w:style w:type="paragraph" w:customStyle="1" w:styleId="4FB5E6DA1FFF47A2B8D399806BE7F8B2">
    <w:name w:val="4FB5E6DA1FFF47A2B8D399806BE7F8B2"/>
    <w:rsid w:val="009B786B"/>
  </w:style>
  <w:style w:type="paragraph" w:customStyle="1" w:styleId="4A9658E4C8744D44B79C1E8FFB5ADFBD">
    <w:name w:val="4A9658E4C8744D44B79C1E8FFB5ADFBD"/>
    <w:rsid w:val="009B786B"/>
  </w:style>
  <w:style w:type="paragraph" w:customStyle="1" w:styleId="C23B07EA79334E1E9E573C2E51C34020">
    <w:name w:val="C23B07EA79334E1E9E573C2E51C34020"/>
    <w:rsid w:val="009B786B"/>
  </w:style>
  <w:style w:type="paragraph" w:customStyle="1" w:styleId="3F99CBBB81BE444FB512BEE49543B4C9">
    <w:name w:val="3F99CBBB81BE444FB512BEE49543B4C9"/>
    <w:rsid w:val="009B786B"/>
  </w:style>
  <w:style w:type="paragraph" w:customStyle="1" w:styleId="77E7A17910EF4C6EB2DA7DBC6B21B575">
    <w:name w:val="77E7A17910EF4C6EB2DA7DBC6B21B575"/>
    <w:rsid w:val="009B786B"/>
  </w:style>
  <w:style w:type="paragraph" w:customStyle="1" w:styleId="03E735F3615A484B8BD30F84D9CA465D">
    <w:name w:val="03E735F3615A484B8BD30F84D9CA465D"/>
    <w:rsid w:val="009B786B"/>
  </w:style>
  <w:style w:type="paragraph" w:customStyle="1" w:styleId="0364587EB411445B967EF53139387780">
    <w:name w:val="0364587EB411445B967EF53139387780"/>
  </w:style>
  <w:style w:type="paragraph" w:customStyle="1" w:styleId="4D1D10559FFB4C5B9097ACC9E16C9D1F">
    <w:name w:val="4D1D10559FFB4C5B9097ACC9E16C9D1F"/>
  </w:style>
  <w:style w:type="paragraph" w:customStyle="1" w:styleId="6C91E1E852A94899B3282C708A691DC2">
    <w:name w:val="6C91E1E852A94899B3282C708A691DC2"/>
  </w:style>
  <w:style w:type="paragraph" w:customStyle="1" w:styleId="6C23716CEFFA47A7B2199EDE6F1DE8BD">
    <w:name w:val="6C23716CEFFA47A7B2199EDE6F1DE8BD"/>
    <w:rsid w:val="00813E84"/>
  </w:style>
  <w:style w:type="paragraph" w:customStyle="1" w:styleId="0E54CDB9815F474A847543962671DDBE">
    <w:name w:val="0E54CDB9815F474A847543962671DDBE"/>
    <w:rsid w:val="00CA72B9"/>
    <w:pPr>
      <w:spacing w:after="160" w:line="259" w:lineRule="auto"/>
    </w:pPr>
  </w:style>
  <w:style w:type="paragraph" w:customStyle="1" w:styleId="63217A2BBC034DA9A86D45BC9C476281">
    <w:name w:val="63217A2BBC034DA9A86D45BC9C476281"/>
    <w:rsid w:val="00CA72B9"/>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2B9"/>
  </w:style>
  <w:style w:type="paragraph" w:customStyle="1" w:styleId="0976AD173C9442BE94C4007D4AB38D57">
    <w:name w:val="0976AD173C9442BE94C4007D4AB38D57"/>
    <w:rsid w:val="009B786B"/>
  </w:style>
  <w:style w:type="paragraph" w:customStyle="1" w:styleId="8E4286B219F84657B829BC4143673851">
    <w:name w:val="8E4286B219F84657B829BC4143673851"/>
    <w:rsid w:val="009B786B"/>
  </w:style>
  <w:style w:type="paragraph" w:customStyle="1" w:styleId="B88D8C2D16C142958ADAF90B9474F724">
    <w:name w:val="B88D8C2D16C142958ADAF90B9474F724"/>
    <w:rsid w:val="009B786B"/>
  </w:style>
  <w:style w:type="paragraph" w:customStyle="1" w:styleId="EBAA9A8633AA467DA01793E26DBA62B1">
    <w:name w:val="EBAA9A8633AA467DA01793E26DBA62B1"/>
    <w:rsid w:val="009B786B"/>
  </w:style>
  <w:style w:type="paragraph" w:customStyle="1" w:styleId="654C066E3C4D479E90E241929BF6F758">
    <w:name w:val="654C066E3C4D479E90E241929BF6F758"/>
    <w:rsid w:val="009B786B"/>
  </w:style>
  <w:style w:type="paragraph" w:customStyle="1" w:styleId="343F7D76E7F041E0B1FB466CF4C0810F">
    <w:name w:val="343F7D76E7F041E0B1FB466CF4C0810F"/>
    <w:rsid w:val="009B786B"/>
  </w:style>
  <w:style w:type="paragraph" w:customStyle="1" w:styleId="95B3791F0DEC43CC9C0A0B1415F59E9C">
    <w:name w:val="95B3791F0DEC43CC9C0A0B1415F59E9C"/>
    <w:rsid w:val="009B786B"/>
  </w:style>
  <w:style w:type="paragraph" w:customStyle="1" w:styleId="80547E437C184CDDB66AA27FFEA3A76C">
    <w:name w:val="80547E437C184CDDB66AA27FFEA3A76C"/>
    <w:rsid w:val="009B786B"/>
  </w:style>
  <w:style w:type="paragraph" w:customStyle="1" w:styleId="418EA99043F64CB9AF1900E33ACB4D6D">
    <w:name w:val="418EA99043F64CB9AF1900E33ACB4D6D"/>
    <w:rsid w:val="009B786B"/>
  </w:style>
  <w:style w:type="paragraph" w:customStyle="1" w:styleId="062B15CA0D7E423884790AA967C2ED4B">
    <w:name w:val="062B15CA0D7E423884790AA967C2ED4B"/>
    <w:rsid w:val="009B786B"/>
  </w:style>
  <w:style w:type="paragraph" w:customStyle="1" w:styleId="F1607308A9DE4B9282D5B5EAD2392A4B">
    <w:name w:val="F1607308A9DE4B9282D5B5EAD2392A4B"/>
    <w:rsid w:val="009B786B"/>
  </w:style>
  <w:style w:type="paragraph" w:customStyle="1" w:styleId="E71AB93A750142A0968E5C27BE3C16CB">
    <w:name w:val="E71AB93A750142A0968E5C27BE3C16CB"/>
    <w:rsid w:val="009B786B"/>
  </w:style>
  <w:style w:type="paragraph" w:customStyle="1" w:styleId="A8F63BD046C844E791C9CD5CDDDD74FB">
    <w:name w:val="A8F63BD046C844E791C9CD5CDDDD74FB"/>
    <w:rsid w:val="009B786B"/>
  </w:style>
  <w:style w:type="paragraph" w:customStyle="1" w:styleId="97740E3BC7CF4397A2517B3C65D787B5">
    <w:name w:val="97740E3BC7CF4397A2517B3C65D787B5"/>
    <w:rsid w:val="009B786B"/>
  </w:style>
  <w:style w:type="paragraph" w:customStyle="1" w:styleId="2B6AB847CA1349E690AE3A7774A877B2">
    <w:name w:val="2B6AB847CA1349E690AE3A7774A877B2"/>
    <w:rsid w:val="009B786B"/>
  </w:style>
  <w:style w:type="paragraph" w:customStyle="1" w:styleId="514EA03B1CC8402AA2CBDFB88D9D0F6C">
    <w:name w:val="514EA03B1CC8402AA2CBDFB88D9D0F6C"/>
    <w:rsid w:val="009B786B"/>
  </w:style>
  <w:style w:type="paragraph" w:customStyle="1" w:styleId="145474B805BE43988D05639698331C7D">
    <w:name w:val="145474B805BE43988D05639698331C7D"/>
    <w:rsid w:val="009B786B"/>
  </w:style>
  <w:style w:type="paragraph" w:customStyle="1" w:styleId="678AB6EBFA754005A96BC2558D90F11D">
    <w:name w:val="678AB6EBFA754005A96BC2558D90F11D"/>
    <w:rsid w:val="009B786B"/>
  </w:style>
  <w:style w:type="paragraph" w:customStyle="1" w:styleId="EE0A6C3DC26541319703F6962E006E1D">
    <w:name w:val="EE0A6C3DC26541319703F6962E006E1D"/>
    <w:rsid w:val="009B786B"/>
  </w:style>
  <w:style w:type="paragraph" w:customStyle="1" w:styleId="F70A016DB8CF4C1FA3C5C90AD2987472">
    <w:name w:val="F70A016DB8CF4C1FA3C5C90AD2987472"/>
    <w:rsid w:val="009B786B"/>
  </w:style>
  <w:style w:type="paragraph" w:customStyle="1" w:styleId="F33DB8CBA79E4E32AAB90E6F20540E00">
    <w:name w:val="F33DB8CBA79E4E32AAB90E6F20540E00"/>
    <w:rsid w:val="009B786B"/>
  </w:style>
  <w:style w:type="paragraph" w:customStyle="1" w:styleId="BC91144346324744B3D606A00A0D318E">
    <w:name w:val="BC91144346324744B3D606A00A0D318E"/>
    <w:rsid w:val="009B786B"/>
  </w:style>
  <w:style w:type="paragraph" w:customStyle="1" w:styleId="555211F7F425422D8CD394147B37F3E8">
    <w:name w:val="555211F7F425422D8CD394147B37F3E8"/>
    <w:rsid w:val="009B786B"/>
  </w:style>
  <w:style w:type="paragraph" w:customStyle="1" w:styleId="C77899971DBF41608E1CCB6FE75F9A20">
    <w:name w:val="C77899971DBF41608E1CCB6FE75F9A20"/>
    <w:rsid w:val="009B786B"/>
  </w:style>
  <w:style w:type="paragraph" w:customStyle="1" w:styleId="943BB408340641A3AC706755255602E0">
    <w:name w:val="943BB408340641A3AC706755255602E0"/>
    <w:rsid w:val="009B786B"/>
  </w:style>
  <w:style w:type="paragraph" w:customStyle="1" w:styleId="736105E343EA4451B4B1454EC442F271">
    <w:name w:val="736105E343EA4451B4B1454EC442F271"/>
    <w:rsid w:val="009B786B"/>
  </w:style>
  <w:style w:type="paragraph" w:customStyle="1" w:styleId="80CEABA5C2DD43E68E1C6666EE811EED">
    <w:name w:val="80CEABA5C2DD43E68E1C6666EE811EED"/>
    <w:rsid w:val="009B786B"/>
  </w:style>
  <w:style w:type="paragraph" w:customStyle="1" w:styleId="FCCCB936250E461288DA8EE8F687C3CA">
    <w:name w:val="FCCCB936250E461288DA8EE8F687C3CA"/>
    <w:rsid w:val="009B786B"/>
  </w:style>
  <w:style w:type="paragraph" w:customStyle="1" w:styleId="9A0ED44229004E42B4DB53157762CFF5">
    <w:name w:val="9A0ED44229004E42B4DB53157762CFF5"/>
    <w:rsid w:val="009B786B"/>
  </w:style>
  <w:style w:type="paragraph" w:customStyle="1" w:styleId="107E1B4ACE94435CA51339AEF8FF5A5D">
    <w:name w:val="107E1B4ACE94435CA51339AEF8FF5A5D"/>
    <w:rsid w:val="009B786B"/>
  </w:style>
  <w:style w:type="paragraph" w:customStyle="1" w:styleId="E6C197340984409E8ACE5D0009BC362E">
    <w:name w:val="E6C197340984409E8ACE5D0009BC362E"/>
    <w:rsid w:val="009B786B"/>
  </w:style>
  <w:style w:type="paragraph" w:customStyle="1" w:styleId="F64E743ACA184B40B5B2F8774BB49591">
    <w:name w:val="F64E743ACA184B40B5B2F8774BB49591"/>
    <w:rsid w:val="009B786B"/>
  </w:style>
  <w:style w:type="paragraph" w:customStyle="1" w:styleId="A8EDDF3776224576995B2FA0B1051B5D">
    <w:name w:val="A8EDDF3776224576995B2FA0B1051B5D"/>
    <w:rsid w:val="009B786B"/>
  </w:style>
  <w:style w:type="paragraph" w:customStyle="1" w:styleId="6A39441D9A994AD3A56B88B118B98402">
    <w:name w:val="6A39441D9A994AD3A56B88B118B98402"/>
    <w:rsid w:val="009B786B"/>
  </w:style>
  <w:style w:type="paragraph" w:customStyle="1" w:styleId="3C2E66E88F23440EBE4F2C1F8A017727">
    <w:name w:val="3C2E66E88F23440EBE4F2C1F8A017727"/>
    <w:rsid w:val="009B786B"/>
  </w:style>
  <w:style w:type="paragraph" w:customStyle="1" w:styleId="07DB23756B8344D996E4073F105FB1D4">
    <w:name w:val="07DB23756B8344D996E4073F105FB1D4"/>
    <w:rsid w:val="009B786B"/>
  </w:style>
  <w:style w:type="paragraph" w:customStyle="1" w:styleId="4A1214A47C8F4E5FB3449A7120C9A77C">
    <w:name w:val="4A1214A47C8F4E5FB3449A7120C9A77C"/>
    <w:rsid w:val="009B786B"/>
  </w:style>
  <w:style w:type="paragraph" w:customStyle="1" w:styleId="BC831973F1A343589D26919E1ED0242F">
    <w:name w:val="BC831973F1A343589D26919E1ED0242F"/>
    <w:rsid w:val="009B786B"/>
  </w:style>
  <w:style w:type="paragraph" w:customStyle="1" w:styleId="F6DB89B5BACC470B9D040E3955998D5B">
    <w:name w:val="F6DB89B5BACC470B9D040E3955998D5B"/>
    <w:rsid w:val="009B786B"/>
  </w:style>
  <w:style w:type="paragraph" w:customStyle="1" w:styleId="0A9D4D415A144E509269C909DBD713C3">
    <w:name w:val="0A9D4D415A144E509269C909DBD713C3"/>
    <w:rsid w:val="009B786B"/>
  </w:style>
  <w:style w:type="paragraph" w:customStyle="1" w:styleId="E0783A2CA1DF4EC0B70DD18E5DA5B598">
    <w:name w:val="E0783A2CA1DF4EC0B70DD18E5DA5B598"/>
    <w:rsid w:val="009B786B"/>
  </w:style>
  <w:style w:type="paragraph" w:customStyle="1" w:styleId="0D5AD427FE8746F5AC4CFBD5B05A8765">
    <w:name w:val="0D5AD427FE8746F5AC4CFBD5B05A8765"/>
    <w:rsid w:val="009B786B"/>
  </w:style>
  <w:style w:type="paragraph" w:customStyle="1" w:styleId="74229CC2F389409FBECD94EA039104A8">
    <w:name w:val="74229CC2F389409FBECD94EA039104A8"/>
    <w:rsid w:val="009B786B"/>
  </w:style>
  <w:style w:type="paragraph" w:customStyle="1" w:styleId="308159B4BC404B359E15DA443A8436F7">
    <w:name w:val="308159B4BC404B359E15DA443A8436F7"/>
    <w:rsid w:val="009B786B"/>
  </w:style>
  <w:style w:type="paragraph" w:customStyle="1" w:styleId="4215EE34EA714AC4A480F9B5040A829E">
    <w:name w:val="4215EE34EA714AC4A480F9B5040A829E"/>
    <w:rsid w:val="009B786B"/>
  </w:style>
  <w:style w:type="paragraph" w:customStyle="1" w:styleId="4AB55A1BD7044CE1BB9A9C1844C08843">
    <w:name w:val="4AB55A1BD7044CE1BB9A9C1844C08843"/>
    <w:rsid w:val="009B786B"/>
  </w:style>
  <w:style w:type="paragraph" w:customStyle="1" w:styleId="4BFB5C73CAC6454EBA83D04209E53175">
    <w:name w:val="4BFB5C73CAC6454EBA83D04209E53175"/>
    <w:rsid w:val="009B786B"/>
  </w:style>
  <w:style w:type="paragraph" w:customStyle="1" w:styleId="F4A05B074324483E93CCFB1F9D0A422D">
    <w:name w:val="F4A05B074324483E93CCFB1F9D0A422D"/>
    <w:rsid w:val="009B786B"/>
  </w:style>
  <w:style w:type="paragraph" w:customStyle="1" w:styleId="BC8FEAC52B4543ADAF0D8D10F8E737A8">
    <w:name w:val="BC8FEAC52B4543ADAF0D8D10F8E737A8"/>
    <w:rsid w:val="009B786B"/>
  </w:style>
  <w:style w:type="paragraph" w:customStyle="1" w:styleId="D487A60444C643868D71E7B4E8370248">
    <w:name w:val="D487A60444C643868D71E7B4E8370248"/>
    <w:rsid w:val="009B786B"/>
  </w:style>
  <w:style w:type="paragraph" w:customStyle="1" w:styleId="3A52B4465783469D8C6FD693846DB2A7">
    <w:name w:val="3A52B4465783469D8C6FD693846DB2A7"/>
    <w:rsid w:val="009B786B"/>
  </w:style>
  <w:style w:type="paragraph" w:customStyle="1" w:styleId="A4FC672F0B494280B26CA515F14BE3F9">
    <w:name w:val="A4FC672F0B494280B26CA515F14BE3F9"/>
    <w:rsid w:val="009B786B"/>
  </w:style>
  <w:style w:type="paragraph" w:customStyle="1" w:styleId="DB954E48155B4838B4DEAE7C1489E256">
    <w:name w:val="DB954E48155B4838B4DEAE7C1489E256"/>
    <w:rsid w:val="009B786B"/>
  </w:style>
  <w:style w:type="paragraph" w:customStyle="1" w:styleId="48B81B2C58054E35A3F8B26B93EDE478">
    <w:name w:val="48B81B2C58054E35A3F8B26B93EDE478"/>
    <w:rsid w:val="009B786B"/>
  </w:style>
  <w:style w:type="paragraph" w:customStyle="1" w:styleId="8DBCF690002D4BA5A485B6DE810DE250">
    <w:name w:val="8DBCF690002D4BA5A485B6DE810DE250"/>
    <w:rsid w:val="009B786B"/>
  </w:style>
  <w:style w:type="paragraph" w:customStyle="1" w:styleId="4548830DBB6E400C87517A0FBDDCB292">
    <w:name w:val="4548830DBB6E400C87517A0FBDDCB292"/>
    <w:rsid w:val="009B786B"/>
  </w:style>
  <w:style w:type="paragraph" w:customStyle="1" w:styleId="5E18F276611C4698A1CBE41A42F75754">
    <w:name w:val="5E18F276611C4698A1CBE41A42F75754"/>
    <w:rsid w:val="009B786B"/>
  </w:style>
  <w:style w:type="paragraph" w:customStyle="1" w:styleId="D391874BC04141F084B40E94F5CC8868">
    <w:name w:val="D391874BC04141F084B40E94F5CC8868"/>
    <w:rsid w:val="009B786B"/>
  </w:style>
  <w:style w:type="paragraph" w:customStyle="1" w:styleId="817AFAAAB4F947B7A5A8E0C1B388234D">
    <w:name w:val="817AFAAAB4F947B7A5A8E0C1B388234D"/>
    <w:rsid w:val="009B786B"/>
  </w:style>
  <w:style w:type="paragraph" w:customStyle="1" w:styleId="3842584E2E6D4C7596CDD1BF682DC452">
    <w:name w:val="3842584E2E6D4C7596CDD1BF682DC452"/>
    <w:rsid w:val="009B786B"/>
  </w:style>
  <w:style w:type="paragraph" w:customStyle="1" w:styleId="524F5624C35B4C13B95267614D611AE8">
    <w:name w:val="524F5624C35B4C13B95267614D611AE8"/>
    <w:rsid w:val="009B786B"/>
  </w:style>
  <w:style w:type="paragraph" w:customStyle="1" w:styleId="C161229626BF46DEA4AC4FD6F4A17891">
    <w:name w:val="C161229626BF46DEA4AC4FD6F4A17891"/>
    <w:rsid w:val="009B786B"/>
  </w:style>
  <w:style w:type="paragraph" w:customStyle="1" w:styleId="A2DD7523F48148CD9A4911415B4CA3BB">
    <w:name w:val="A2DD7523F48148CD9A4911415B4CA3BB"/>
    <w:rsid w:val="009B786B"/>
  </w:style>
  <w:style w:type="paragraph" w:customStyle="1" w:styleId="7FDE896280664971BE962B6624CE4DA1">
    <w:name w:val="7FDE896280664971BE962B6624CE4DA1"/>
    <w:rsid w:val="009B786B"/>
  </w:style>
  <w:style w:type="paragraph" w:customStyle="1" w:styleId="B7FA4F90D3BE4A659844982F26A83B77">
    <w:name w:val="B7FA4F90D3BE4A659844982F26A83B77"/>
    <w:rsid w:val="009B786B"/>
  </w:style>
  <w:style w:type="paragraph" w:customStyle="1" w:styleId="850A4BEF0EBE4F95BA24B80DDF78CA21">
    <w:name w:val="850A4BEF0EBE4F95BA24B80DDF78CA21"/>
    <w:rsid w:val="009B786B"/>
  </w:style>
  <w:style w:type="paragraph" w:customStyle="1" w:styleId="EC10244DFB034735BE24410B9B4CE965">
    <w:name w:val="EC10244DFB034735BE24410B9B4CE965"/>
    <w:rsid w:val="009B786B"/>
  </w:style>
  <w:style w:type="paragraph" w:customStyle="1" w:styleId="0CCE41F4EB9F4A45A89A6CEA22B9FF31">
    <w:name w:val="0CCE41F4EB9F4A45A89A6CEA22B9FF31"/>
    <w:rsid w:val="009B786B"/>
  </w:style>
  <w:style w:type="paragraph" w:customStyle="1" w:styleId="3593EB6C414B4DB9AB14B19302FB9E1C">
    <w:name w:val="3593EB6C414B4DB9AB14B19302FB9E1C"/>
    <w:rsid w:val="009B786B"/>
  </w:style>
  <w:style w:type="paragraph" w:customStyle="1" w:styleId="414FAD6C6F124CA880F53D33AE8E19D7">
    <w:name w:val="414FAD6C6F124CA880F53D33AE8E19D7"/>
    <w:rsid w:val="009B786B"/>
  </w:style>
  <w:style w:type="paragraph" w:customStyle="1" w:styleId="2181827FE0FA46899CBBA740BD019C1C">
    <w:name w:val="2181827FE0FA46899CBBA740BD019C1C"/>
    <w:rsid w:val="009B786B"/>
  </w:style>
  <w:style w:type="paragraph" w:customStyle="1" w:styleId="32E114BD406F4D9DAB410FAA80E3C184">
    <w:name w:val="32E114BD406F4D9DAB410FAA80E3C184"/>
    <w:rsid w:val="009B786B"/>
  </w:style>
  <w:style w:type="paragraph" w:customStyle="1" w:styleId="7A2DDB21DA05454F97CE74DBD6566DFD">
    <w:name w:val="7A2DDB21DA05454F97CE74DBD6566DFD"/>
    <w:rsid w:val="009B786B"/>
  </w:style>
  <w:style w:type="paragraph" w:customStyle="1" w:styleId="8B45C9566862474DACD31F76405F6002">
    <w:name w:val="8B45C9566862474DACD31F76405F6002"/>
    <w:rsid w:val="009B786B"/>
  </w:style>
  <w:style w:type="paragraph" w:customStyle="1" w:styleId="BD1D22914A8B4E71832C373CA21A0B77">
    <w:name w:val="BD1D22914A8B4E71832C373CA21A0B77"/>
    <w:rsid w:val="009B786B"/>
  </w:style>
  <w:style w:type="paragraph" w:customStyle="1" w:styleId="2A123142F3424AC2AB364EE9AC3E5919">
    <w:name w:val="2A123142F3424AC2AB364EE9AC3E5919"/>
    <w:rsid w:val="009B786B"/>
  </w:style>
  <w:style w:type="paragraph" w:customStyle="1" w:styleId="929CE9C286D24F5E984BC98097454719">
    <w:name w:val="929CE9C286D24F5E984BC98097454719"/>
    <w:rsid w:val="009B786B"/>
  </w:style>
  <w:style w:type="paragraph" w:customStyle="1" w:styleId="94E9765A1F3346C7A3D5234D1BCDB37F">
    <w:name w:val="94E9765A1F3346C7A3D5234D1BCDB37F"/>
    <w:rsid w:val="009B786B"/>
  </w:style>
  <w:style w:type="paragraph" w:customStyle="1" w:styleId="8CB423EE739C413BB148C57ECD12A685">
    <w:name w:val="8CB423EE739C413BB148C57ECD12A685"/>
    <w:rsid w:val="009B786B"/>
  </w:style>
  <w:style w:type="paragraph" w:customStyle="1" w:styleId="BA9A0DB6F18941E581D06CD8ED3E146E">
    <w:name w:val="BA9A0DB6F18941E581D06CD8ED3E146E"/>
    <w:rsid w:val="009B786B"/>
  </w:style>
  <w:style w:type="paragraph" w:customStyle="1" w:styleId="1A08C25EAD2B4FC2B83DA4813C147B74">
    <w:name w:val="1A08C25EAD2B4FC2B83DA4813C147B74"/>
    <w:rsid w:val="009B786B"/>
  </w:style>
  <w:style w:type="paragraph" w:customStyle="1" w:styleId="6DD6E2B44A9146BBA527176F34BE8269">
    <w:name w:val="6DD6E2B44A9146BBA527176F34BE8269"/>
    <w:rsid w:val="009B786B"/>
  </w:style>
  <w:style w:type="paragraph" w:customStyle="1" w:styleId="0296EB9DE60E4D5FBC3C352C91C64B07">
    <w:name w:val="0296EB9DE60E4D5FBC3C352C91C64B07"/>
    <w:rsid w:val="009B786B"/>
  </w:style>
  <w:style w:type="paragraph" w:customStyle="1" w:styleId="6346F3A14D4E4C9BB82B1BFE61C4C9F5">
    <w:name w:val="6346F3A14D4E4C9BB82B1BFE61C4C9F5"/>
    <w:rsid w:val="009B786B"/>
  </w:style>
  <w:style w:type="paragraph" w:customStyle="1" w:styleId="EE19C7B13F1A471394C9A4AE5EF52B52">
    <w:name w:val="EE19C7B13F1A471394C9A4AE5EF52B52"/>
    <w:rsid w:val="009B786B"/>
  </w:style>
  <w:style w:type="paragraph" w:customStyle="1" w:styleId="1118F5315193487E85F7D206B2EAE8FC">
    <w:name w:val="1118F5315193487E85F7D206B2EAE8FC"/>
    <w:rsid w:val="009B786B"/>
  </w:style>
  <w:style w:type="paragraph" w:customStyle="1" w:styleId="CB8AE021E307470898C13766BA5C3321">
    <w:name w:val="CB8AE021E307470898C13766BA5C3321"/>
    <w:rsid w:val="009B786B"/>
  </w:style>
  <w:style w:type="paragraph" w:customStyle="1" w:styleId="48D648CD6826453AB0443B6DD2F6A49A">
    <w:name w:val="48D648CD6826453AB0443B6DD2F6A49A"/>
    <w:rsid w:val="009B786B"/>
  </w:style>
  <w:style w:type="paragraph" w:customStyle="1" w:styleId="1B9ED67E7F5247DF904A567B2F03B474">
    <w:name w:val="1B9ED67E7F5247DF904A567B2F03B474"/>
    <w:rsid w:val="009B786B"/>
  </w:style>
  <w:style w:type="paragraph" w:customStyle="1" w:styleId="3190824608E34A50A80F9805B73F3CD1">
    <w:name w:val="3190824608E34A50A80F9805B73F3CD1"/>
    <w:rsid w:val="009B786B"/>
  </w:style>
  <w:style w:type="paragraph" w:customStyle="1" w:styleId="78B9D0A2F60E42BBB71F17D1FB65B3EC">
    <w:name w:val="78B9D0A2F60E42BBB71F17D1FB65B3EC"/>
    <w:rsid w:val="009B786B"/>
  </w:style>
  <w:style w:type="paragraph" w:customStyle="1" w:styleId="FB4A4F70E113483DB9203F28E58A1AA5">
    <w:name w:val="FB4A4F70E113483DB9203F28E58A1AA5"/>
    <w:rsid w:val="009B786B"/>
  </w:style>
  <w:style w:type="paragraph" w:customStyle="1" w:styleId="E523D261F22B4377A5C3E82F970188B7">
    <w:name w:val="E523D261F22B4377A5C3E82F970188B7"/>
    <w:rsid w:val="009B786B"/>
  </w:style>
  <w:style w:type="paragraph" w:customStyle="1" w:styleId="0F92F3A9DF3F47928121CFF35EA27D7A">
    <w:name w:val="0F92F3A9DF3F47928121CFF35EA27D7A"/>
    <w:rsid w:val="009B786B"/>
  </w:style>
  <w:style w:type="paragraph" w:customStyle="1" w:styleId="3C54E120FE8A402A932A86770977E0AB">
    <w:name w:val="3C54E120FE8A402A932A86770977E0AB"/>
    <w:rsid w:val="009B786B"/>
  </w:style>
  <w:style w:type="paragraph" w:customStyle="1" w:styleId="CF4836F53AA043D4B11CF816B2589D05">
    <w:name w:val="CF4836F53AA043D4B11CF816B2589D05"/>
    <w:rsid w:val="009B786B"/>
  </w:style>
  <w:style w:type="paragraph" w:customStyle="1" w:styleId="2AA1C6737CA4435EA8C8455899186265">
    <w:name w:val="2AA1C6737CA4435EA8C8455899186265"/>
    <w:rsid w:val="009B786B"/>
  </w:style>
  <w:style w:type="paragraph" w:customStyle="1" w:styleId="35141C5F7A344DFE9E64AFA80EA96B11">
    <w:name w:val="35141C5F7A344DFE9E64AFA80EA96B11"/>
    <w:rsid w:val="009B786B"/>
  </w:style>
  <w:style w:type="paragraph" w:customStyle="1" w:styleId="2E52A0F4B70E40D5A99AA5D070C5EE40">
    <w:name w:val="2E52A0F4B70E40D5A99AA5D070C5EE40"/>
    <w:rsid w:val="009B786B"/>
  </w:style>
  <w:style w:type="paragraph" w:customStyle="1" w:styleId="746880D0741D4B8F9B4E69381F9CB22A">
    <w:name w:val="746880D0741D4B8F9B4E69381F9CB22A"/>
    <w:rsid w:val="009B786B"/>
  </w:style>
  <w:style w:type="paragraph" w:customStyle="1" w:styleId="CD09DE23DB6643848444DA7E8E2D9B3F">
    <w:name w:val="CD09DE23DB6643848444DA7E8E2D9B3F"/>
    <w:rsid w:val="009B786B"/>
  </w:style>
  <w:style w:type="paragraph" w:customStyle="1" w:styleId="D5C328A5DAF24C06BDF0E04C0447552C">
    <w:name w:val="D5C328A5DAF24C06BDF0E04C0447552C"/>
    <w:rsid w:val="009B786B"/>
  </w:style>
  <w:style w:type="paragraph" w:customStyle="1" w:styleId="999F74EF00FF4D61903DF66A9F37C2D4">
    <w:name w:val="999F74EF00FF4D61903DF66A9F37C2D4"/>
    <w:rsid w:val="009B786B"/>
  </w:style>
  <w:style w:type="paragraph" w:customStyle="1" w:styleId="4E3E231F974A4EA49FC9F097846EB2C0">
    <w:name w:val="4E3E231F974A4EA49FC9F097846EB2C0"/>
    <w:rsid w:val="009B786B"/>
  </w:style>
  <w:style w:type="paragraph" w:customStyle="1" w:styleId="48F79AB98CBA40EF892BF65F34544423">
    <w:name w:val="48F79AB98CBA40EF892BF65F34544423"/>
    <w:rsid w:val="009B786B"/>
  </w:style>
  <w:style w:type="paragraph" w:customStyle="1" w:styleId="DF638B362BFA4A9594F60FA14AE61F3E">
    <w:name w:val="DF638B362BFA4A9594F60FA14AE61F3E"/>
    <w:rsid w:val="009B786B"/>
  </w:style>
  <w:style w:type="paragraph" w:customStyle="1" w:styleId="4BAFD921A5AA411EABB5D255985D6163">
    <w:name w:val="4BAFD921A5AA411EABB5D255985D6163"/>
    <w:rsid w:val="009B786B"/>
  </w:style>
  <w:style w:type="paragraph" w:customStyle="1" w:styleId="5673EB866FD14DDC8425F7EED4D08916">
    <w:name w:val="5673EB866FD14DDC8425F7EED4D08916"/>
    <w:rsid w:val="009B786B"/>
  </w:style>
  <w:style w:type="paragraph" w:customStyle="1" w:styleId="500045F212214A4E8C68A5E21B0D9D30">
    <w:name w:val="500045F212214A4E8C68A5E21B0D9D30"/>
    <w:rsid w:val="009B786B"/>
  </w:style>
  <w:style w:type="paragraph" w:customStyle="1" w:styleId="15E4EDB52FC444BDB7B00AB233312483">
    <w:name w:val="15E4EDB52FC444BDB7B00AB233312483"/>
    <w:rsid w:val="009B786B"/>
  </w:style>
  <w:style w:type="paragraph" w:customStyle="1" w:styleId="C258A2D29A4F4EDC948A414682A0B2B1">
    <w:name w:val="C258A2D29A4F4EDC948A414682A0B2B1"/>
    <w:rsid w:val="009B786B"/>
  </w:style>
  <w:style w:type="paragraph" w:customStyle="1" w:styleId="0A2AA02974DA4B49B718F91A9D0B150E">
    <w:name w:val="0A2AA02974DA4B49B718F91A9D0B150E"/>
    <w:rsid w:val="009B786B"/>
  </w:style>
  <w:style w:type="paragraph" w:customStyle="1" w:styleId="E2142083380347F78BF4E9AB8F32D951">
    <w:name w:val="E2142083380347F78BF4E9AB8F32D951"/>
    <w:rsid w:val="009B786B"/>
  </w:style>
  <w:style w:type="paragraph" w:customStyle="1" w:styleId="E3DDB7259D5B4A78BF06EC4615D25787">
    <w:name w:val="E3DDB7259D5B4A78BF06EC4615D25787"/>
    <w:rsid w:val="009B786B"/>
  </w:style>
  <w:style w:type="paragraph" w:customStyle="1" w:styleId="69F204C3D64B4804830F9A6E25AD004A">
    <w:name w:val="69F204C3D64B4804830F9A6E25AD004A"/>
    <w:rsid w:val="009B786B"/>
  </w:style>
  <w:style w:type="paragraph" w:customStyle="1" w:styleId="CCB746FBBA5343D787E64FDEE2C853F4">
    <w:name w:val="CCB746FBBA5343D787E64FDEE2C853F4"/>
    <w:rsid w:val="009B786B"/>
  </w:style>
  <w:style w:type="paragraph" w:customStyle="1" w:styleId="D391884DB26F4A8FA1F6461B22B1089C">
    <w:name w:val="D391884DB26F4A8FA1F6461B22B1089C"/>
    <w:rsid w:val="009B786B"/>
  </w:style>
  <w:style w:type="paragraph" w:customStyle="1" w:styleId="B63A819BAFF64C77860F948A5D4EC5F2">
    <w:name w:val="B63A819BAFF64C77860F948A5D4EC5F2"/>
    <w:rsid w:val="009B786B"/>
  </w:style>
  <w:style w:type="paragraph" w:customStyle="1" w:styleId="9549D300E19D4037B85ACB6503411A9C">
    <w:name w:val="9549D300E19D4037B85ACB6503411A9C"/>
    <w:rsid w:val="009B786B"/>
  </w:style>
  <w:style w:type="paragraph" w:customStyle="1" w:styleId="939C8F9234A84D359C2472649D8463E6">
    <w:name w:val="939C8F9234A84D359C2472649D8463E6"/>
    <w:rsid w:val="009B786B"/>
  </w:style>
  <w:style w:type="paragraph" w:customStyle="1" w:styleId="5DEFA0F0E2BA4820A17DFA96CB76D9F7">
    <w:name w:val="5DEFA0F0E2BA4820A17DFA96CB76D9F7"/>
    <w:rsid w:val="009B786B"/>
  </w:style>
  <w:style w:type="paragraph" w:customStyle="1" w:styleId="B005D344C3324762A3417812A8D2EB11">
    <w:name w:val="B005D344C3324762A3417812A8D2EB11"/>
    <w:rsid w:val="009B786B"/>
  </w:style>
  <w:style w:type="paragraph" w:customStyle="1" w:styleId="5E56B088C843400C9CC85BED7D703D44">
    <w:name w:val="5E56B088C843400C9CC85BED7D703D44"/>
    <w:rsid w:val="009B786B"/>
  </w:style>
  <w:style w:type="paragraph" w:customStyle="1" w:styleId="B5A9DFAF4188426591F00052E9729FAA">
    <w:name w:val="B5A9DFAF4188426591F00052E9729FAA"/>
    <w:rsid w:val="009B786B"/>
  </w:style>
  <w:style w:type="paragraph" w:customStyle="1" w:styleId="63B8B283B27A4EF48F70ACC693209927">
    <w:name w:val="63B8B283B27A4EF48F70ACC693209927"/>
    <w:rsid w:val="009B786B"/>
  </w:style>
  <w:style w:type="paragraph" w:customStyle="1" w:styleId="60DBDC627D414271991559F6FF705D77">
    <w:name w:val="60DBDC627D414271991559F6FF705D77"/>
    <w:rsid w:val="009B786B"/>
  </w:style>
  <w:style w:type="paragraph" w:customStyle="1" w:styleId="183233EB13524F799CF45195559C4CE0">
    <w:name w:val="183233EB13524F799CF45195559C4CE0"/>
    <w:rsid w:val="009B786B"/>
  </w:style>
  <w:style w:type="paragraph" w:customStyle="1" w:styleId="C1A4C69303E54DA6888B56F0B8E6B197">
    <w:name w:val="C1A4C69303E54DA6888B56F0B8E6B197"/>
    <w:rsid w:val="009B786B"/>
  </w:style>
  <w:style w:type="paragraph" w:customStyle="1" w:styleId="67F186391C1D4D7AABF8B2CC4891956B">
    <w:name w:val="67F186391C1D4D7AABF8B2CC4891956B"/>
    <w:rsid w:val="009B786B"/>
  </w:style>
  <w:style w:type="paragraph" w:customStyle="1" w:styleId="CC6682A223B9435D930E2E0EC7DACDDD">
    <w:name w:val="CC6682A223B9435D930E2E0EC7DACDDD"/>
    <w:rsid w:val="009B786B"/>
  </w:style>
  <w:style w:type="paragraph" w:customStyle="1" w:styleId="331158A3CC0C430CA0873CC059866E16">
    <w:name w:val="331158A3CC0C430CA0873CC059866E16"/>
    <w:rsid w:val="009B786B"/>
  </w:style>
  <w:style w:type="paragraph" w:customStyle="1" w:styleId="CBF721BAEB9C4B67B3E3E5B601CD6001">
    <w:name w:val="CBF721BAEB9C4B67B3E3E5B601CD6001"/>
    <w:rsid w:val="009B786B"/>
  </w:style>
  <w:style w:type="paragraph" w:customStyle="1" w:styleId="4FB5E6DA1FFF47A2B8D399806BE7F8B2">
    <w:name w:val="4FB5E6DA1FFF47A2B8D399806BE7F8B2"/>
    <w:rsid w:val="009B786B"/>
  </w:style>
  <w:style w:type="paragraph" w:customStyle="1" w:styleId="4A9658E4C8744D44B79C1E8FFB5ADFBD">
    <w:name w:val="4A9658E4C8744D44B79C1E8FFB5ADFBD"/>
    <w:rsid w:val="009B786B"/>
  </w:style>
  <w:style w:type="paragraph" w:customStyle="1" w:styleId="C23B07EA79334E1E9E573C2E51C34020">
    <w:name w:val="C23B07EA79334E1E9E573C2E51C34020"/>
    <w:rsid w:val="009B786B"/>
  </w:style>
  <w:style w:type="paragraph" w:customStyle="1" w:styleId="3F99CBBB81BE444FB512BEE49543B4C9">
    <w:name w:val="3F99CBBB81BE444FB512BEE49543B4C9"/>
    <w:rsid w:val="009B786B"/>
  </w:style>
  <w:style w:type="paragraph" w:customStyle="1" w:styleId="77E7A17910EF4C6EB2DA7DBC6B21B575">
    <w:name w:val="77E7A17910EF4C6EB2DA7DBC6B21B575"/>
    <w:rsid w:val="009B786B"/>
  </w:style>
  <w:style w:type="paragraph" w:customStyle="1" w:styleId="03E735F3615A484B8BD30F84D9CA465D">
    <w:name w:val="03E735F3615A484B8BD30F84D9CA465D"/>
    <w:rsid w:val="009B786B"/>
  </w:style>
  <w:style w:type="paragraph" w:customStyle="1" w:styleId="0364587EB411445B967EF53139387780">
    <w:name w:val="0364587EB411445B967EF53139387780"/>
  </w:style>
  <w:style w:type="paragraph" w:customStyle="1" w:styleId="4D1D10559FFB4C5B9097ACC9E16C9D1F">
    <w:name w:val="4D1D10559FFB4C5B9097ACC9E16C9D1F"/>
  </w:style>
  <w:style w:type="paragraph" w:customStyle="1" w:styleId="6C91E1E852A94899B3282C708A691DC2">
    <w:name w:val="6C91E1E852A94899B3282C708A691DC2"/>
  </w:style>
  <w:style w:type="paragraph" w:customStyle="1" w:styleId="6C23716CEFFA47A7B2199EDE6F1DE8BD">
    <w:name w:val="6C23716CEFFA47A7B2199EDE6F1DE8BD"/>
    <w:rsid w:val="00813E84"/>
  </w:style>
  <w:style w:type="paragraph" w:customStyle="1" w:styleId="0E54CDB9815F474A847543962671DDBE">
    <w:name w:val="0E54CDB9815F474A847543962671DDBE"/>
    <w:rsid w:val="00CA72B9"/>
    <w:pPr>
      <w:spacing w:after="160" w:line="259" w:lineRule="auto"/>
    </w:pPr>
  </w:style>
  <w:style w:type="paragraph" w:customStyle="1" w:styleId="63217A2BBC034DA9A86D45BC9C476281">
    <w:name w:val="63217A2BBC034DA9A86D45BC9C476281"/>
    <w:rsid w:val="00CA72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5E54-B181-4331-A1B2-4C84171A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3285</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Janosi Terez-Rozalia</cp:lastModifiedBy>
  <cp:revision>9</cp:revision>
  <cp:lastPrinted>2021-11-10T12:36:00Z</cp:lastPrinted>
  <dcterms:created xsi:type="dcterms:W3CDTF">2022-11-01T07:18:00Z</dcterms:created>
  <dcterms:modified xsi:type="dcterms:W3CDTF">2022-11-02T12:55:00Z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a68fe3af-303e-4d45-a0a2-4cde1091720c</vt:lpwstr>
  </property>
</Properties>
</file>