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0D" w:rsidRDefault="00651C0D" w:rsidP="00651C0D">
      <w:pPr>
        <w:spacing w:after="0"/>
        <w:rPr>
          <w:rFonts w:ascii="Arial" w:hAnsi="Arial" w:cs="Arial"/>
          <w:sz w:val="24"/>
          <w:szCs w:val="24"/>
        </w:rPr>
      </w:pPr>
    </w:p>
    <w:p w:rsidR="00651C0D" w:rsidRDefault="00651C0D" w:rsidP="00651C0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51C0D" w:rsidRDefault="00651C0D" w:rsidP="00651C0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8A7B90">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4-20T00:00:00Z">
            <w:dateFormat w:val="dd.MM.yyyy"/>
            <w:lid w:val="ro-RO"/>
            <w:storeMappedDataAs w:val="dateTime"/>
            <w:calendar w:val="gregorian"/>
          </w:date>
        </w:sdtPr>
        <w:sdtContent>
          <w:r w:rsidR="008A7B90">
            <w:rPr>
              <w:rFonts w:ascii="Arial" w:hAnsi="Arial" w:cs="Arial"/>
              <w:b/>
              <w:noProof/>
              <w:sz w:val="28"/>
              <w:szCs w:val="28"/>
              <w:lang w:val="ro-RO"/>
            </w:rPr>
            <w:t>20.04.2016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651C0D" w:rsidRDefault="00651C0D" w:rsidP="00651C0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51C0D" w:rsidRDefault="00651C0D" w:rsidP="00651C0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51C0D" w:rsidRDefault="00651C0D" w:rsidP="00651C0D">
      <w:pPr>
        <w:spacing w:after="0"/>
        <w:rPr>
          <w:rFonts w:ascii="Arial" w:hAnsi="Arial" w:cs="Arial"/>
          <w:b/>
          <w:sz w:val="24"/>
          <w:szCs w:val="24"/>
        </w:rPr>
      </w:pPr>
    </w:p>
    <w:p w:rsidR="00651C0D" w:rsidRDefault="00651C0D" w:rsidP="00651C0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8A7B90">
            <w:rPr>
              <w:rFonts w:ascii="Arial" w:hAnsi="Arial" w:cs="Arial"/>
              <w:b/>
              <w:sz w:val="24"/>
              <w:szCs w:val="24"/>
            </w:rPr>
            <w:t>S.C.BECSI SZELET S.R.L.</w:t>
          </w:r>
        </w:sdtContent>
      </w:sdt>
    </w:p>
    <w:p w:rsidR="00651C0D" w:rsidRDefault="00651C0D" w:rsidP="00651C0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8A7B90">
            <w:rPr>
              <w:rFonts w:ascii="Arial" w:hAnsi="Arial" w:cs="Arial"/>
              <w:b/>
              <w:sz w:val="24"/>
              <w:szCs w:val="24"/>
            </w:rPr>
            <w:t>Str. Principala, Nr. 628, Sânsimion, Judetul Harghita</w:t>
          </w:r>
        </w:sdtContent>
      </w:sdt>
      <w:r>
        <w:rPr>
          <w:rFonts w:ascii="Arial" w:hAnsi="Arial" w:cs="Arial"/>
          <w:b/>
          <w:sz w:val="24"/>
          <w:szCs w:val="24"/>
        </w:rPr>
        <w:t xml:space="preserve"> </w:t>
      </w:r>
      <w:r>
        <w:rPr>
          <w:rFonts w:ascii="Arial" w:hAnsi="Arial" w:cs="Arial"/>
          <w:b/>
          <w:sz w:val="24"/>
          <w:szCs w:val="24"/>
        </w:rPr>
        <w:tab/>
      </w:r>
    </w:p>
    <w:p w:rsidR="00651C0D" w:rsidRDefault="00651C0D" w:rsidP="00651C0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8A7B90">
            <w:rPr>
              <w:rFonts w:ascii="Arial" w:hAnsi="Arial" w:cs="Arial"/>
              <w:b/>
              <w:sz w:val="24"/>
              <w:szCs w:val="24"/>
            </w:rPr>
            <w:t>S.C.BECSI SZELET S.R.L.</w:t>
          </w:r>
        </w:sdtContent>
      </w:sdt>
    </w:p>
    <w:p w:rsidR="00651C0D" w:rsidRDefault="00651C0D" w:rsidP="00651C0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8A7B90">
            <w:rPr>
              <w:rFonts w:ascii="Arial" w:hAnsi="Arial" w:cs="Arial"/>
              <w:b/>
              <w:sz w:val="24"/>
              <w:szCs w:val="24"/>
            </w:rPr>
            <w:t>Str. Braşovului, Nr. 105, Miercurea Ciuc,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51C0D" w:rsidRDefault="008D3EF6" w:rsidP="00651C0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51C0D" w:rsidRPr="0086562F">
                <w:rPr>
                  <w:rFonts w:ascii="Arial" w:hAnsi="Arial" w:cs="Arial"/>
                  <w:b/>
                  <w:sz w:val="24"/>
                  <w:szCs w:val="24"/>
                  <w:lang w:val="ro-RO"/>
                </w:rPr>
                <w:t>Activitatea/Activită</w:t>
              </w:r>
              <w:r w:rsidR="00651C0D">
                <w:rPr>
                  <w:rFonts w:ascii="Arial" w:hAnsi="Arial" w:cs="Arial"/>
                  <w:b/>
                  <w:sz w:val="24"/>
                  <w:szCs w:val="24"/>
                  <w:lang w:val="ro-RO"/>
                </w:rPr>
                <w:t>ț</w:t>
              </w:r>
              <w:r w:rsidR="00651C0D" w:rsidRPr="0086562F">
                <w:rPr>
                  <w:rFonts w:ascii="Arial" w:hAnsi="Arial" w:cs="Arial"/>
                  <w:b/>
                  <w:sz w:val="24"/>
                  <w:szCs w:val="24"/>
                  <w:lang w:val="ro-RO"/>
                </w:rPr>
                <w:t>ile</w:t>
              </w:r>
              <w:r w:rsidR="00651C0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51C0D" w:rsidRPr="00B81806" w:rsidRDefault="00651C0D" w:rsidP="00651C0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316D2" w:rsidRPr="006316D2" w:rsidTr="006316D2">
            <w:tc>
              <w:tcPr>
                <w:tcW w:w="791"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Cod CAEN Rev.2</w:t>
                </w:r>
              </w:p>
            </w:tc>
            <w:tc>
              <w:tcPr>
                <w:tcW w:w="2372"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Denumire activitate CAEN Rev. 2</w:t>
                </w:r>
              </w:p>
            </w:tc>
            <w:tc>
              <w:tcPr>
                <w:tcW w:w="1212"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Poziţie Anexa 1 din OM 1798/2007</w:t>
                </w:r>
              </w:p>
            </w:tc>
            <w:tc>
              <w:tcPr>
                <w:tcW w:w="791"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Cod CAEN Rev.1</w:t>
                </w:r>
              </w:p>
            </w:tc>
            <w:tc>
              <w:tcPr>
                <w:tcW w:w="2372"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Denumire activitate CAEN Rev.1</w:t>
                </w:r>
              </w:p>
            </w:tc>
            <w:tc>
              <w:tcPr>
                <w:tcW w:w="1054"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NFR</w:t>
                </w:r>
              </w:p>
            </w:tc>
            <w:tc>
              <w:tcPr>
                <w:tcW w:w="1054" w:type="dxa"/>
                <w:shd w:val="clear" w:color="auto" w:fill="C0C0C0"/>
                <w:vAlign w:val="center"/>
              </w:tcPr>
              <w:p w:rsidR="006316D2" w:rsidRPr="006316D2" w:rsidRDefault="006316D2" w:rsidP="006316D2">
                <w:pPr>
                  <w:spacing w:before="40" w:after="0" w:line="240" w:lineRule="auto"/>
                  <w:jc w:val="center"/>
                  <w:rPr>
                    <w:rFonts w:ascii="Arial" w:hAnsi="Arial" w:cs="Arial"/>
                    <w:b/>
                    <w:sz w:val="20"/>
                    <w:szCs w:val="24"/>
                  </w:rPr>
                </w:pPr>
                <w:r w:rsidRPr="006316D2">
                  <w:rPr>
                    <w:rFonts w:ascii="Arial" w:hAnsi="Arial" w:cs="Arial"/>
                    <w:b/>
                    <w:sz w:val="20"/>
                    <w:szCs w:val="24"/>
                  </w:rPr>
                  <w:t>SNAP</w:t>
                </w:r>
              </w:p>
            </w:tc>
          </w:tr>
          <w:tr w:rsidR="006316D2" w:rsidRPr="006316D2" w:rsidTr="006316D2">
            <w:tc>
              <w:tcPr>
                <w:tcW w:w="791" w:type="dxa"/>
                <w:shd w:val="clear" w:color="auto" w:fill="auto"/>
              </w:tcPr>
              <w:p w:rsidR="006316D2" w:rsidRPr="006316D2" w:rsidRDefault="006316D2" w:rsidP="006316D2">
                <w:pPr>
                  <w:spacing w:before="40" w:after="0" w:line="240" w:lineRule="auto"/>
                  <w:jc w:val="center"/>
                  <w:rPr>
                    <w:rFonts w:ascii="Arial" w:hAnsi="Arial" w:cs="Arial"/>
                    <w:sz w:val="20"/>
                    <w:szCs w:val="24"/>
                  </w:rPr>
                </w:pPr>
                <w:r w:rsidRPr="006316D2">
                  <w:rPr>
                    <w:rFonts w:ascii="Arial" w:hAnsi="Arial" w:cs="Arial"/>
                    <w:sz w:val="20"/>
                    <w:szCs w:val="24"/>
                  </w:rPr>
                  <w:t>5590</w:t>
                </w:r>
              </w:p>
            </w:tc>
            <w:tc>
              <w:tcPr>
                <w:tcW w:w="2372" w:type="dxa"/>
                <w:shd w:val="clear" w:color="auto" w:fill="auto"/>
              </w:tcPr>
              <w:p w:rsidR="006316D2" w:rsidRPr="006316D2" w:rsidRDefault="006316D2" w:rsidP="006316D2">
                <w:pPr>
                  <w:spacing w:before="40" w:after="0" w:line="240" w:lineRule="auto"/>
                  <w:jc w:val="center"/>
                  <w:rPr>
                    <w:rFonts w:ascii="Arial" w:hAnsi="Arial" w:cs="Arial"/>
                    <w:sz w:val="20"/>
                    <w:szCs w:val="24"/>
                  </w:rPr>
                </w:pPr>
                <w:r w:rsidRPr="006316D2">
                  <w:rPr>
                    <w:rFonts w:ascii="Arial" w:hAnsi="Arial" w:cs="Arial"/>
                    <w:sz w:val="20"/>
                    <w:szCs w:val="24"/>
                  </w:rPr>
                  <w:t>Alte servicii de cazare</w:t>
                </w:r>
              </w:p>
            </w:tc>
            <w:tc>
              <w:tcPr>
                <w:tcW w:w="1212" w:type="dxa"/>
                <w:shd w:val="clear" w:color="auto" w:fill="auto"/>
              </w:tcPr>
              <w:p w:rsidR="006316D2" w:rsidRPr="006316D2" w:rsidRDefault="006316D2" w:rsidP="006316D2">
                <w:pPr>
                  <w:spacing w:before="40" w:after="0" w:line="240" w:lineRule="auto"/>
                  <w:jc w:val="center"/>
                  <w:rPr>
                    <w:rFonts w:ascii="Arial" w:hAnsi="Arial" w:cs="Arial"/>
                    <w:sz w:val="20"/>
                    <w:szCs w:val="24"/>
                  </w:rPr>
                </w:pPr>
                <w:r w:rsidRPr="006316D2">
                  <w:rPr>
                    <w:rFonts w:ascii="Arial" w:hAnsi="Arial" w:cs="Arial"/>
                    <w:sz w:val="20"/>
                    <w:szCs w:val="24"/>
                  </w:rPr>
                  <w:t>264</w:t>
                </w:r>
              </w:p>
            </w:tc>
            <w:tc>
              <w:tcPr>
                <w:tcW w:w="791" w:type="dxa"/>
                <w:shd w:val="clear" w:color="auto" w:fill="auto"/>
              </w:tcPr>
              <w:p w:rsidR="006316D2" w:rsidRPr="006316D2" w:rsidRDefault="006316D2" w:rsidP="006316D2">
                <w:pPr>
                  <w:spacing w:before="40" w:after="0" w:line="240" w:lineRule="auto"/>
                  <w:jc w:val="center"/>
                  <w:rPr>
                    <w:rFonts w:ascii="Arial" w:hAnsi="Arial" w:cs="Arial"/>
                    <w:sz w:val="20"/>
                    <w:szCs w:val="24"/>
                  </w:rPr>
                </w:pPr>
                <w:r w:rsidRPr="006316D2">
                  <w:rPr>
                    <w:rFonts w:ascii="Arial" w:hAnsi="Arial" w:cs="Arial"/>
                    <w:sz w:val="20"/>
                    <w:szCs w:val="24"/>
                  </w:rPr>
                  <w:t>5523</w:t>
                </w:r>
              </w:p>
            </w:tc>
            <w:tc>
              <w:tcPr>
                <w:tcW w:w="2372" w:type="dxa"/>
                <w:shd w:val="clear" w:color="auto" w:fill="auto"/>
              </w:tcPr>
              <w:p w:rsidR="006316D2" w:rsidRPr="006316D2" w:rsidRDefault="006316D2" w:rsidP="006316D2">
                <w:pPr>
                  <w:spacing w:before="40" w:after="0" w:line="240" w:lineRule="auto"/>
                  <w:jc w:val="center"/>
                  <w:rPr>
                    <w:rFonts w:ascii="Arial" w:hAnsi="Arial" w:cs="Arial"/>
                    <w:sz w:val="20"/>
                    <w:szCs w:val="24"/>
                  </w:rPr>
                </w:pPr>
                <w:r w:rsidRPr="006316D2">
                  <w:rPr>
                    <w:rFonts w:ascii="Arial" w:hAnsi="Arial" w:cs="Arial"/>
                    <w:sz w:val="20"/>
                    <w:szCs w:val="24"/>
                  </w:rPr>
                  <w:t>Alte mijloace de cazare</w:t>
                </w:r>
              </w:p>
            </w:tc>
            <w:tc>
              <w:tcPr>
                <w:tcW w:w="1054" w:type="dxa"/>
                <w:shd w:val="clear" w:color="auto" w:fill="auto"/>
              </w:tcPr>
              <w:p w:rsidR="006316D2" w:rsidRPr="006316D2" w:rsidRDefault="006316D2" w:rsidP="006316D2">
                <w:pPr>
                  <w:spacing w:before="40" w:after="0" w:line="240" w:lineRule="auto"/>
                  <w:jc w:val="center"/>
                  <w:rPr>
                    <w:rFonts w:ascii="Arial" w:hAnsi="Arial" w:cs="Arial"/>
                    <w:sz w:val="20"/>
                    <w:szCs w:val="24"/>
                  </w:rPr>
                </w:pPr>
              </w:p>
            </w:tc>
            <w:tc>
              <w:tcPr>
                <w:tcW w:w="1054" w:type="dxa"/>
                <w:shd w:val="clear" w:color="auto" w:fill="auto"/>
              </w:tcPr>
              <w:p w:rsidR="006316D2" w:rsidRPr="006316D2" w:rsidRDefault="006316D2" w:rsidP="006316D2">
                <w:pPr>
                  <w:spacing w:before="40" w:after="0" w:line="240" w:lineRule="auto"/>
                  <w:jc w:val="center"/>
                  <w:rPr>
                    <w:rFonts w:ascii="Arial" w:hAnsi="Arial" w:cs="Arial"/>
                    <w:sz w:val="20"/>
                    <w:szCs w:val="24"/>
                  </w:rPr>
                </w:pPr>
              </w:p>
            </w:tc>
          </w:tr>
        </w:tbl>
        <w:p w:rsidR="00651C0D" w:rsidRDefault="008D3EF6" w:rsidP="006316D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651C0D" w:rsidRPr="00B81806" w:rsidRDefault="00651C0D" w:rsidP="00651C0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1C0D" w:rsidRPr="00FB4B1E" w:rsidTr="00651C0D">
            <w:tc>
              <w:tcPr>
                <w:tcW w:w="4002" w:type="dxa"/>
                <w:shd w:val="clear" w:color="auto" w:fill="C0C0C0"/>
              </w:tcPr>
              <w:p w:rsidR="00651C0D" w:rsidRPr="00FB4B1E" w:rsidRDefault="00651C0D" w:rsidP="00651C0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51C0D" w:rsidRPr="00FB4B1E" w:rsidRDefault="00651C0D" w:rsidP="00651C0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51C0D" w:rsidRPr="00FB4B1E" w:rsidTr="00651C0D">
            <w:tc>
              <w:tcPr>
                <w:tcW w:w="4002" w:type="dxa"/>
                <w:shd w:val="clear" w:color="auto" w:fill="auto"/>
              </w:tcPr>
              <w:p w:rsidR="00651C0D" w:rsidRPr="00FB4B1E" w:rsidRDefault="00651C0D" w:rsidP="00651C0D">
                <w:pPr>
                  <w:spacing w:before="40" w:after="0"/>
                  <w:jc w:val="center"/>
                  <w:rPr>
                    <w:rFonts w:ascii="Arial" w:hAnsi="Arial" w:cs="Arial"/>
                    <w:sz w:val="20"/>
                    <w:szCs w:val="24"/>
                  </w:rPr>
                </w:pPr>
              </w:p>
            </w:tc>
            <w:tc>
              <w:tcPr>
                <w:tcW w:w="6004" w:type="dxa"/>
                <w:shd w:val="clear" w:color="auto" w:fill="auto"/>
              </w:tcPr>
              <w:p w:rsidR="00651C0D" w:rsidRPr="00FB4B1E" w:rsidRDefault="00651C0D" w:rsidP="00651C0D">
                <w:pPr>
                  <w:spacing w:before="40" w:after="0"/>
                  <w:jc w:val="center"/>
                  <w:rPr>
                    <w:rFonts w:ascii="Arial" w:hAnsi="Arial" w:cs="Arial"/>
                    <w:sz w:val="20"/>
                    <w:szCs w:val="24"/>
                  </w:rPr>
                </w:pPr>
              </w:p>
            </w:tc>
          </w:tr>
        </w:tbl>
        <w:p w:rsidR="00651C0D" w:rsidRDefault="008D3EF6" w:rsidP="00651C0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651C0D" w:rsidRDefault="00651C0D" w:rsidP="00651C0D">
          <w:pPr>
            <w:spacing w:after="0"/>
            <w:rPr>
              <w:rFonts w:ascii="Arial" w:hAnsi="Arial" w:cs="Arial"/>
              <w:sz w:val="24"/>
              <w:szCs w:val="24"/>
            </w:rPr>
          </w:pPr>
          <w:r w:rsidRPr="00B81806">
            <w:rPr>
              <w:rStyle w:val="Textsubstituent"/>
              <w:rFonts w:ascii="Arial" w:hAnsi="Arial" w:cs="Arial"/>
            </w:rPr>
            <w:t>....</w:t>
          </w:r>
        </w:p>
      </w:sdtContent>
    </w:sdt>
    <w:p w:rsidR="00651C0D" w:rsidRDefault="00651C0D" w:rsidP="00651C0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B339FB">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51C0D" w:rsidRDefault="00651C0D" w:rsidP="00651C0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651C0D" w:rsidRDefault="008D3EF6" w:rsidP="00651C0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51C0D">
            <w:rPr>
              <w:rFonts w:ascii="Arial" w:hAnsi="Arial" w:cs="Arial"/>
              <w:b/>
              <w:sz w:val="24"/>
              <w:szCs w:val="24"/>
              <w:lang w:val="ro-RO"/>
            </w:rPr>
            <w:t>Prezenta autorizație este valabilă 5 ani.</w:t>
          </w:r>
        </w:sdtContent>
      </w:sdt>
      <w:r w:rsidR="00651C0D">
        <w:rPr>
          <w:rFonts w:ascii="Arial" w:hAnsi="Arial" w:cs="Arial"/>
          <w:b/>
          <w:sz w:val="24"/>
          <w:szCs w:val="24"/>
          <w:lang w:val="ro-RO"/>
        </w:rPr>
        <w:t xml:space="preserve">  </w:t>
      </w:r>
    </w:p>
    <w:p w:rsidR="00651C0D" w:rsidRDefault="00651C0D" w:rsidP="00651C0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4-20T00:00:00Z">
            <w:dateFormat w:val="dd.MM.yyyy"/>
            <w:lid w:val="ro-RO"/>
            <w:storeMappedDataAs w:val="dateTime"/>
            <w:calendar w:val="gregorian"/>
          </w:date>
        </w:sdtPr>
        <w:sdtContent>
          <w:r w:rsidR="008A7B90">
            <w:rPr>
              <w:rFonts w:ascii="Arial" w:hAnsi="Arial" w:cs="Arial"/>
              <w:b/>
              <w:sz w:val="24"/>
              <w:szCs w:val="24"/>
              <w:lang w:val="ro-RO"/>
            </w:rPr>
            <w:t>20.04.2016</w:t>
          </w:r>
        </w:sdtContent>
      </w:sdt>
    </w:p>
    <w:p w:rsidR="00651C0D" w:rsidRDefault="00651C0D" w:rsidP="00651C0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651C0D" w:rsidRPr="002F5235" w:rsidRDefault="00651C0D" w:rsidP="00651C0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651C0D" w:rsidRDefault="00651C0D" w:rsidP="00651C0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51C0D" w:rsidRDefault="00651C0D" w:rsidP="00651C0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8A7B90">
            <w:rPr>
              <w:rFonts w:ascii="Arial" w:hAnsi="Arial" w:cs="Arial"/>
              <w:noProof/>
              <w:sz w:val="24"/>
              <w:szCs w:val="24"/>
              <w:lang w:val="ro-RO"/>
            </w:rPr>
            <w:t>S.C.BECSI SZELET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8A7B90">
            <w:rPr>
              <w:rFonts w:ascii="Arial" w:hAnsi="Arial" w:cs="Arial"/>
              <w:noProof/>
              <w:sz w:val="24"/>
              <w:szCs w:val="24"/>
              <w:lang w:val="ro-RO"/>
            </w:rPr>
            <w:t>Str. Braşovului, Nr. 105, Miercurea Ciuc,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8A7B90">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8A7B90">
            <w:rPr>
              <w:rFonts w:ascii="Arial" w:hAnsi="Arial" w:cs="Arial"/>
              <w:noProof/>
              <w:sz w:val="24"/>
              <w:szCs w:val="24"/>
              <w:lang w:val="ro-RO"/>
            </w:rPr>
            <w:t>2599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18T00:00:00Z">
            <w:dateFormat w:val="dd.MM.yyyy"/>
            <w:lid w:val="ro-RO"/>
            <w:storeMappedDataAs w:val="dateTime"/>
            <w:calendar w:val="gregorian"/>
          </w:date>
        </w:sdtPr>
        <w:sdtContent>
          <w:r w:rsidR="008A7B90">
            <w:rPr>
              <w:rFonts w:ascii="Arial" w:hAnsi="Arial" w:cs="Arial"/>
              <w:noProof/>
              <w:sz w:val="24"/>
              <w:szCs w:val="24"/>
              <w:lang w:val="ro-RO"/>
            </w:rPr>
            <w:t>18.03.2016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328AA" w:rsidRPr="00A16CE2">
            <w:rPr>
              <w:rFonts w:ascii="Arial" w:hAnsi="Arial" w:cs="Arial"/>
              <w:noProof/>
              <w:sz w:val="24"/>
              <w:szCs w:val="24"/>
              <w:lang w:val="ro-RO"/>
            </w:rPr>
            <w:t xml:space="preserve">conform deciziei luate cu consultarea CAT din data de </w:t>
          </w:r>
          <w:r w:rsidR="008328AA">
            <w:rPr>
              <w:rFonts w:ascii="Arial" w:hAnsi="Arial" w:cs="Arial"/>
              <w:noProof/>
              <w:sz w:val="24"/>
              <w:szCs w:val="24"/>
              <w:lang w:val="ro-RO"/>
            </w:rPr>
            <w:t>26.04.2016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51C0D" w:rsidRPr="00FB4B1E" w:rsidRDefault="00651C0D" w:rsidP="00651C0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651C0D" w:rsidRDefault="00651C0D" w:rsidP="00651C0D">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651C0D" w:rsidRDefault="00651C0D" w:rsidP="00651C0D">
      <w:pPr>
        <w:pStyle w:val="Default"/>
        <w:jc w:val="both"/>
        <w:rPr>
          <w:rFonts w:ascii="Arial" w:eastAsia="Calibri" w:hAnsi="Arial" w:cs="Arial"/>
          <w:b/>
          <w:noProof/>
          <w:color w:val="auto"/>
          <w:sz w:val="22"/>
          <w:szCs w:val="22"/>
          <w:lang w:val="ro-RO"/>
        </w:rPr>
      </w:pPr>
    </w:p>
    <w:p w:rsidR="00651C0D" w:rsidRPr="0022638F" w:rsidRDefault="00651C0D" w:rsidP="00651C0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51C0D" w:rsidRPr="0022638F" w:rsidRDefault="00651C0D" w:rsidP="00651C0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51C0D" w:rsidRPr="0022638F" w:rsidRDefault="00651C0D" w:rsidP="00651C0D">
      <w:pPr>
        <w:pStyle w:val="Default"/>
        <w:jc w:val="both"/>
        <w:rPr>
          <w:rFonts w:ascii="Arial" w:eastAsia="Calibri" w:hAnsi="Arial" w:cs="Arial"/>
          <w:b/>
          <w:noProof/>
          <w:color w:val="auto"/>
          <w:lang w:val="ro-RO"/>
        </w:rPr>
      </w:pPr>
    </w:p>
    <w:p w:rsidR="00651C0D" w:rsidRDefault="00651C0D" w:rsidP="00651C0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8A7B90">
            <w:rPr>
              <w:rFonts w:ascii="Arial" w:eastAsia="Calibri" w:hAnsi="Arial" w:cs="Arial"/>
              <w:b/>
              <w:noProof/>
              <w:color w:val="auto"/>
              <w:lang w:val="ro-RO"/>
            </w:rPr>
            <w:t>S.C.BECSI SZELET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8A7B90">
            <w:rPr>
              <w:rFonts w:ascii="Arial" w:eastAsia="Calibri" w:hAnsi="Arial" w:cs="Arial"/>
              <w:b/>
              <w:noProof/>
              <w:color w:val="auto"/>
              <w:lang w:val="ro-RO"/>
            </w:rPr>
            <w:t>Str. Braşovului, Nr. 105, Miercurea Ciuc, Judetul Harghita</w:t>
          </w:r>
        </w:sdtContent>
      </w:sdt>
      <w:r>
        <w:rPr>
          <w:rFonts w:ascii="Arial" w:eastAsia="Calibri" w:hAnsi="Arial" w:cs="Arial"/>
          <w:b/>
          <w:noProof/>
          <w:color w:val="auto"/>
          <w:lang w:val="ro-RO"/>
        </w:rPr>
        <w:t>,</w:t>
      </w:r>
    </w:p>
    <w:p w:rsidR="00651C0D" w:rsidRDefault="00651C0D" w:rsidP="00651C0D">
      <w:pPr>
        <w:pStyle w:val="Default"/>
        <w:jc w:val="both"/>
        <w:rPr>
          <w:rFonts w:ascii="Arial" w:eastAsia="Calibri" w:hAnsi="Arial" w:cs="Arial"/>
          <w:b/>
          <w:noProof/>
          <w:color w:val="auto"/>
          <w:lang w:val="ro-RO"/>
        </w:rPr>
      </w:pPr>
    </w:p>
    <w:p w:rsidR="00651C0D" w:rsidRDefault="00651C0D" w:rsidP="00651C0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rPr>
          <w:color w:val="auto"/>
          <w:sz w:val="16"/>
          <w:szCs w:val="16"/>
        </w:rPr>
      </w:sdtEndPr>
      <w:sdtContent>
        <w:sdt>
          <w:sdtPr>
            <w:rPr>
              <w:rFonts w:ascii="Arial" w:eastAsia="Times New Roman" w:hAnsi="Arial" w:cs="Arial"/>
              <w:i/>
              <w:noProof/>
              <w:color w:val="000000"/>
              <w:sz w:val="24"/>
              <w:szCs w:val="24"/>
              <w:lang w:val="ro-RO"/>
            </w:rPr>
            <w:alias w:val="Câmp editabil text"/>
            <w:tag w:val="CampEditabil"/>
            <w:id w:val="65232702"/>
            <w:placeholder>
              <w:docPart w:val="451801D354FF4A1EAD22F079320178EB"/>
            </w:placeholder>
          </w:sdtPr>
          <w:sdtEndPr>
            <w:rPr>
              <w:rFonts w:eastAsiaTheme="minorHAnsi"/>
              <w:color w:val="auto"/>
              <w:sz w:val="16"/>
              <w:szCs w:val="16"/>
            </w:rPr>
          </w:sdtEndPr>
          <w:sdtContent>
            <w:sdt>
              <w:sdtPr>
                <w:rPr>
                  <w:rFonts w:ascii="Arial" w:hAnsi="Arial" w:cs="Arial"/>
                  <w:i/>
                  <w:noProof/>
                  <w:sz w:val="20"/>
                  <w:szCs w:val="20"/>
                  <w:lang w:val="ro-RO"/>
                </w:rPr>
                <w:alias w:val="Câmp editabil text"/>
                <w:tag w:val="CampEditabil"/>
                <w:id w:val="69296585"/>
                <w:placeholder>
                  <w:docPart w:val="9E4C45B254704A6896978F37CD25A127"/>
                </w:placeholder>
              </w:sdtPr>
              <w:sdtContent>
                <w:p w:rsidR="00651C0D" w:rsidRPr="00F84A44" w:rsidRDefault="00651C0D" w:rsidP="00651C0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651C0D" w:rsidRPr="00352BF0" w:rsidRDefault="00651C0D" w:rsidP="00651C0D">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sidRPr="00352BF0">
                    <w:rPr>
                      <w:rFonts w:ascii="Arial" w:hAnsi="Arial" w:cs="Arial"/>
                      <w:noProof/>
                      <w:sz w:val="24"/>
                      <w:szCs w:val="24"/>
                      <w:lang w:val="ro-RO"/>
                    </w:rPr>
                    <w:t>elaborată de Bács János;</w:t>
                  </w:r>
                </w:p>
                <w:p w:rsidR="00651C0D" w:rsidRPr="00F84A44" w:rsidRDefault="00651C0D" w:rsidP="00651C0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Dovada achitării tarifelor cu </w:t>
                  </w:r>
                  <w:r w:rsidR="00530D77">
                    <w:rPr>
                      <w:rFonts w:ascii="Arial" w:hAnsi="Arial" w:cs="Arial"/>
                      <w:noProof/>
                      <w:sz w:val="24"/>
                      <w:szCs w:val="24"/>
                      <w:lang w:val="ro-RO"/>
                    </w:rPr>
                    <w:t>OP nr. 1017/20</w:t>
                  </w:r>
                  <w:r w:rsidRPr="00F84A44">
                    <w:rPr>
                      <w:rFonts w:ascii="Arial" w:hAnsi="Arial" w:cs="Arial"/>
                      <w:noProof/>
                      <w:sz w:val="24"/>
                      <w:szCs w:val="24"/>
                      <w:lang w:val="ro-RO"/>
                    </w:rPr>
                    <w:t>.1</w:t>
                  </w:r>
                  <w:r w:rsidR="00530D77">
                    <w:rPr>
                      <w:rFonts w:ascii="Arial" w:hAnsi="Arial" w:cs="Arial"/>
                      <w:noProof/>
                      <w:sz w:val="24"/>
                      <w:szCs w:val="24"/>
                      <w:lang w:val="ro-RO"/>
                    </w:rPr>
                    <w:t>0</w:t>
                  </w:r>
                  <w:r w:rsidRPr="00F84A44">
                    <w:rPr>
                      <w:rFonts w:ascii="Arial" w:hAnsi="Arial" w:cs="Arial"/>
                      <w:noProof/>
                      <w:sz w:val="24"/>
                      <w:szCs w:val="24"/>
                      <w:lang w:val="ro-RO"/>
                    </w:rPr>
                    <w:t>.201</w:t>
                  </w:r>
                  <w:r w:rsidR="00530D77">
                    <w:rPr>
                      <w:rFonts w:ascii="Arial" w:hAnsi="Arial" w:cs="Arial"/>
                      <w:noProof/>
                      <w:sz w:val="24"/>
                      <w:szCs w:val="24"/>
                      <w:lang w:val="ro-RO"/>
                    </w:rPr>
                    <w:t>5</w:t>
                  </w:r>
                  <w:r w:rsidRPr="00F84A44">
                    <w:rPr>
                      <w:rFonts w:ascii="Arial" w:hAnsi="Arial" w:cs="Arial"/>
                      <w:noProof/>
                      <w:sz w:val="24"/>
                      <w:szCs w:val="24"/>
                      <w:lang w:val="ro-RO"/>
                    </w:rPr>
                    <w:t>;</w:t>
                  </w:r>
                </w:p>
                <w:p w:rsidR="00651C0D" w:rsidRPr="00F84A44" w:rsidRDefault="00651C0D" w:rsidP="00651C0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651C0D" w:rsidRPr="00370E6B" w:rsidRDefault="00651C0D" w:rsidP="00370E6B">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Anunţ public, privind solicitarea autorizaţiei de mediu apărut</w:t>
                  </w:r>
                  <w:r>
                    <w:rPr>
                      <w:rFonts w:ascii="Arial" w:hAnsi="Arial" w:cs="Arial"/>
                      <w:noProof/>
                      <w:sz w:val="24"/>
                      <w:szCs w:val="24"/>
                      <w:lang w:val="ro-RO"/>
                    </w:rPr>
                    <w:t xml:space="preserve"> în ziarul </w:t>
                  </w:r>
                  <w:r w:rsidR="00530D77">
                    <w:rPr>
                      <w:rFonts w:ascii="Arial" w:hAnsi="Arial" w:cs="Arial"/>
                      <w:noProof/>
                      <w:sz w:val="24"/>
                      <w:szCs w:val="24"/>
                      <w:lang w:val="ro-RO"/>
                    </w:rPr>
                    <w:t>Hargita Népe</w:t>
                  </w:r>
                  <w:r w:rsidRPr="00F84A44">
                    <w:rPr>
                      <w:rFonts w:ascii="Arial" w:hAnsi="Arial" w:cs="Arial"/>
                      <w:noProof/>
                      <w:sz w:val="24"/>
                      <w:szCs w:val="24"/>
                      <w:lang w:val="ro-RO"/>
                    </w:rPr>
                    <w:t xml:space="preserve"> din data de </w:t>
                  </w:r>
                  <w:r w:rsidR="00530D77">
                    <w:rPr>
                      <w:rFonts w:ascii="Arial" w:hAnsi="Arial" w:cs="Arial"/>
                      <w:noProof/>
                      <w:sz w:val="24"/>
                      <w:szCs w:val="24"/>
                      <w:lang w:val="ro-RO"/>
                    </w:rPr>
                    <w:t>20</w:t>
                  </w:r>
                  <w:r w:rsidRPr="00F84A44">
                    <w:rPr>
                      <w:rFonts w:ascii="Arial" w:hAnsi="Arial" w:cs="Arial"/>
                      <w:noProof/>
                      <w:sz w:val="24"/>
                      <w:szCs w:val="24"/>
                      <w:lang w:val="ro-RO"/>
                    </w:rPr>
                    <w:t>.1</w:t>
                  </w:r>
                  <w:r w:rsidR="00530D77">
                    <w:rPr>
                      <w:rFonts w:ascii="Arial" w:hAnsi="Arial" w:cs="Arial"/>
                      <w:noProof/>
                      <w:sz w:val="24"/>
                      <w:szCs w:val="24"/>
                      <w:lang w:val="ro-RO"/>
                    </w:rPr>
                    <w:t>0</w:t>
                  </w:r>
                  <w:r w:rsidRPr="00F84A44">
                    <w:rPr>
                      <w:rFonts w:ascii="Arial" w:hAnsi="Arial" w:cs="Arial"/>
                      <w:noProof/>
                      <w:sz w:val="24"/>
                      <w:szCs w:val="24"/>
                      <w:lang w:val="ro-RO"/>
                    </w:rPr>
                    <w:t>.201</w:t>
                  </w:r>
                  <w:r w:rsidR="00530D77">
                    <w:rPr>
                      <w:rFonts w:ascii="Arial" w:hAnsi="Arial" w:cs="Arial"/>
                      <w:noProof/>
                      <w:sz w:val="24"/>
                      <w:szCs w:val="24"/>
                      <w:lang w:val="ro-RO"/>
                    </w:rPr>
                    <w:t>5</w:t>
                  </w:r>
                  <w:r>
                    <w:rPr>
                      <w:rFonts w:ascii="Arial" w:hAnsi="Arial" w:cs="Arial"/>
                      <w:noProof/>
                      <w:sz w:val="24"/>
                      <w:szCs w:val="24"/>
                      <w:lang w:val="ro-RO"/>
                    </w:rPr>
                    <w:t xml:space="preserve"> și anunț public afișat la Primăria </w:t>
                  </w:r>
                  <w:r w:rsidR="00530D77">
                    <w:rPr>
                      <w:rFonts w:ascii="Arial" w:hAnsi="Arial" w:cs="Arial"/>
                      <w:noProof/>
                      <w:sz w:val="24"/>
                      <w:szCs w:val="24"/>
                      <w:lang w:val="ro-RO"/>
                    </w:rPr>
                    <w:t>Municipiului Miercurea Ciuc</w:t>
                  </w:r>
                  <w:r>
                    <w:rPr>
                      <w:rFonts w:ascii="Arial" w:hAnsi="Arial" w:cs="Arial"/>
                      <w:noProof/>
                      <w:sz w:val="24"/>
                      <w:szCs w:val="24"/>
                      <w:lang w:val="ro-RO"/>
                    </w:rPr>
                    <w:t xml:space="preserve">, înregistrat la nr. </w:t>
                  </w:r>
                  <w:r w:rsidR="00530D77">
                    <w:rPr>
                      <w:rFonts w:ascii="Arial" w:hAnsi="Arial" w:cs="Arial"/>
                      <w:noProof/>
                      <w:sz w:val="24"/>
                      <w:szCs w:val="24"/>
                      <w:lang w:val="ro-RO"/>
                    </w:rPr>
                    <w:t>15759 din 20</w:t>
                  </w:r>
                  <w:r>
                    <w:rPr>
                      <w:rFonts w:ascii="Arial" w:hAnsi="Arial" w:cs="Arial"/>
                      <w:noProof/>
                      <w:sz w:val="24"/>
                      <w:szCs w:val="24"/>
                      <w:lang w:val="ro-RO"/>
                    </w:rPr>
                    <w:t>.1</w:t>
                  </w:r>
                  <w:r w:rsidR="00530D77">
                    <w:rPr>
                      <w:rFonts w:ascii="Arial" w:hAnsi="Arial" w:cs="Arial"/>
                      <w:noProof/>
                      <w:sz w:val="24"/>
                      <w:szCs w:val="24"/>
                      <w:lang w:val="ro-RO"/>
                    </w:rPr>
                    <w:t>0</w:t>
                  </w:r>
                  <w:r>
                    <w:rPr>
                      <w:rFonts w:ascii="Arial" w:hAnsi="Arial" w:cs="Arial"/>
                      <w:noProof/>
                      <w:sz w:val="24"/>
                      <w:szCs w:val="24"/>
                      <w:lang w:val="ro-RO"/>
                    </w:rPr>
                    <w:t>.201</w:t>
                  </w:r>
                  <w:r w:rsidR="00530D77">
                    <w:rPr>
                      <w:rFonts w:ascii="Arial" w:hAnsi="Arial" w:cs="Arial"/>
                      <w:noProof/>
                      <w:sz w:val="24"/>
                      <w:szCs w:val="24"/>
                      <w:lang w:val="ro-RO"/>
                    </w:rPr>
                    <w:t>5</w:t>
                  </w:r>
                  <w:r>
                    <w:rPr>
                      <w:rFonts w:ascii="Arial" w:hAnsi="Arial" w:cs="Arial"/>
                      <w:noProof/>
                      <w:sz w:val="24"/>
                      <w:szCs w:val="24"/>
                      <w:lang w:val="ro-RO"/>
                    </w:rPr>
                    <w:t>;</w:t>
                  </w:r>
                </w:p>
              </w:sdtContent>
            </w:sdt>
          </w:sdtContent>
        </w:sdt>
      </w:sdtContent>
    </w:sdt>
    <w:p w:rsidR="00651C0D" w:rsidRDefault="00651C0D" w:rsidP="00651C0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eastAsia="ar-SA"/>
        </w:rPr>
        <w:alias w:val="Câmp editabil text"/>
        <w:tag w:val="CampEditabil"/>
        <w:id w:val="2047866021"/>
        <w:placeholder>
          <w:docPart w:val="524A3C02F22D45AB9F39B741892747A7"/>
        </w:placeholder>
      </w:sdtPr>
      <w:sdtEndPr>
        <w:rPr>
          <w:rFonts w:ascii="Calibri" w:hAnsi="Calibri" w:cs="Calibri"/>
          <w:i w:val="0"/>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483976854"/>
            <w:placeholder>
              <w:docPart w:val="7C2C1FA7600448F6AD8B3AE96B195DDD"/>
            </w:placeholder>
          </w:sdtPr>
          <w:sdtEndPr>
            <w:rPr>
              <w:rFonts w:ascii="Calibri" w:eastAsia="Calibri" w:hAnsi="Calibri" w:cs="Calibri"/>
              <w:i w:val="0"/>
              <w:color w:val="auto"/>
              <w:sz w:val="22"/>
              <w:szCs w:val="22"/>
            </w:rPr>
          </w:sdtEndPr>
          <w:sdtContent>
            <w:p w:rsidR="00651C0D" w:rsidRPr="00B3602F" w:rsidRDefault="00651C0D" w:rsidP="00651C0D">
              <w:pPr>
                <w:pStyle w:val="Corptext3"/>
                <w:numPr>
                  <w:ilvl w:val="0"/>
                  <w:numId w:val="3"/>
                </w:numPr>
                <w:tabs>
                  <w:tab w:val="left" w:pos="1080"/>
                </w:tabs>
                <w:spacing w:after="0" w:line="240" w:lineRule="auto"/>
                <w:jc w:val="both"/>
                <w:rPr>
                  <w:rFonts w:ascii="Arial" w:hAnsi="Arial" w:cs="Arial"/>
                  <w:sz w:val="24"/>
                  <w:szCs w:val="24"/>
                </w:rPr>
              </w:pPr>
              <w:r w:rsidRPr="00B3602F">
                <w:rPr>
                  <w:rFonts w:ascii="Arial" w:hAnsi="Arial" w:cs="Arial"/>
                  <w:noProof/>
                  <w:sz w:val="24"/>
                  <w:szCs w:val="24"/>
                  <w:lang w:val="ro-RO"/>
                </w:rPr>
                <w:t xml:space="preserve">Contract de </w:t>
              </w:r>
              <w:r w:rsidR="00530D77">
                <w:rPr>
                  <w:rFonts w:ascii="Arial" w:hAnsi="Arial" w:cs="Arial"/>
                  <w:noProof/>
                  <w:sz w:val="24"/>
                  <w:szCs w:val="24"/>
                  <w:lang w:val="ro-RO"/>
                </w:rPr>
                <w:t>comodat</w:t>
              </w:r>
              <w:r w:rsidRPr="00B3602F">
                <w:rPr>
                  <w:rFonts w:ascii="Arial" w:hAnsi="Arial" w:cs="Arial"/>
                  <w:noProof/>
                  <w:sz w:val="24"/>
                  <w:szCs w:val="24"/>
                  <w:lang w:val="ro-RO"/>
                </w:rPr>
                <w:t xml:space="preserve"> </w:t>
              </w:r>
              <w:r w:rsidR="00530D77">
                <w:rPr>
                  <w:rFonts w:ascii="Arial" w:hAnsi="Arial" w:cs="Arial"/>
                  <w:noProof/>
                  <w:sz w:val="24"/>
                  <w:szCs w:val="24"/>
                  <w:lang w:val="ro-RO"/>
                </w:rPr>
                <w:t xml:space="preserve">nr. 2/06.03.2013 </w:t>
              </w:r>
              <w:r w:rsidRPr="00B3602F">
                <w:rPr>
                  <w:rFonts w:ascii="Arial" w:hAnsi="Arial" w:cs="Arial"/>
                  <w:noProof/>
                  <w:sz w:val="24"/>
                  <w:szCs w:val="24"/>
                  <w:lang w:val="ro-RO"/>
                </w:rPr>
                <w:t>încheiat cu S</w:t>
              </w:r>
              <w:r w:rsidR="00530D77">
                <w:rPr>
                  <w:rFonts w:ascii="Arial" w:hAnsi="Arial" w:cs="Arial"/>
                  <w:noProof/>
                  <w:sz w:val="24"/>
                  <w:szCs w:val="24"/>
                  <w:lang w:val="ro-RO"/>
                </w:rPr>
                <w:t>ántha Erika</w:t>
              </w:r>
              <w:r w:rsidR="00530D77" w:rsidRPr="00530D77">
                <w:rPr>
                  <w:rFonts w:ascii="Arial" w:hAnsi="Arial" w:cs="Arial"/>
                  <w:noProof/>
                  <w:sz w:val="24"/>
                  <w:szCs w:val="24"/>
                  <w:lang w:val="ro-RO"/>
                </w:rPr>
                <w:t xml:space="preserve"> </w:t>
              </w:r>
              <w:r w:rsidR="00530D77">
                <w:rPr>
                  <w:rFonts w:ascii="Arial" w:hAnsi="Arial" w:cs="Arial"/>
                  <w:noProof/>
                  <w:sz w:val="24"/>
                  <w:szCs w:val="24"/>
                  <w:lang w:val="ro-RO"/>
                </w:rPr>
                <w:t>privind folosirea de către comodatar</w:t>
              </w:r>
              <w:r w:rsidRPr="00B3602F">
                <w:rPr>
                  <w:rFonts w:ascii="Arial" w:hAnsi="Arial" w:cs="Arial"/>
                  <w:noProof/>
                  <w:sz w:val="24"/>
                  <w:szCs w:val="24"/>
                  <w:lang w:val="ro-RO"/>
                </w:rPr>
                <w:t xml:space="preserve"> </w:t>
              </w:r>
              <w:r w:rsidR="00563198">
                <w:rPr>
                  <w:rFonts w:ascii="Arial" w:hAnsi="Arial" w:cs="Arial"/>
                  <w:noProof/>
                  <w:sz w:val="24"/>
                  <w:szCs w:val="24"/>
                  <w:lang w:val="ro-RO"/>
                </w:rPr>
                <w:t>a suprafeței de 656mp;</w:t>
              </w:r>
            </w:p>
            <w:p w:rsidR="00651C0D" w:rsidRPr="00F84A44" w:rsidRDefault="00651C0D" w:rsidP="00651C0D">
              <w:pPr>
                <w:pStyle w:val="Corptext3"/>
                <w:numPr>
                  <w:ilvl w:val="0"/>
                  <w:numId w:val="3"/>
                </w:numPr>
                <w:tabs>
                  <w:tab w:val="left" w:pos="1080"/>
                </w:tabs>
                <w:spacing w:after="0" w:line="240" w:lineRule="auto"/>
                <w:jc w:val="both"/>
                <w:rPr>
                  <w:rFonts w:ascii="Arial" w:hAnsi="Arial" w:cs="Arial"/>
                  <w:sz w:val="24"/>
                  <w:szCs w:val="24"/>
                </w:rPr>
              </w:pPr>
              <w:r w:rsidRPr="00F84A44">
                <w:rPr>
                  <w:rFonts w:ascii="Arial" w:hAnsi="Arial" w:cs="Arial"/>
                  <w:sz w:val="24"/>
                  <w:szCs w:val="24"/>
                </w:rPr>
                <w:t>Certificat de înregistrare nr. J19/</w:t>
              </w:r>
              <w:r w:rsidR="00563198">
                <w:rPr>
                  <w:rFonts w:ascii="Arial" w:hAnsi="Arial" w:cs="Arial"/>
                  <w:sz w:val="24"/>
                  <w:szCs w:val="24"/>
                </w:rPr>
                <w:t>7</w:t>
              </w:r>
              <w:r>
                <w:rPr>
                  <w:rFonts w:ascii="Arial" w:hAnsi="Arial" w:cs="Arial"/>
                  <w:sz w:val="24"/>
                  <w:szCs w:val="24"/>
                </w:rPr>
                <w:t>3</w:t>
              </w:r>
              <w:r w:rsidRPr="00F84A44">
                <w:rPr>
                  <w:rFonts w:ascii="Arial" w:hAnsi="Arial" w:cs="Arial"/>
                  <w:sz w:val="24"/>
                  <w:szCs w:val="24"/>
                </w:rPr>
                <w:t>/</w:t>
              </w:r>
              <w:r w:rsidR="00563198">
                <w:rPr>
                  <w:rFonts w:ascii="Arial" w:hAnsi="Arial" w:cs="Arial"/>
                  <w:sz w:val="24"/>
                  <w:szCs w:val="24"/>
                </w:rPr>
                <w:t>12</w:t>
              </w:r>
              <w:r w:rsidRPr="00F84A44">
                <w:rPr>
                  <w:rFonts w:ascii="Arial" w:hAnsi="Arial" w:cs="Arial"/>
                  <w:sz w:val="24"/>
                  <w:szCs w:val="24"/>
                </w:rPr>
                <w:t>.</w:t>
              </w:r>
              <w:r>
                <w:rPr>
                  <w:rFonts w:ascii="Arial" w:hAnsi="Arial" w:cs="Arial"/>
                  <w:sz w:val="24"/>
                  <w:szCs w:val="24"/>
                </w:rPr>
                <w:t>03</w:t>
              </w:r>
              <w:r w:rsidRPr="00F84A44">
                <w:rPr>
                  <w:rFonts w:ascii="Arial" w:hAnsi="Arial" w:cs="Arial"/>
                  <w:sz w:val="24"/>
                  <w:szCs w:val="24"/>
                </w:rPr>
                <w:t>.20</w:t>
              </w:r>
              <w:r w:rsidR="00563198">
                <w:rPr>
                  <w:rFonts w:ascii="Arial" w:hAnsi="Arial" w:cs="Arial"/>
                  <w:sz w:val="24"/>
                  <w:szCs w:val="24"/>
                </w:rPr>
                <w:t>1</w:t>
              </w:r>
              <w:r>
                <w:rPr>
                  <w:rFonts w:ascii="Arial" w:hAnsi="Arial" w:cs="Arial"/>
                  <w:sz w:val="24"/>
                  <w:szCs w:val="24"/>
                </w:rPr>
                <w:t>3</w:t>
              </w:r>
              <w:r w:rsidRPr="00F84A44">
                <w:rPr>
                  <w:rFonts w:ascii="Arial" w:hAnsi="Arial" w:cs="Arial"/>
                  <w:sz w:val="24"/>
                  <w:szCs w:val="24"/>
                </w:rPr>
                <w:t xml:space="preserve">, eliberat de Oficiul Registrului Comerţului de pe lângă Tribunalul Harghita, cu Cod Unic de Înregistrare </w:t>
              </w:r>
              <w:r w:rsidR="00563198">
                <w:rPr>
                  <w:rFonts w:ascii="Arial" w:hAnsi="Arial" w:cs="Arial"/>
                  <w:sz w:val="24"/>
                  <w:szCs w:val="24"/>
                </w:rPr>
                <w:t>31350324</w:t>
              </w:r>
              <w:r w:rsidRPr="00F84A44">
                <w:rPr>
                  <w:rFonts w:ascii="Arial" w:hAnsi="Arial" w:cs="Arial"/>
                  <w:sz w:val="24"/>
                  <w:szCs w:val="24"/>
                </w:rPr>
                <w:t>;</w:t>
              </w:r>
            </w:p>
            <w:p w:rsidR="00563198" w:rsidRDefault="00651C0D" w:rsidP="00651C0D">
              <w:pPr>
                <w:numPr>
                  <w:ilvl w:val="0"/>
                  <w:numId w:val="3"/>
                </w:numPr>
                <w:spacing w:after="0" w:line="240" w:lineRule="auto"/>
                <w:jc w:val="both"/>
                <w:rPr>
                  <w:rFonts w:ascii="Arial" w:hAnsi="Arial" w:cs="Arial"/>
                  <w:bCs/>
                  <w:sz w:val="24"/>
                  <w:szCs w:val="24"/>
                </w:rPr>
              </w:pPr>
              <w:r w:rsidRPr="00F84A44">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563198">
                <w:rPr>
                  <w:rFonts w:ascii="Arial" w:hAnsi="Arial" w:cs="Arial"/>
                  <w:bCs/>
                  <w:sz w:val="24"/>
                  <w:szCs w:val="24"/>
                </w:rPr>
                <w:t>5146</w:t>
              </w:r>
              <w:r w:rsidRPr="00F84A44">
                <w:rPr>
                  <w:rFonts w:ascii="Arial" w:hAnsi="Arial" w:cs="Arial"/>
                  <w:bCs/>
                  <w:sz w:val="24"/>
                  <w:szCs w:val="24"/>
                </w:rPr>
                <w:t xml:space="preserve"> din </w:t>
              </w:r>
              <w:r w:rsidR="00563198">
                <w:rPr>
                  <w:rFonts w:ascii="Arial" w:hAnsi="Arial" w:cs="Arial"/>
                  <w:bCs/>
                  <w:sz w:val="24"/>
                  <w:szCs w:val="24"/>
                </w:rPr>
                <w:t>11</w:t>
              </w:r>
              <w:r w:rsidRPr="00F84A44">
                <w:rPr>
                  <w:rFonts w:ascii="Arial" w:hAnsi="Arial" w:cs="Arial"/>
                  <w:bCs/>
                  <w:sz w:val="24"/>
                  <w:szCs w:val="24"/>
                </w:rPr>
                <w:t>/0</w:t>
              </w:r>
              <w:r w:rsidR="00563198">
                <w:rPr>
                  <w:rFonts w:ascii="Arial" w:hAnsi="Arial" w:cs="Arial"/>
                  <w:bCs/>
                  <w:sz w:val="24"/>
                  <w:szCs w:val="24"/>
                </w:rPr>
                <w:t>3</w:t>
              </w:r>
              <w:r w:rsidRPr="00F84A44">
                <w:rPr>
                  <w:rFonts w:ascii="Arial" w:hAnsi="Arial" w:cs="Arial"/>
                  <w:bCs/>
                  <w:sz w:val="24"/>
                  <w:szCs w:val="24"/>
                </w:rPr>
                <w:t>/20</w:t>
              </w:r>
              <w:r w:rsidR="00563198">
                <w:rPr>
                  <w:rFonts w:ascii="Arial" w:hAnsi="Arial" w:cs="Arial"/>
                  <w:bCs/>
                  <w:sz w:val="24"/>
                  <w:szCs w:val="24"/>
                </w:rPr>
                <w:t>13</w:t>
              </w:r>
              <w:r w:rsidRPr="00F84A44">
                <w:rPr>
                  <w:rFonts w:ascii="Arial" w:hAnsi="Arial" w:cs="Arial"/>
                  <w:bCs/>
                  <w:sz w:val="24"/>
                  <w:szCs w:val="24"/>
                </w:rPr>
                <w:t xml:space="preserve"> pentru activit</w:t>
              </w:r>
              <w:r w:rsidR="00563198">
                <w:rPr>
                  <w:rFonts w:ascii="Arial" w:hAnsi="Arial" w:cs="Arial"/>
                  <w:bCs/>
                  <w:sz w:val="24"/>
                  <w:szCs w:val="24"/>
                </w:rPr>
                <w:t xml:space="preserve">ățile </w:t>
              </w:r>
              <w:r>
                <w:rPr>
                  <w:rFonts w:ascii="Arial" w:hAnsi="Arial" w:cs="Arial"/>
                  <w:bCs/>
                  <w:sz w:val="24"/>
                  <w:szCs w:val="24"/>
                </w:rPr>
                <w:t>economic</w:t>
              </w:r>
              <w:r w:rsidR="00563198">
                <w:rPr>
                  <w:rFonts w:ascii="Arial" w:hAnsi="Arial" w:cs="Arial"/>
                  <w:bCs/>
                  <w:sz w:val="24"/>
                  <w:szCs w:val="24"/>
                </w:rPr>
                <w:t>e</w:t>
              </w:r>
              <w:r>
                <w:rPr>
                  <w:rFonts w:ascii="Arial" w:hAnsi="Arial" w:cs="Arial"/>
                  <w:bCs/>
                  <w:sz w:val="24"/>
                  <w:szCs w:val="24"/>
                </w:rPr>
                <w:t xml:space="preserve"> desfășurat</w:t>
              </w:r>
              <w:r w:rsidR="00563198">
                <w:rPr>
                  <w:rFonts w:ascii="Arial" w:hAnsi="Arial" w:cs="Arial"/>
                  <w:bCs/>
                  <w:sz w:val="24"/>
                  <w:szCs w:val="24"/>
                </w:rPr>
                <w:t>e</w:t>
              </w:r>
            </w:p>
            <w:p w:rsidR="00651C0D" w:rsidRDefault="00563198"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Autorizație de construire nr. 7 din 03.02.2015 emis de Municipiul Miercurea Ciuc pentru „Intrare în legalitate refacere </w:t>
              </w:r>
              <w:r w:rsidR="0015249A">
                <w:rPr>
                  <w:rFonts w:ascii="Arial" w:hAnsi="Arial" w:cs="Arial"/>
                  <w:bCs/>
                  <w:sz w:val="24"/>
                  <w:szCs w:val="24"/>
                </w:rPr>
                <w:t>gard și poartă de intrare, schimbare de destinație din magazin de prezentare în pensiune și restaurant, montare firmă</w:t>
              </w:r>
              <w:r w:rsidR="00651C0D" w:rsidRPr="00F84A44">
                <w:rPr>
                  <w:rFonts w:ascii="Arial" w:hAnsi="Arial" w:cs="Arial"/>
                  <w:bCs/>
                  <w:sz w:val="24"/>
                  <w:szCs w:val="24"/>
                </w:rPr>
                <w:t>;</w:t>
              </w:r>
            </w:p>
            <w:p w:rsidR="00ED56D0" w:rsidRDefault="00ED56D0"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Decizia de respingere a solicitării acordului de mediu nr. 1854/03.03.2014 pentru proiectul „Intrare în legalitate refacere gard și poartă de intrare, schimbare de destinație din magazin de prezentare în pensiune și restaurant, montare firmă”.</w:t>
              </w:r>
            </w:p>
            <w:p w:rsidR="00ED56D0" w:rsidRDefault="00ED56D0"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Clasarea notificării nr. 9132 din 29.11.2012 emisă de APM Harghita pentru proiectul „Schimbare de destinație din magazin de prezentare și depozit în pensiune și restaurant”;</w:t>
              </w:r>
            </w:p>
            <w:p w:rsidR="0015249A" w:rsidRDefault="0015249A"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Contract de prestări servicii nr. 64/16.05.2013 încheiat cu energy Plus S.R.L. privind spălatul ,călcatul fețe de masa, lenjerii de pat și prosoape;</w:t>
              </w:r>
            </w:p>
            <w:p w:rsidR="0015249A" w:rsidRDefault="0015249A"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Contract transport deșeuri de ulei și a grăsimilor de gătit uzte nr. 000655 încheiat cu Eco-Trend-Europa S.R.L.;</w:t>
              </w:r>
            </w:p>
            <w:p w:rsidR="0015249A" w:rsidRDefault="0015249A" w:rsidP="00651C0D">
              <w:pPr>
                <w:numPr>
                  <w:ilvl w:val="0"/>
                  <w:numId w:val="3"/>
                </w:numPr>
                <w:spacing w:after="0" w:line="240" w:lineRule="auto"/>
                <w:jc w:val="both"/>
                <w:rPr>
                  <w:rFonts w:ascii="Arial" w:hAnsi="Arial" w:cs="Arial"/>
                  <w:bCs/>
                  <w:sz w:val="24"/>
                  <w:szCs w:val="24"/>
                </w:rPr>
              </w:pPr>
              <w:r>
                <w:rPr>
                  <w:rFonts w:ascii="Arial" w:hAnsi="Arial" w:cs="Arial"/>
                  <w:bCs/>
                  <w:sz w:val="24"/>
                  <w:szCs w:val="24"/>
                </w:rPr>
                <w:t>Contract de prestări servicii de salubrizare persone juridice din Miercurea Ciuc</w:t>
              </w:r>
              <w:r w:rsidR="00ED56D0">
                <w:rPr>
                  <w:rFonts w:ascii="Arial" w:hAnsi="Arial" w:cs="Arial"/>
                  <w:bCs/>
                  <w:sz w:val="24"/>
                  <w:szCs w:val="24"/>
                </w:rPr>
                <w:t xml:space="preserve"> nr. 1125/18.03.2013 încheiat cu Eco-Csik S.R.L. Sânsimion;</w:t>
              </w:r>
            </w:p>
            <w:p w:rsidR="00ED56D0" w:rsidRPr="008A7B90" w:rsidRDefault="00ED56D0" w:rsidP="008A7B90">
              <w:pPr>
                <w:pStyle w:val="Listparagraf"/>
                <w:numPr>
                  <w:ilvl w:val="0"/>
                  <w:numId w:val="3"/>
                </w:numPr>
                <w:jc w:val="both"/>
                <w:rPr>
                  <w:rFonts w:ascii="Arial" w:hAnsi="Arial" w:cs="Arial"/>
                  <w:bCs/>
                  <w:sz w:val="24"/>
                  <w:szCs w:val="24"/>
                </w:rPr>
              </w:pPr>
              <w:r w:rsidRPr="00F9572E">
                <w:rPr>
                  <w:rFonts w:ascii="Arial" w:hAnsi="Arial" w:cs="Arial"/>
                  <w:bCs/>
                  <w:sz w:val="24"/>
                  <w:szCs w:val="24"/>
                </w:rPr>
                <w:t xml:space="preserve">Contract </w:t>
              </w:r>
              <w:r>
                <w:rPr>
                  <w:rFonts w:ascii="Arial" w:hAnsi="Arial" w:cs="Arial"/>
                  <w:bCs/>
                  <w:sz w:val="24"/>
                  <w:szCs w:val="24"/>
                </w:rPr>
                <w:t>cadru de vânzare cumpărare a deșeurilor colectate selectiv nr. C47/16.01.2015 încheiat cu S.C. RDE</w:t>
              </w:r>
              <w:r w:rsidRPr="00F9572E">
                <w:rPr>
                  <w:rFonts w:ascii="Arial" w:hAnsi="Arial" w:cs="Arial"/>
                  <w:bCs/>
                  <w:sz w:val="24"/>
                  <w:szCs w:val="24"/>
                </w:rPr>
                <w:t xml:space="preserve"> Huron S.R.L., Miercurea Ciuc;</w:t>
              </w:r>
            </w:p>
            <w:p w:rsidR="00651C0D" w:rsidRDefault="00ED56D0" w:rsidP="00651C0D">
              <w:pPr>
                <w:pStyle w:val="Listparagraf"/>
                <w:numPr>
                  <w:ilvl w:val="0"/>
                  <w:numId w:val="3"/>
                </w:numPr>
                <w:jc w:val="both"/>
                <w:rPr>
                  <w:rFonts w:ascii="Arial" w:hAnsi="Arial" w:cs="Arial"/>
                  <w:bCs/>
                  <w:sz w:val="24"/>
                  <w:szCs w:val="24"/>
                </w:rPr>
              </w:pPr>
              <w:r>
                <w:rPr>
                  <w:rFonts w:ascii="Arial" w:hAnsi="Arial" w:cs="Arial"/>
                  <w:bCs/>
                  <w:sz w:val="24"/>
                  <w:szCs w:val="24"/>
                </w:rPr>
                <w:t xml:space="preserve">Notificare </w:t>
              </w:r>
              <w:r w:rsidR="00651C0D">
                <w:rPr>
                  <w:rFonts w:ascii="Arial" w:hAnsi="Arial" w:cs="Arial"/>
                  <w:bCs/>
                  <w:sz w:val="24"/>
                  <w:szCs w:val="24"/>
                </w:rPr>
                <w:t xml:space="preserve">nr. </w:t>
              </w:r>
              <w:r>
                <w:rPr>
                  <w:rFonts w:ascii="Arial" w:hAnsi="Arial" w:cs="Arial"/>
                  <w:bCs/>
                  <w:sz w:val="24"/>
                  <w:szCs w:val="24"/>
                </w:rPr>
                <w:t>5672/40 din 28.11.2012</w:t>
              </w:r>
              <w:r w:rsidR="00651C0D">
                <w:rPr>
                  <w:rFonts w:ascii="Arial" w:hAnsi="Arial" w:cs="Arial"/>
                  <w:bCs/>
                  <w:sz w:val="24"/>
                  <w:szCs w:val="24"/>
                </w:rPr>
                <w:t xml:space="preserve"> emis de Direcția de Sănătate Publică Harghita</w:t>
              </w:r>
              <w:r w:rsidR="009B3224">
                <w:rPr>
                  <w:rFonts w:ascii="Arial" w:hAnsi="Arial" w:cs="Arial"/>
                  <w:bCs/>
                  <w:sz w:val="24"/>
                  <w:szCs w:val="24"/>
                </w:rPr>
                <w:t xml:space="preserve"> pentru „Schimbare de destinație din magazine de prezentare și depozit în restaurant și pensiune”</w:t>
              </w:r>
              <w:r w:rsidR="00651C0D">
                <w:rPr>
                  <w:rFonts w:ascii="Arial" w:hAnsi="Arial" w:cs="Arial"/>
                  <w:bCs/>
                  <w:sz w:val="24"/>
                  <w:szCs w:val="24"/>
                </w:rPr>
                <w:t>;</w:t>
              </w:r>
            </w:p>
            <w:p w:rsidR="00651C0D" w:rsidRPr="009B3224" w:rsidRDefault="00651C0D" w:rsidP="00370E6B">
              <w:pPr>
                <w:pStyle w:val="Listparagraf"/>
                <w:numPr>
                  <w:ilvl w:val="0"/>
                  <w:numId w:val="3"/>
                </w:numPr>
                <w:spacing w:after="0"/>
                <w:ind w:left="986" w:hanging="357"/>
                <w:jc w:val="both"/>
                <w:rPr>
                  <w:rFonts w:ascii="Arial" w:hAnsi="Arial" w:cs="Arial"/>
                  <w:bCs/>
                  <w:sz w:val="24"/>
                  <w:szCs w:val="24"/>
                </w:rPr>
              </w:pPr>
              <w:r w:rsidRPr="00F9572E">
                <w:rPr>
                  <w:rFonts w:ascii="Arial" w:hAnsi="Arial" w:cs="Arial"/>
                  <w:bCs/>
                  <w:sz w:val="24"/>
                  <w:szCs w:val="24"/>
                </w:rPr>
                <w:lastRenderedPageBreak/>
                <w:t xml:space="preserve">Contract </w:t>
              </w:r>
              <w:r>
                <w:rPr>
                  <w:rFonts w:ascii="Arial" w:hAnsi="Arial" w:cs="Arial"/>
                  <w:bCs/>
                  <w:sz w:val="24"/>
                  <w:szCs w:val="24"/>
                </w:rPr>
                <w:t xml:space="preserve">de furnizare/prestare a serviciilor de alimentare cu apă și de canalizare </w:t>
              </w:r>
              <w:r w:rsidRPr="00F9572E">
                <w:rPr>
                  <w:rFonts w:ascii="Arial" w:hAnsi="Arial" w:cs="Arial"/>
                  <w:bCs/>
                  <w:sz w:val="24"/>
                  <w:szCs w:val="24"/>
                </w:rPr>
                <w:t xml:space="preserve">nr. </w:t>
              </w:r>
              <w:r w:rsidR="009B3224">
                <w:rPr>
                  <w:rFonts w:ascii="Arial" w:hAnsi="Arial" w:cs="Arial"/>
                  <w:bCs/>
                  <w:sz w:val="24"/>
                  <w:szCs w:val="24"/>
                </w:rPr>
                <w:t>994</w:t>
              </w:r>
              <w:r w:rsidRPr="00F9572E">
                <w:rPr>
                  <w:rFonts w:ascii="Arial" w:hAnsi="Arial" w:cs="Arial"/>
                  <w:bCs/>
                  <w:sz w:val="24"/>
                  <w:szCs w:val="24"/>
                </w:rPr>
                <w:t>/</w:t>
              </w:r>
              <w:r w:rsidR="009B3224">
                <w:rPr>
                  <w:rFonts w:ascii="Arial" w:hAnsi="Arial" w:cs="Arial"/>
                  <w:bCs/>
                  <w:sz w:val="24"/>
                  <w:szCs w:val="24"/>
                </w:rPr>
                <w:t>12</w:t>
              </w:r>
              <w:r w:rsidRPr="00F9572E">
                <w:rPr>
                  <w:rFonts w:ascii="Arial" w:hAnsi="Arial" w:cs="Arial"/>
                  <w:bCs/>
                  <w:sz w:val="24"/>
                  <w:szCs w:val="24"/>
                </w:rPr>
                <w:t>.0</w:t>
              </w:r>
              <w:r w:rsidR="009B3224">
                <w:rPr>
                  <w:rFonts w:ascii="Arial" w:hAnsi="Arial" w:cs="Arial"/>
                  <w:bCs/>
                  <w:sz w:val="24"/>
                  <w:szCs w:val="24"/>
                </w:rPr>
                <w:t>7</w:t>
              </w:r>
              <w:r w:rsidRPr="00F9572E">
                <w:rPr>
                  <w:rFonts w:ascii="Arial" w:hAnsi="Arial" w:cs="Arial"/>
                  <w:bCs/>
                  <w:sz w:val="24"/>
                  <w:szCs w:val="24"/>
                </w:rPr>
                <w:t>.201</w:t>
              </w:r>
              <w:r w:rsidR="009B3224">
                <w:rPr>
                  <w:rFonts w:ascii="Arial" w:hAnsi="Arial" w:cs="Arial"/>
                  <w:bCs/>
                  <w:sz w:val="24"/>
                  <w:szCs w:val="24"/>
                </w:rPr>
                <w:t>3</w:t>
              </w:r>
              <w:r w:rsidRPr="00F9572E">
                <w:rPr>
                  <w:rFonts w:ascii="Arial" w:hAnsi="Arial" w:cs="Arial"/>
                  <w:bCs/>
                  <w:sz w:val="24"/>
                  <w:szCs w:val="24"/>
                </w:rPr>
                <w:t xml:space="preserve"> încheiat cu S.C. </w:t>
              </w:r>
              <w:r>
                <w:rPr>
                  <w:rFonts w:ascii="Arial" w:hAnsi="Arial" w:cs="Arial"/>
                  <w:bCs/>
                  <w:sz w:val="24"/>
                  <w:szCs w:val="24"/>
                </w:rPr>
                <w:t>Harviz S.A. Miercurea Ciuc</w:t>
              </w:r>
              <w:r w:rsidRPr="00F9572E">
                <w:rPr>
                  <w:rFonts w:ascii="Arial" w:hAnsi="Arial" w:cs="Arial"/>
                  <w:bCs/>
                  <w:sz w:val="24"/>
                  <w:szCs w:val="24"/>
                </w:rPr>
                <w:t>;</w:t>
              </w:r>
            </w:p>
          </w:sdtContent>
        </w:sdt>
      </w:sdtContent>
    </w:sdt>
    <w:p w:rsidR="00651C0D" w:rsidRDefault="00651C0D" w:rsidP="00651C0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1228138283"/>
            <w:placeholder>
              <w:docPart w:val="DD2C5AAE38DE4834BBF6321E846014B0"/>
            </w:placeholder>
          </w:sdtPr>
          <w:sdtEndPr>
            <w:rPr>
              <w:rFonts w:asciiTheme="minorHAnsi" w:eastAsiaTheme="minorHAnsi" w:hAnsiTheme="minorHAnsi" w:cstheme="minorBidi"/>
              <w:i w:val="0"/>
            </w:rPr>
          </w:sdtEndPr>
          <w:sdtContent>
            <w:p w:rsidR="009B3224" w:rsidRPr="008A7B90" w:rsidRDefault="009B3224" w:rsidP="008A7B90">
              <w:pPr>
                <w:numPr>
                  <w:ilvl w:val="0"/>
                  <w:numId w:val="4"/>
                </w:numPr>
                <w:tabs>
                  <w:tab w:val="num" w:pos="1080"/>
                </w:tabs>
                <w:spacing w:after="0" w:line="240" w:lineRule="auto"/>
                <w:jc w:val="both"/>
                <w:rPr>
                  <w:rFonts w:ascii="Arial" w:hAnsi="Arial" w:cs="Arial"/>
                  <w:color w:val="000000"/>
                  <w:sz w:val="24"/>
                  <w:szCs w:val="24"/>
                </w:rPr>
              </w:pPr>
              <w:r w:rsidRPr="008A7B90">
                <w:rPr>
                  <w:rFonts w:ascii="Arial" w:hAnsi="Arial" w:cs="Arial"/>
                  <w:color w:val="000000"/>
                  <w:sz w:val="24"/>
                  <w:szCs w:val="24"/>
                </w:rPr>
                <w:t>Operatorul economic are obligația să se asigure că activitatea desfășurată la sediul s</w:t>
              </w:r>
              <w:r w:rsidR="00BA7C51" w:rsidRPr="008A7B90">
                <w:rPr>
                  <w:rFonts w:ascii="Arial" w:hAnsi="Arial" w:cs="Arial"/>
                  <w:color w:val="000000"/>
                  <w:sz w:val="24"/>
                  <w:szCs w:val="24"/>
                </w:rPr>
                <w:t>ecundar din Miercurea Ciuc</w:t>
              </w:r>
              <w:r w:rsidRPr="008A7B90">
                <w:rPr>
                  <w:rFonts w:ascii="Arial" w:hAnsi="Arial" w:cs="Arial"/>
                  <w:color w:val="000000"/>
                  <w:sz w:val="24"/>
                  <w:szCs w:val="24"/>
                </w:rPr>
                <w:t xml:space="preserve">, </w:t>
              </w:r>
              <w:r w:rsidR="00BA7C51" w:rsidRPr="008A7B90">
                <w:rPr>
                  <w:rFonts w:ascii="Arial" w:hAnsi="Arial" w:cs="Arial"/>
                  <w:color w:val="000000"/>
                  <w:sz w:val="24"/>
                  <w:szCs w:val="24"/>
                </w:rPr>
                <w:t xml:space="preserve">str. Brașovului, </w:t>
              </w:r>
              <w:r w:rsidRPr="008A7B90">
                <w:rPr>
                  <w:rFonts w:ascii="Arial" w:hAnsi="Arial" w:cs="Arial"/>
                  <w:color w:val="000000"/>
                  <w:sz w:val="24"/>
                  <w:szCs w:val="24"/>
                </w:rPr>
                <w:t xml:space="preserve">nr. </w:t>
              </w:r>
              <w:r w:rsidR="00BA7C51" w:rsidRPr="008A7B90">
                <w:rPr>
                  <w:rFonts w:ascii="Arial" w:hAnsi="Arial" w:cs="Arial"/>
                  <w:color w:val="000000"/>
                  <w:sz w:val="24"/>
                  <w:szCs w:val="24"/>
                </w:rPr>
                <w:t>105</w:t>
              </w:r>
              <w:r w:rsidRPr="008A7B90">
                <w:rPr>
                  <w:rFonts w:ascii="Arial" w:hAnsi="Arial" w:cs="Arial"/>
                  <w:color w:val="000000"/>
                  <w:sz w:val="24"/>
                  <w:szCs w:val="24"/>
                </w:rPr>
                <w:t>, județul Harghita, să se încadreze în prevederile legislației de mediu în vigoare</w:t>
              </w:r>
              <w:r w:rsidR="00BA7C51" w:rsidRPr="008A7B90">
                <w:rPr>
                  <w:rFonts w:ascii="Arial" w:hAnsi="Arial" w:cs="Arial"/>
                  <w:color w:val="000000"/>
                  <w:sz w:val="24"/>
                  <w:szCs w:val="24"/>
                </w:rPr>
                <w:t>.</w:t>
              </w:r>
            </w:p>
            <w:p w:rsidR="008A7B90" w:rsidRPr="008A7B90" w:rsidRDefault="008A7B90" w:rsidP="008A7B90">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eastAsiaTheme="minorHAnsi" w:hAnsi="Arial" w:cs="Arial"/>
                  <w:color w:val="000000"/>
                  <w:sz w:val="24"/>
                  <w:szCs w:val="24"/>
                  <w:lang w:eastAsia="en-US"/>
                </w:rPr>
              </w:pPr>
              <w:r w:rsidRPr="008A7B90">
                <w:rPr>
                  <w:rFonts w:ascii="Arial" w:eastAsiaTheme="minorHAnsi" w:hAnsi="Arial" w:cs="Arial"/>
                  <w:color w:val="000000"/>
                  <w:sz w:val="24"/>
                  <w:szCs w:val="24"/>
                  <w:lang w:eastAsia="en-US"/>
                </w:rPr>
                <w:tab/>
                <w:t>La extinderea sistemului centralizat de canalizare menajeră a municipiului Miercurea Ciuc, aveţi obligaţia de a racorda obiectivul la reţeaua edilitară respectivă, în termen de 6 luni de zile de la data punerii în funcţiune a acestuia. Odată cu executarea racordului, sistemul individual de colectare a apelor uzate – bazin vidanjabil – va fi dezinfectat cu luarea tuturor măsurilor sanitare necesare şi dezafectat.</w:t>
              </w:r>
            </w:p>
            <w:p w:rsidR="009B3224" w:rsidRPr="00EA4AC8" w:rsidRDefault="009B3224" w:rsidP="009B3224">
              <w:pPr>
                <w:numPr>
                  <w:ilvl w:val="0"/>
                  <w:numId w:val="4"/>
                </w:numPr>
                <w:tabs>
                  <w:tab w:val="num" w:pos="1080"/>
                </w:tabs>
                <w:spacing w:after="0" w:line="240" w:lineRule="auto"/>
                <w:jc w:val="both"/>
                <w:rPr>
                  <w:rFonts w:ascii="Arial" w:hAnsi="Arial" w:cs="Arial"/>
                  <w:color w:val="000000"/>
                  <w:sz w:val="24"/>
                  <w:szCs w:val="24"/>
                </w:rPr>
              </w:pPr>
              <w:r w:rsidRPr="00EA4AC8">
                <w:rPr>
                  <w:rFonts w:ascii="Arial" w:hAnsi="Arial" w:cs="Arial"/>
                  <w:color w:val="000000"/>
                  <w:sz w:val="24"/>
                  <w:szCs w:val="24"/>
                </w:rPr>
                <w:t xml:space="preserve">Titularul activităţii are obligaţia conform prevederilor art. 15 din OUG 164/2008 pentru modificarea si completarea OUG nr. 195/2005 privind protecţia mediului, de a </w:t>
              </w:r>
              <w:r w:rsidRPr="00EA4AC8">
                <w:rPr>
                  <w:rFonts w:ascii="Arial" w:hAnsi="Arial" w:cs="Arial"/>
                  <w:b/>
                  <w:i/>
                  <w:color w:val="000000"/>
                  <w:sz w:val="24"/>
                  <w:szCs w:val="24"/>
                </w:rPr>
                <w:t>notifica</w:t>
              </w:r>
              <w:r w:rsidRPr="00EA4AC8">
                <w:rPr>
                  <w:rFonts w:ascii="Arial" w:hAnsi="Arial" w:cs="Arial"/>
                  <w:color w:val="000000"/>
                  <w:sz w:val="24"/>
                  <w:szCs w:val="24"/>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9B3224" w:rsidRPr="00EA4AC8" w:rsidRDefault="009B3224" w:rsidP="009B3224">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9B3224" w:rsidRPr="00EA4AC8" w:rsidRDefault="009B3224" w:rsidP="009B3224">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Solicitarea si obţinerea acordului de mediu sunt obligatorii pentru proiecte publice ori private sau pentru modificarea ori extinderea activităţilor existente, care pot avea impact semnificativ asupra mediului.</w:t>
              </w:r>
            </w:p>
            <w:p w:rsidR="009B3224" w:rsidRPr="00EA4AC8" w:rsidRDefault="009B3224" w:rsidP="009B3224">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9B3224" w:rsidRPr="00155AEF" w:rsidRDefault="009B3224" w:rsidP="009B3224">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p w:rsidR="00651C0D" w:rsidRDefault="008D3EF6" w:rsidP="00651C0D">
          <w:pPr>
            <w:pStyle w:val="Default"/>
            <w:jc w:val="both"/>
            <w:rPr>
              <w:rFonts w:ascii="Arial" w:eastAsia="Calibri" w:hAnsi="Arial" w:cs="Arial"/>
              <w:i/>
              <w:noProof/>
              <w:color w:val="auto"/>
              <w:lang w:val="ro-RO"/>
            </w:rPr>
          </w:pPr>
        </w:p>
      </w:sdtContent>
    </w:sdt>
    <w:p w:rsidR="00651C0D" w:rsidRDefault="00651C0D" w:rsidP="00651C0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651C0D" w:rsidRDefault="00651C0D" w:rsidP="00651C0D">
          <w:pPr>
            <w:pStyle w:val="Default"/>
            <w:jc w:val="both"/>
            <w:rPr>
              <w:rFonts w:ascii="Arial" w:eastAsia="Calibri" w:hAnsi="Arial" w:cs="Arial"/>
              <w:i/>
              <w:noProof/>
              <w:color w:val="auto"/>
              <w:lang w:val="ro-RO"/>
            </w:rPr>
          </w:pPr>
          <w:r w:rsidRPr="0022638F">
            <w:rPr>
              <w:rStyle w:val="Textsubstituent"/>
              <w:rFonts w:ascii="Arial" w:hAnsi="Arial" w:cs="Arial"/>
            </w:rPr>
            <w:t>....</w:t>
          </w:r>
        </w:p>
      </w:sdtContent>
    </w:sdt>
    <w:p w:rsidR="00651C0D" w:rsidRDefault="00651C0D" w:rsidP="00651C0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651C0D" w:rsidRDefault="00651C0D" w:rsidP="00651C0D">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651C0D" w:rsidRPr="008A1439" w:rsidRDefault="00651C0D" w:rsidP="00651C0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51C0D" w:rsidRPr="008A1439" w:rsidRDefault="00651C0D" w:rsidP="00651C0D">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51C0D" w:rsidRDefault="00651C0D" w:rsidP="00651C0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51C0D" w:rsidRDefault="00651C0D" w:rsidP="00651C0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651C0D" w:rsidRPr="007F6189" w:rsidRDefault="00651C0D" w:rsidP="00651C0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651C0D" w:rsidRDefault="00651C0D" w:rsidP="00651C0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650B4" w:rsidRPr="00D650B4" w:rsidTr="00D650B4">
            <w:tc>
              <w:tcPr>
                <w:tcW w:w="1206" w:type="dxa"/>
                <w:shd w:val="clear" w:color="auto" w:fill="C0C0C0"/>
                <w:vAlign w:val="center"/>
              </w:tcPr>
              <w:p w:rsidR="00D650B4" w:rsidRPr="00D650B4" w:rsidRDefault="00D650B4" w:rsidP="00D650B4">
                <w:pPr>
                  <w:spacing w:before="40" w:after="0" w:line="240" w:lineRule="auto"/>
                  <w:jc w:val="center"/>
                  <w:rPr>
                    <w:rFonts w:ascii="Arial" w:hAnsi="Arial" w:cs="Arial"/>
                    <w:b/>
                    <w:noProof/>
                    <w:sz w:val="20"/>
                    <w:szCs w:val="24"/>
                    <w:lang w:val="ro-RO"/>
                  </w:rPr>
                </w:pPr>
                <w:r w:rsidRPr="00D650B4">
                  <w:rPr>
                    <w:rFonts w:ascii="Arial" w:hAnsi="Arial" w:cs="Arial"/>
                    <w:b/>
                    <w:noProof/>
                    <w:sz w:val="20"/>
                    <w:szCs w:val="24"/>
                    <w:lang w:val="ro-RO"/>
                  </w:rPr>
                  <w:t>Cod CAEN Rev.2</w:t>
                </w:r>
              </w:p>
            </w:tc>
            <w:tc>
              <w:tcPr>
                <w:tcW w:w="3617" w:type="dxa"/>
                <w:shd w:val="clear" w:color="auto" w:fill="C0C0C0"/>
                <w:vAlign w:val="center"/>
              </w:tcPr>
              <w:p w:rsidR="00D650B4" w:rsidRPr="00D650B4" w:rsidRDefault="00D650B4" w:rsidP="00D650B4">
                <w:pPr>
                  <w:spacing w:before="40" w:after="0" w:line="240" w:lineRule="auto"/>
                  <w:jc w:val="center"/>
                  <w:rPr>
                    <w:rFonts w:ascii="Arial" w:hAnsi="Arial" w:cs="Arial"/>
                    <w:b/>
                    <w:noProof/>
                    <w:sz w:val="20"/>
                    <w:szCs w:val="24"/>
                    <w:lang w:val="ro-RO"/>
                  </w:rPr>
                </w:pPr>
                <w:r w:rsidRPr="00D650B4">
                  <w:rPr>
                    <w:rFonts w:ascii="Arial" w:hAnsi="Arial" w:cs="Arial"/>
                    <w:b/>
                    <w:noProof/>
                    <w:sz w:val="20"/>
                    <w:szCs w:val="24"/>
                    <w:lang w:val="ro-RO"/>
                  </w:rPr>
                  <w:t>Activitate</w:t>
                </w:r>
              </w:p>
            </w:tc>
            <w:tc>
              <w:tcPr>
                <w:tcW w:w="2411" w:type="dxa"/>
                <w:shd w:val="clear" w:color="auto" w:fill="C0C0C0"/>
                <w:vAlign w:val="center"/>
              </w:tcPr>
              <w:p w:rsidR="00D650B4" w:rsidRPr="00D650B4" w:rsidRDefault="00D650B4" w:rsidP="00D650B4">
                <w:pPr>
                  <w:spacing w:before="40" w:after="0" w:line="240" w:lineRule="auto"/>
                  <w:jc w:val="center"/>
                  <w:rPr>
                    <w:rFonts w:ascii="Arial" w:hAnsi="Arial" w:cs="Arial"/>
                    <w:b/>
                    <w:noProof/>
                    <w:sz w:val="20"/>
                    <w:szCs w:val="24"/>
                    <w:lang w:val="ro-RO"/>
                  </w:rPr>
                </w:pPr>
                <w:r w:rsidRPr="00D650B4">
                  <w:rPr>
                    <w:rFonts w:ascii="Arial" w:hAnsi="Arial" w:cs="Arial"/>
                    <w:b/>
                    <w:noProof/>
                    <w:sz w:val="20"/>
                    <w:szCs w:val="24"/>
                    <w:lang w:val="ro-RO"/>
                  </w:rPr>
                  <w:t>Capacitate maximă proiectată</w:t>
                </w:r>
              </w:p>
            </w:tc>
            <w:tc>
              <w:tcPr>
                <w:tcW w:w="2411" w:type="dxa"/>
                <w:shd w:val="clear" w:color="auto" w:fill="C0C0C0"/>
                <w:vAlign w:val="center"/>
              </w:tcPr>
              <w:p w:rsidR="00D650B4" w:rsidRPr="00D650B4" w:rsidRDefault="00D650B4" w:rsidP="00D650B4">
                <w:pPr>
                  <w:spacing w:before="40" w:after="0" w:line="240" w:lineRule="auto"/>
                  <w:jc w:val="center"/>
                  <w:rPr>
                    <w:rFonts w:ascii="Arial" w:hAnsi="Arial" w:cs="Arial"/>
                    <w:b/>
                    <w:noProof/>
                    <w:sz w:val="20"/>
                    <w:szCs w:val="24"/>
                    <w:lang w:val="ro-RO"/>
                  </w:rPr>
                </w:pPr>
                <w:r w:rsidRPr="00D650B4">
                  <w:rPr>
                    <w:rFonts w:ascii="Arial" w:hAnsi="Arial" w:cs="Arial"/>
                    <w:b/>
                    <w:noProof/>
                    <w:sz w:val="20"/>
                    <w:szCs w:val="24"/>
                    <w:lang w:val="ro-RO"/>
                  </w:rPr>
                  <w:t>UM</w:t>
                </w:r>
              </w:p>
            </w:tc>
          </w:tr>
          <w:tr w:rsidR="00D650B4" w:rsidRPr="00D650B4" w:rsidTr="00D650B4">
            <w:tc>
              <w:tcPr>
                <w:tcW w:w="1206" w:type="dxa"/>
                <w:shd w:val="clear" w:color="auto" w:fill="auto"/>
              </w:tcPr>
              <w:p w:rsidR="00D650B4" w:rsidRPr="00D650B4" w:rsidRDefault="00D650B4" w:rsidP="00D650B4">
                <w:pPr>
                  <w:spacing w:before="40" w:after="0" w:line="240" w:lineRule="auto"/>
                  <w:jc w:val="center"/>
                  <w:rPr>
                    <w:rFonts w:ascii="Arial" w:hAnsi="Arial" w:cs="Arial"/>
                    <w:noProof/>
                    <w:sz w:val="20"/>
                    <w:szCs w:val="24"/>
                    <w:lang w:val="ro-RO"/>
                  </w:rPr>
                </w:pPr>
                <w:r w:rsidRPr="00D650B4">
                  <w:rPr>
                    <w:rFonts w:ascii="Arial" w:hAnsi="Arial" w:cs="Arial"/>
                    <w:noProof/>
                    <w:sz w:val="20"/>
                    <w:szCs w:val="24"/>
                    <w:lang w:val="ro-RO"/>
                  </w:rPr>
                  <w:t>5590</w:t>
                </w:r>
              </w:p>
            </w:tc>
            <w:tc>
              <w:tcPr>
                <w:tcW w:w="3617" w:type="dxa"/>
                <w:shd w:val="clear" w:color="auto" w:fill="auto"/>
              </w:tcPr>
              <w:p w:rsidR="00D650B4" w:rsidRPr="00D650B4" w:rsidRDefault="00D650B4" w:rsidP="00D650B4">
                <w:pPr>
                  <w:spacing w:before="40" w:after="0" w:line="240" w:lineRule="auto"/>
                  <w:jc w:val="center"/>
                  <w:rPr>
                    <w:rFonts w:ascii="Arial" w:hAnsi="Arial" w:cs="Arial"/>
                    <w:noProof/>
                    <w:sz w:val="20"/>
                    <w:szCs w:val="24"/>
                    <w:lang w:val="ro-RO"/>
                  </w:rPr>
                </w:pPr>
                <w:r w:rsidRPr="00D650B4">
                  <w:rPr>
                    <w:rFonts w:ascii="Arial" w:hAnsi="Arial" w:cs="Arial"/>
                    <w:noProof/>
                    <w:sz w:val="20"/>
                    <w:szCs w:val="24"/>
                    <w:lang w:val="ro-RO"/>
                  </w:rPr>
                  <w:t>Cazare</w:t>
                </w:r>
              </w:p>
            </w:tc>
            <w:tc>
              <w:tcPr>
                <w:tcW w:w="2411" w:type="dxa"/>
                <w:shd w:val="clear" w:color="auto" w:fill="auto"/>
              </w:tcPr>
              <w:p w:rsidR="00D650B4" w:rsidRPr="00D650B4" w:rsidRDefault="00D650B4" w:rsidP="00D650B4">
                <w:pPr>
                  <w:spacing w:before="40" w:after="0" w:line="240" w:lineRule="auto"/>
                  <w:jc w:val="center"/>
                  <w:rPr>
                    <w:rFonts w:ascii="Arial" w:hAnsi="Arial" w:cs="Arial"/>
                    <w:noProof/>
                    <w:sz w:val="20"/>
                    <w:szCs w:val="24"/>
                    <w:lang w:val="ro-RO"/>
                  </w:rPr>
                </w:pPr>
                <w:r w:rsidRPr="00D650B4">
                  <w:rPr>
                    <w:rFonts w:ascii="Arial" w:hAnsi="Arial" w:cs="Arial"/>
                    <w:noProof/>
                    <w:sz w:val="20"/>
                    <w:szCs w:val="24"/>
                    <w:lang w:val="ro-RO"/>
                  </w:rPr>
                  <w:t>0,00</w:t>
                </w:r>
              </w:p>
            </w:tc>
            <w:tc>
              <w:tcPr>
                <w:tcW w:w="2411" w:type="dxa"/>
                <w:shd w:val="clear" w:color="auto" w:fill="auto"/>
              </w:tcPr>
              <w:p w:rsidR="00D650B4" w:rsidRPr="00D650B4" w:rsidRDefault="00D650B4" w:rsidP="00D650B4">
                <w:pPr>
                  <w:spacing w:before="40" w:after="0" w:line="240" w:lineRule="auto"/>
                  <w:jc w:val="center"/>
                  <w:rPr>
                    <w:rFonts w:ascii="Arial" w:hAnsi="Arial" w:cs="Arial"/>
                    <w:noProof/>
                    <w:sz w:val="20"/>
                    <w:szCs w:val="24"/>
                    <w:lang w:val="ro-RO"/>
                  </w:rPr>
                </w:pPr>
              </w:p>
            </w:tc>
          </w:tr>
        </w:tbl>
        <w:p w:rsidR="00651C0D" w:rsidRPr="00420C4E" w:rsidRDefault="008D3EF6" w:rsidP="00D650B4">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Content>
        <w:p w:rsidR="00956442" w:rsidRDefault="00956442" w:rsidP="00651C0D">
          <w:pPr>
            <w:spacing w:after="0"/>
            <w:rPr>
              <w:rFonts w:ascii="Arial" w:hAnsi="Arial" w:cs="Arial"/>
              <w:sz w:val="24"/>
              <w:szCs w:val="24"/>
              <w:lang w:val="ro-RO" w:eastAsia="ro-RO"/>
            </w:rPr>
          </w:pPr>
          <w:r w:rsidRPr="00956442">
            <w:rPr>
              <w:rFonts w:ascii="Arial" w:hAnsi="Arial" w:cs="Arial"/>
              <w:sz w:val="24"/>
              <w:szCs w:val="24"/>
              <w:lang w:val="ro-RO" w:eastAsia="ro-RO"/>
            </w:rPr>
            <w:t xml:space="preserve">Capacitate </w:t>
          </w:r>
          <w:r>
            <w:rPr>
              <w:rFonts w:ascii="Arial" w:hAnsi="Arial" w:cs="Arial"/>
              <w:sz w:val="24"/>
              <w:szCs w:val="24"/>
              <w:lang w:val="ro-RO" w:eastAsia="ro-RO"/>
            </w:rPr>
            <w:t>pensiune: 26 locuri</w:t>
          </w:r>
        </w:p>
        <w:p w:rsidR="00956442" w:rsidRDefault="00956442" w:rsidP="00651C0D">
          <w:pPr>
            <w:spacing w:after="0"/>
            <w:rPr>
              <w:rFonts w:ascii="Arial" w:hAnsi="Arial" w:cs="Arial"/>
              <w:sz w:val="24"/>
              <w:szCs w:val="24"/>
              <w:lang w:val="ro-RO" w:eastAsia="ro-RO"/>
            </w:rPr>
          </w:pPr>
          <w:r>
            <w:rPr>
              <w:rFonts w:ascii="Arial" w:hAnsi="Arial" w:cs="Arial"/>
              <w:sz w:val="24"/>
              <w:szCs w:val="24"/>
              <w:lang w:val="ro-RO" w:eastAsia="ro-RO"/>
            </w:rPr>
            <w:t>Capacitate restaurant: 50 locuri</w:t>
          </w:r>
        </w:p>
        <w:p w:rsidR="00956442" w:rsidRDefault="00956442" w:rsidP="00651C0D">
          <w:pPr>
            <w:spacing w:after="0"/>
            <w:rPr>
              <w:rFonts w:ascii="Arial" w:hAnsi="Arial" w:cs="Arial"/>
              <w:sz w:val="24"/>
              <w:szCs w:val="24"/>
              <w:lang w:val="ro-RO" w:eastAsia="ro-RO"/>
            </w:rPr>
          </w:pPr>
          <w:r>
            <w:rPr>
              <w:rFonts w:ascii="Arial" w:hAnsi="Arial" w:cs="Arial"/>
              <w:sz w:val="24"/>
              <w:szCs w:val="24"/>
              <w:lang w:val="ro-RO" w:eastAsia="ro-RO"/>
            </w:rPr>
            <w:t>Capacitate terasă: 30locuri</w:t>
          </w:r>
        </w:p>
        <w:p w:rsidR="00651C0D" w:rsidRPr="00956442" w:rsidRDefault="00956442" w:rsidP="00651C0D">
          <w:pPr>
            <w:spacing w:after="0"/>
            <w:rPr>
              <w:rFonts w:ascii="Arial" w:hAnsi="Arial" w:cs="Arial"/>
              <w:sz w:val="24"/>
              <w:szCs w:val="24"/>
              <w:lang w:val="ro-RO" w:eastAsia="ro-RO"/>
            </w:rPr>
          </w:pPr>
          <w:r>
            <w:rPr>
              <w:rFonts w:ascii="Arial" w:hAnsi="Arial" w:cs="Arial"/>
              <w:sz w:val="24"/>
              <w:szCs w:val="24"/>
              <w:lang w:val="ro-RO" w:eastAsia="ro-RO"/>
            </w:rPr>
            <w:t>Capacitate sală de conferințe: 150locuri</w:t>
          </w:r>
        </w:p>
      </w:sdtContent>
    </w:sdt>
    <w:p w:rsidR="00651C0D" w:rsidRPr="00CB2B4B" w:rsidRDefault="00651C0D" w:rsidP="00651C0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1857797986"/>
            <w:placeholder>
              <w:docPart w:val="73BBD3141EC940548BB130BDEA2E2718"/>
            </w:placeholder>
          </w:sdtPr>
          <w:sdtContent>
            <w:sdt>
              <w:sdtPr>
                <w:rPr>
                  <w:rFonts w:ascii="Arial" w:hAnsi="Arial" w:cs="Arial"/>
                  <w:noProof/>
                  <w:sz w:val="24"/>
                  <w:szCs w:val="24"/>
                  <w:lang w:val="ro-RO"/>
                </w:rPr>
                <w:alias w:val="Câmp editabil text"/>
                <w:tag w:val="CampEditabil"/>
                <w:id w:val="-2013520076"/>
                <w:placeholder>
                  <w:docPart w:val="8958300FA5BD42D68E571B6B48DB99BE"/>
                </w:placeholder>
              </w:sdtPr>
              <w:sdtContent>
                <w:p w:rsidR="00D650B4" w:rsidRPr="007D05B4" w:rsidRDefault="00D650B4" w:rsidP="007D05B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Activitatea de cazare și alimentația publică este desfășurată pe o suprafață </w:t>
                  </w:r>
                  <w:r w:rsidR="007D05B4">
                    <w:rPr>
                      <w:rFonts w:ascii="Arial" w:hAnsi="Arial" w:cs="Arial"/>
                      <w:noProof/>
                      <w:sz w:val="24"/>
                      <w:szCs w:val="24"/>
                      <w:lang w:val="ro-RO"/>
                    </w:rPr>
                    <w:t xml:space="preserve">totală </w:t>
                  </w:r>
                  <w:r>
                    <w:rPr>
                      <w:rFonts w:ascii="Arial" w:hAnsi="Arial" w:cs="Arial"/>
                      <w:noProof/>
                      <w:sz w:val="24"/>
                      <w:szCs w:val="24"/>
                      <w:lang w:val="ro-RO"/>
                    </w:rPr>
                    <w:t xml:space="preserve">de </w:t>
                  </w:r>
                  <w:r w:rsidR="007D05B4">
                    <w:rPr>
                      <w:rFonts w:ascii="Arial" w:hAnsi="Arial" w:cs="Arial"/>
                      <w:noProof/>
                      <w:sz w:val="24"/>
                      <w:szCs w:val="24"/>
                      <w:lang w:val="ro-RO"/>
                    </w:rPr>
                    <w:t xml:space="preserve">656,20mp, </w:t>
                  </w:r>
                  <w:r w:rsidRPr="007D05B4">
                    <w:rPr>
                      <w:rFonts w:ascii="Arial" w:hAnsi="Arial" w:cs="Arial"/>
                      <w:noProof/>
                      <w:sz w:val="24"/>
                      <w:szCs w:val="24"/>
                      <w:lang w:val="ro-RO"/>
                    </w:rPr>
                    <w:t xml:space="preserve">din care suprafața construită este de </w:t>
                  </w:r>
                  <w:r w:rsidR="007D05B4">
                    <w:rPr>
                      <w:rFonts w:ascii="Arial" w:hAnsi="Arial" w:cs="Arial"/>
                      <w:noProof/>
                      <w:sz w:val="24"/>
                      <w:szCs w:val="24"/>
                      <w:lang w:val="ro-RO"/>
                    </w:rPr>
                    <w:t>656</w:t>
                  </w:r>
                  <w:r w:rsidRPr="007D05B4">
                    <w:rPr>
                      <w:rFonts w:ascii="Arial" w:hAnsi="Arial" w:cs="Arial"/>
                      <w:noProof/>
                      <w:sz w:val="24"/>
                      <w:szCs w:val="24"/>
                      <w:lang w:val="ro-RO"/>
                    </w:rPr>
                    <w:t>mp, construcția având 3 nivele: P+</w:t>
                  </w:r>
                  <w:r w:rsidR="007D05B4">
                    <w:rPr>
                      <w:rFonts w:ascii="Arial" w:hAnsi="Arial" w:cs="Arial"/>
                      <w:noProof/>
                      <w:sz w:val="24"/>
                      <w:szCs w:val="24"/>
                      <w:lang w:val="ro-RO"/>
                    </w:rPr>
                    <w:t>E+M, iar suprafața de 200mp reprezintă parcarea și accese (15 locuri pentru autoturisme).</w:t>
                  </w:r>
                </w:p>
                <w:p w:rsidR="00D650B4" w:rsidRPr="00420C4E" w:rsidRDefault="00D650B4" w:rsidP="00D650B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Unitatea dispune de </w:t>
                  </w:r>
                  <w:r w:rsidR="007D05B4">
                    <w:rPr>
                      <w:rFonts w:ascii="Arial" w:hAnsi="Arial" w:cs="Arial"/>
                      <w:noProof/>
                      <w:sz w:val="24"/>
                      <w:szCs w:val="24"/>
                      <w:lang w:val="ro-RO"/>
                    </w:rPr>
                    <w:t>10</w:t>
                  </w:r>
                  <w:r>
                    <w:rPr>
                      <w:rFonts w:ascii="Arial" w:hAnsi="Arial" w:cs="Arial"/>
                      <w:noProof/>
                      <w:sz w:val="24"/>
                      <w:szCs w:val="24"/>
                      <w:lang w:val="ro-RO"/>
                    </w:rPr>
                    <w:t xml:space="preserve"> camere </w:t>
                  </w:r>
                  <w:r w:rsidR="007D05B4">
                    <w:rPr>
                      <w:rFonts w:ascii="Arial" w:hAnsi="Arial" w:cs="Arial"/>
                      <w:noProof/>
                      <w:sz w:val="24"/>
                      <w:szCs w:val="24"/>
                      <w:lang w:val="ro-RO"/>
                    </w:rPr>
                    <w:t>cu 2 paturi și 2 apartamente cu trei paturi.</w:t>
                  </w:r>
                </w:p>
              </w:sdtContent>
            </w:sdt>
            <w:p w:rsidR="00651C0D" w:rsidRPr="00420C4E" w:rsidRDefault="00BA5771" w:rsidP="00BA5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Dotări: </w:t>
              </w:r>
              <w:r w:rsidR="00D650B4">
                <w:rPr>
                  <w:rFonts w:ascii="Arial" w:eastAsia="Times New Roman" w:hAnsi="Arial" w:cs="Arial"/>
                  <w:sz w:val="24"/>
                  <w:szCs w:val="24"/>
                  <w:lang w:val="ro-RO"/>
                </w:rPr>
                <w:t>Mobilier specific activității.</w:t>
              </w:r>
              <w:r w:rsidR="00956442">
                <w:rPr>
                  <w:rFonts w:ascii="Arial" w:eastAsia="Times New Roman" w:hAnsi="Arial" w:cs="Arial"/>
                  <w:sz w:val="24"/>
                  <w:szCs w:val="24"/>
                  <w:lang w:val="ro-RO"/>
                </w:rPr>
                <w:t xml:space="preserve"> Spațiile sunt dotate cu 5 buc. aparat de aer condiționat tip Gree , agent de răcire R407C-3l/aparat.</w:t>
              </w:r>
            </w:p>
          </w:sdtContent>
        </w:sdt>
      </w:sdtContent>
    </w:sdt>
    <w:p w:rsidR="00651C0D" w:rsidRDefault="00651C0D" w:rsidP="00651C0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651C0D" w:rsidRDefault="00651C0D" w:rsidP="00651C0D">
          <w:pPr>
            <w:spacing w:after="0"/>
            <w:rPr>
              <w:lang w:val="ro-RO" w:eastAsia="ro-RO"/>
            </w:rPr>
          </w:pPr>
          <w:r w:rsidRPr="000768B9">
            <w:rPr>
              <w:rStyle w:val="Textsubstituent"/>
              <w:rFonts w:ascii="Calibri" w:hAnsi="Calibri" w:cs="Calibri"/>
            </w:rPr>
            <w:t>....</w:t>
          </w:r>
        </w:p>
      </w:sdtContent>
    </w:sdt>
    <w:p w:rsidR="00651C0D" w:rsidRDefault="00651C0D" w:rsidP="00651C0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BA5771" w:rsidRPr="00BA5771" w:rsidTr="00BA5771">
            <w:trPr>
              <w:cantSplit/>
              <w:trHeight w:val="1531"/>
            </w:trPr>
            <w:tc>
              <w:tcPr>
                <w:tcW w:w="1131"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Tip</w:t>
                </w:r>
              </w:p>
            </w:tc>
            <w:tc>
              <w:tcPr>
                <w:tcW w:w="1273"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Denumire</w:t>
                </w:r>
              </w:p>
            </w:tc>
            <w:tc>
              <w:tcPr>
                <w:tcW w:w="1131"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Încadrare</w:t>
                </w:r>
              </w:p>
            </w:tc>
            <w:tc>
              <w:tcPr>
                <w:tcW w:w="707" w:type="dxa"/>
                <w:shd w:val="clear" w:color="auto" w:fill="C0C0C0"/>
                <w:textDirection w:val="btLr"/>
                <w:vAlign w:val="center"/>
              </w:tcPr>
              <w:p w:rsidR="00BA5771" w:rsidRPr="00BA5771" w:rsidRDefault="00BA5771" w:rsidP="00BA5771">
                <w:pPr>
                  <w:spacing w:before="40" w:after="0" w:line="240" w:lineRule="auto"/>
                  <w:ind w:left="113" w:right="113"/>
                  <w:jc w:val="center"/>
                  <w:rPr>
                    <w:rFonts w:ascii="Arial" w:hAnsi="Arial" w:cs="Arial"/>
                    <w:b/>
                    <w:sz w:val="20"/>
                    <w:lang w:val="ro-RO" w:eastAsia="ro-RO"/>
                  </w:rPr>
                </w:pPr>
                <w:r w:rsidRPr="00BA5771">
                  <w:rPr>
                    <w:rFonts w:ascii="Arial" w:hAnsi="Arial" w:cs="Arial"/>
                    <w:b/>
                    <w:sz w:val="20"/>
                    <w:lang w:val="ro-RO" w:eastAsia="ro-RO"/>
                  </w:rPr>
                  <w:t>Cantitate</w:t>
                </w:r>
              </w:p>
            </w:tc>
            <w:tc>
              <w:tcPr>
                <w:tcW w:w="707"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UM</w:t>
                </w:r>
              </w:p>
            </w:tc>
            <w:tc>
              <w:tcPr>
                <w:tcW w:w="1414"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Natura chimică / compoziție</w:t>
                </w:r>
              </w:p>
            </w:tc>
            <w:tc>
              <w:tcPr>
                <w:tcW w:w="1301"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Destinație / Utilizare</w:t>
                </w:r>
              </w:p>
            </w:tc>
            <w:tc>
              <w:tcPr>
                <w:tcW w:w="1131" w:type="dxa"/>
                <w:shd w:val="clear" w:color="auto" w:fill="C0C0C0"/>
                <w:vAlign w:val="center"/>
              </w:tcPr>
              <w:p w:rsidR="00BA5771" w:rsidRPr="00BA5771" w:rsidRDefault="00BA5771" w:rsidP="00BA5771">
                <w:pPr>
                  <w:spacing w:before="40" w:after="0" w:line="240" w:lineRule="auto"/>
                  <w:jc w:val="center"/>
                  <w:rPr>
                    <w:rFonts w:ascii="Arial" w:hAnsi="Arial" w:cs="Arial"/>
                    <w:b/>
                    <w:sz w:val="20"/>
                    <w:lang w:val="ro-RO" w:eastAsia="ro-RO"/>
                  </w:rPr>
                </w:pPr>
                <w:r w:rsidRPr="00BA5771">
                  <w:rPr>
                    <w:rFonts w:ascii="Arial" w:hAnsi="Arial" w:cs="Arial"/>
                    <w:b/>
                    <w:sz w:val="20"/>
                    <w:lang w:val="ro-RO" w:eastAsia="ro-RO"/>
                  </w:rPr>
                  <w:t>Mod de depozitare</w:t>
                </w:r>
              </w:p>
            </w:tc>
            <w:tc>
              <w:tcPr>
                <w:tcW w:w="849" w:type="dxa"/>
                <w:shd w:val="clear" w:color="auto" w:fill="C0C0C0"/>
                <w:textDirection w:val="btLr"/>
                <w:vAlign w:val="center"/>
              </w:tcPr>
              <w:p w:rsidR="00BA5771" w:rsidRPr="00BA5771" w:rsidRDefault="00BA5771" w:rsidP="00BA5771">
                <w:pPr>
                  <w:spacing w:before="40" w:after="0" w:line="240" w:lineRule="auto"/>
                  <w:ind w:left="113" w:right="113"/>
                  <w:jc w:val="center"/>
                  <w:rPr>
                    <w:rFonts w:ascii="Arial" w:hAnsi="Arial" w:cs="Arial"/>
                    <w:b/>
                    <w:sz w:val="20"/>
                    <w:lang w:val="ro-RO" w:eastAsia="ro-RO"/>
                  </w:rPr>
                </w:pPr>
                <w:r w:rsidRPr="00BA5771">
                  <w:rPr>
                    <w:rFonts w:ascii="Arial" w:hAnsi="Arial" w:cs="Arial"/>
                    <w:b/>
                    <w:sz w:val="20"/>
                    <w:lang w:val="ro-RO" w:eastAsia="ro-RO"/>
                  </w:rPr>
                  <w:t>Periculozitate</w:t>
                </w: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Carne</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200,00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Congelator</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Legume</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240,00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 sau frigider</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Fructe</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20,00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 sau frigider</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Pâine</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120,00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Făină, zahăr</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52,00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 xml:space="preserve">Apă minerală, </w:t>
                </w:r>
                <w:r w:rsidRPr="00BA5771">
                  <w:rPr>
                    <w:rFonts w:ascii="Arial" w:hAnsi="Arial" w:cs="Arial"/>
                    <w:sz w:val="20"/>
                    <w:lang w:val="ro-RO" w:eastAsia="ro-RO"/>
                  </w:rPr>
                  <w:lastRenderedPageBreak/>
                  <w:t xml:space="preserve">răcoritoare și băuturi alcoolice </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lastRenderedPageBreak/>
                  <w:t xml:space="preserve">Materie </w:t>
                </w:r>
                <w:r w:rsidRPr="00BA5771">
                  <w:rPr>
                    <w:rFonts w:ascii="Arial" w:hAnsi="Arial" w:cs="Arial"/>
                    <w:sz w:val="20"/>
                    <w:lang w:val="ro-RO" w:eastAsia="ro-RO"/>
                  </w:rPr>
                  <w:lastRenderedPageBreak/>
                  <w:t>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lastRenderedPageBreak/>
                  <w:t>440,00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Litri/lun</w:t>
                </w:r>
                <w:r w:rsidRPr="00BA5771">
                  <w:rPr>
                    <w:rFonts w:ascii="Arial" w:hAnsi="Arial" w:cs="Arial"/>
                    <w:sz w:val="20"/>
                    <w:lang w:val="ro-RO" w:eastAsia="ro-RO"/>
                  </w:rPr>
                  <w:lastRenderedPageBreak/>
                  <w:t>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lastRenderedPageBreak/>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Ulei vegetal</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40,00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Litri/luna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Lactate</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140,00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Frigider</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r w:rsidR="00BA5771" w:rsidRPr="00BA5771" w:rsidTr="00BA5771">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Alte materii</w:t>
                </w:r>
              </w:p>
            </w:tc>
            <w:tc>
              <w:tcPr>
                <w:tcW w:w="1273"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Cafea</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Materie primă</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8,00</w:t>
                </w:r>
              </w:p>
            </w:tc>
            <w:tc>
              <w:tcPr>
                <w:tcW w:w="707"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Kilogram/luna</w:t>
                </w:r>
              </w:p>
            </w:tc>
            <w:tc>
              <w:tcPr>
                <w:tcW w:w="1414"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c>
              <w:tcPr>
                <w:tcW w:w="130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Consum</w:t>
                </w:r>
              </w:p>
            </w:tc>
            <w:tc>
              <w:tcPr>
                <w:tcW w:w="1131"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r w:rsidRPr="00BA5771">
                  <w:rPr>
                    <w:rFonts w:ascii="Arial" w:hAnsi="Arial" w:cs="Arial"/>
                    <w:sz w:val="20"/>
                    <w:lang w:val="ro-RO" w:eastAsia="ro-RO"/>
                  </w:rPr>
                  <w:t>Depozit</w:t>
                </w:r>
              </w:p>
            </w:tc>
            <w:tc>
              <w:tcPr>
                <w:tcW w:w="849" w:type="dxa"/>
                <w:shd w:val="clear" w:color="auto" w:fill="auto"/>
              </w:tcPr>
              <w:p w:rsidR="00BA5771" w:rsidRPr="00BA5771" w:rsidRDefault="00BA5771" w:rsidP="00BA5771">
                <w:pPr>
                  <w:spacing w:before="40" w:after="0" w:line="240" w:lineRule="auto"/>
                  <w:jc w:val="center"/>
                  <w:rPr>
                    <w:rFonts w:ascii="Arial" w:hAnsi="Arial" w:cs="Arial"/>
                    <w:sz w:val="20"/>
                    <w:lang w:val="ro-RO" w:eastAsia="ro-RO"/>
                  </w:rPr>
                </w:pPr>
              </w:p>
            </w:tc>
          </w:tr>
        </w:tbl>
        <w:p w:rsidR="00651C0D" w:rsidRDefault="008D3EF6" w:rsidP="00BA577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51C0D" w:rsidRDefault="00651C0D" w:rsidP="00651C0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651C0D" w:rsidRPr="00CB2B4B" w:rsidRDefault="00651C0D" w:rsidP="00651C0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651C0D" w:rsidRPr="00FC5AAA" w:rsidRDefault="00651C0D" w:rsidP="00651C0D">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52BF0" w:rsidRPr="00352BF0" w:rsidTr="00352BF0">
            <w:tc>
              <w:tcPr>
                <w:tcW w:w="1206"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Tip utilitate</w:t>
                </w:r>
              </w:p>
            </w:tc>
            <w:tc>
              <w:tcPr>
                <w:tcW w:w="3617"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Descriere</w:t>
                </w:r>
              </w:p>
            </w:tc>
            <w:tc>
              <w:tcPr>
                <w:tcW w:w="3617"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Cantitate</w:t>
                </w:r>
              </w:p>
            </w:tc>
            <w:tc>
              <w:tcPr>
                <w:tcW w:w="1206"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UM</w:t>
                </w:r>
              </w:p>
            </w:tc>
          </w:tr>
          <w:tr w:rsidR="00352BF0" w:rsidRPr="00352BF0" w:rsidTr="00352BF0">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Apa</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rețeaua de apă potabilă a municipiului</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3,50</w:t>
                </w:r>
              </w:p>
            </w:tc>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cubi/zi</w:t>
                </w:r>
              </w:p>
            </w:tc>
          </w:tr>
          <w:tr w:rsidR="00352BF0" w:rsidRPr="00352BF0" w:rsidTr="00352BF0">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Canalizare</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În bazin vidanjabil de 24mc.</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2,80</w:t>
                </w:r>
              </w:p>
            </w:tc>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cubi/zi</w:t>
                </w:r>
              </w:p>
            </w:tc>
          </w:tr>
          <w:tr w:rsidR="00352BF0" w:rsidRPr="00352BF0" w:rsidTr="00352BF0">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Energie</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rețeaua națională existentă în zonă</w:t>
                </w:r>
              </w:p>
            </w:tc>
            <w:tc>
              <w:tcPr>
                <w:tcW w:w="361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150,00</w:t>
                </w:r>
              </w:p>
            </w:tc>
            <w:tc>
              <w:tcPr>
                <w:tcW w:w="1206"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KiloWatt ora/luna</w:t>
                </w:r>
              </w:p>
            </w:tc>
          </w:tr>
        </w:tbl>
        <w:p w:rsidR="00651C0D" w:rsidRDefault="008D3EF6" w:rsidP="00352BF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651C0D" w:rsidRPr="00FC5AAA" w:rsidRDefault="008A7B90" w:rsidP="00651C0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Apa caldă este asigurată </w:t>
          </w:r>
          <w:r w:rsidR="00956442">
            <w:rPr>
              <w:rFonts w:ascii="Arial" w:eastAsia="Times New Roman" w:hAnsi="Arial" w:cs="Arial"/>
              <w:sz w:val="24"/>
              <w:szCs w:val="24"/>
              <w:lang w:val="ro-RO"/>
            </w:rPr>
            <w:t>prin centrala termică proprie cât și prin cele 7 buc. panouri solare tip Viessmann Vitosol montate pe acoperiș.</w:t>
          </w:r>
        </w:p>
      </w:sdtContent>
    </w:sdt>
    <w:p w:rsidR="00651C0D" w:rsidRDefault="00651C0D" w:rsidP="00651C0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eastAsia="Times New Roman" w:hAnsi="Arial" w:cs="Arial"/>
              <w:sz w:val="24"/>
              <w:szCs w:val="24"/>
              <w:lang w:val="ro-RO"/>
            </w:rPr>
            <w:alias w:val="Câmp editabil text"/>
            <w:tag w:val="CampEditabil"/>
            <w:id w:val="1742678498"/>
            <w:placeholder>
              <w:docPart w:val="8318A27456C1430F8F6DD618CB990A33"/>
            </w:placeholder>
          </w:sdtPr>
          <w:sdtContent>
            <w:p w:rsidR="00E153D0" w:rsidRDefault="00E153D0" w:rsidP="00E153D0">
              <w:pPr>
                <w:spacing w:after="0"/>
                <w:ind w:firstLine="720"/>
                <w:jc w:val="both"/>
                <w:rPr>
                  <w:rFonts w:ascii="Arial" w:hAnsi="Arial" w:cs="Arial"/>
                  <w:sz w:val="24"/>
                  <w:szCs w:val="24"/>
                </w:rPr>
              </w:pPr>
              <w:r w:rsidRPr="00526F57">
                <w:rPr>
                  <w:rFonts w:ascii="Arial" w:hAnsi="Arial" w:cs="Arial"/>
                  <w:sz w:val="24"/>
                  <w:szCs w:val="24"/>
                </w:rPr>
                <w:t>- Cazarea în camere;</w:t>
              </w:r>
            </w:p>
            <w:p w:rsidR="00E153D0" w:rsidRPr="00526F57" w:rsidRDefault="00E153D0" w:rsidP="00E153D0">
              <w:pPr>
                <w:spacing w:after="0"/>
                <w:ind w:firstLine="720"/>
                <w:jc w:val="both"/>
                <w:rPr>
                  <w:rFonts w:ascii="Arial" w:hAnsi="Arial" w:cs="Arial"/>
                  <w:sz w:val="24"/>
                  <w:szCs w:val="24"/>
                </w:rPr>
              </w:pPr>
              <w:r>
                <w:rPr>
                  <w:rFonts w:ascii="Arial" w:hAnsi="Arial" w:cs="Arial"/>
                  <w:sz w:val="24"/>
                  <w:szCs w:val="24"/>
                </w:rPr>
                <w:t>- Servirea clienților;</w:t>
              </w:r>
            </w:p>
            <w:p w:rsidR="00E153D0" w:rsidRPr="00526F57" w:rsidRDefault="00E153D0" w:rsidP="00E153D0">
              <w:pPr>
                <w:spacing w:after="0"/>
                <w:jc w:val="both"/>
                <w:rPr>
                  <w:rFonts w:ascii="Arial" w:hAnsi="Arial" w:cs="Arial"/>
                  <w:sz w:val="24"/>
                  <w:szCs w:val="24"/>
                </w:rPr>
              </w:pPr>
              <w:r w:rsidRPr="00526F57">
                <w:rPr>
                  <w:rFonts w:ascii="Arial" w:hAnsi="Arial" w:cs="Arial"/>
                  <w:sz w:val="24"/>
                  <w:szCs w:val="24"/>
                </w:rPr>
                <w:tab/>
                <w:t>- Întreţinerea spaţiilor</w:t>
              </w:r>
              <w:r>
                <w:rPr>
                  <w:rFonts w:ascii="Arial" w:hAnsi="Arial" w:cs="Arial"/>
                  <w:sz w:val="24"/>
                  <w:szCs w:val="24"/>
                </w:rPr>
                <w:t>;</w:t>
              </w:r>
            </w:p>
          </w:sdtContent>
        </w:sdt>
        <w:p w:rsidR="00651C0D" w:rsidRPr="00624610" w:rsidRDefault="008D3EF6" w:rsidP="00651C0D">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651C0D" w:rsidRDefault="00651C0D" w:rsidP="00651C0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51C0D" w:rsidRPr="00670CA3" w:rsidRDefault="00E153D0" w:rsidP="00651C0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A7B90" w:rsidRPr="008A7B90" w:rsidTr="008A7B90">
            <w:tblPrEx>
              <w:tblCellMar>
                <w:top w:w="0" w:type="dxa"/>
                <w:bottom w:w="0" w:type="dxa"/>
              </w:tblCellMar>
            </w:tblPrEx>
            <w:tc>
              <w:tcPr>
                <w:tcW w:w="1378" w:type="dxa"/>
                <w:shd w:val="clear" w:color="auto" w:fill="C0C0C0"/>
                <w:vAlign w:val="center"/>
              </w:tcPr>
              <w:p w:rsidR="008A7B90" w:rsidRPr="008A7B90" w:rsidRDefault="008A7B90" w:rsidP="008A7B90">
                <w:pPr>
                  <w:spacing w:before="40" w:after="0" w:line="240" w:lineRule="auto"/>
                  <w:jc w:val="center"/>
                  <w:rPr>
                    <w:rFonts w:ascii="Arial" w:hAnsi="Arial" w:cs="Arial"/>
                    <w:b/>
                    <w:sz w:val="20"/>
                    <w:szCs w:val="24"/>
                    <w:lang w:val="ro-RO"/>
                  </w:rPr>
                </w:pPr>
                <w:r w:rsidRPr="008A7B90">
                  <w:rPr>
                    <w:rFonts w:ascii="Arial" w:hAnsi="Arial" w:cs="Arial"/>
                    <w:b/>
                    <w:sz w:val="20"/>
                    <w:szCs w:val="24"/>
                    <w:lang w:val="ro-RO"/>
                  </w:rPr>
                  <w:t>Tip arie</w:t>
                </w:r>
              </w:p>
            </w:tc>
            <w:tc>
              <w:tcPr>
                <w:tcW w:w="4134" w:type="dxa"/>
                <w:shd w:val="clear" w:color="auto" w:fill="C0C0C0"/>
                <w:vAlign w:val="center"/>
              </w:tcPr>
              <w:p w:rsidR="008A7B90" w:rsidRPr="008A7B90" w:rsidRDefault="008A7B90" w:rsidP="008A7B90">
                <w:pPr>
                  <w:spacing w:before="40" w:after="0" w:line="240" w:lineRule="auto"/>
                  <w:jc w:val="center"/>
                  <w:rPr>
                    <w:rFonts w:ascii="Arial" w:hAnsi="Arial" w:cs="Arial"/>
                    <w:b/>
                    <w:sz w:val="20"/>
                    <w:szCs w:val="24"/>
                    <w:lang w:val="ro-RO"/>
                  </w:rPr>
                </w:pPr>
                <w:r w:rsidRPr="008A7B90">
                  <w:rPr>
                    <w:rFonts w:ascii="Arial" w:hAnsi="Arial" w:cs="Arial"/>
                    <w:b/>
                    <w:sz w:val="20"/>
                    <w:szCs w:val="24"/>
                    <w:lang w:val="ro-RO"/>
                  </w:rPr>
                  <w:t>Cod</w:t>
                </w:r>
              </w:p>
            </w:tc>
            <w:tc>
              <w:tcPr>
                <w:tcW w:w="4134" w:type="dxa"/>
                <w:shd w:val="clear" w:color="auto" w:fill="C0C0C0"/>
                <w:vAlign w:val="center"/>
              </w:tcPr>
              <w:p w:rsidR="008A7B90" w:rsidRPr="008A7B90" w:rsidRDefault="008A7B90" w:rsidP="008A7B90">
                <w:pPr>
                  <w:spacing w:before="40" w:after="0" w:line="240" w:lineRule="auto"/>
                  <w:jc w:val="center"/>
                  <w:rPr>
                    <w:rFonts w:ascii="Arial" w:hAnsi="Arial" w:cs="Arial"/>
                    <w:b/>
                    <w:sz w:val="20"/>
                    <w:szCs w:val="24"/>
                    <w:lang w:val="ro-RO"/>
                  </w:rPr>
                </w:pPr>
                <w:r w:rsidRPr="008A7B90">
                  <w:rPr>
                    <w:rFonts w:ascii="Arial" w:hAnsi="Arial" w:cs="Arial"/>
                    <w:b/>
                    <w:sz w:val="20"/>
                    <w:szCs w:val="24"/>
                    <w:lang w:val="ro-RO"/>
                  </w:rPr>
                  <w:t>Arie protejată</w:t>
                </w:r>
              </w:p>
            </w:tc>
          </w:tr>
          <w:tr w:rsidR="008A7B90" w:rsidRPr="008A7B90" w:rsidTr="008A7B90">
            <w:tblPrEx>
              <w:tblCellMar>
                <w:top w:w="0" w:type="dxa"/>
                <w:bottom w:w="0" w:type="dxa"/>
              </w:tblCellMar>
            </w:tblPrEx>
            <w:tc>
              <w:tcPr>
                <w:tcW w:w="1378" w:type="dxa"/>
                <w:shd w:val="clear" w:color="auto" w:fill="auto"/>
              </w:tcPr>
              <w:p w:rsidR="008A7B90" w:rsidRPr="008A7B90" w:rsidRDefault="008A7B90" w:rsidP="008A7B90">
                <w:pPr>
                  <w:spacing w:before="40" w:after="0" w:line="240" w:lineRule="auto"/>
                  <w:jc w:val="center"/>
                  <w:rPr>
                    <w:rFonts w:ascii="Arial" w:hAnsi="Arial" w:cs="Arial"/>
                    <w:sz w:val="20"/>
                    <w:szCs w:val="24"/>
                    <w:lang w:val="ro-RO"/>
                  </w:rPr>
                </w:pPr>
              </w:p>
            </w:tc>
            <w:tc>
              <w:tcPr>
                <w:tcW w:w="4134" w:type="dxa"/>
                <w:shd w:val="clear" w:color="auto" w:fill="auto"/>
              </w:tcPr>
              <w:p w:rsidR="008A7B90" w:rsidRPr="008A7B90" w:rsidRDefault="008A7B90" w:rsidP="008A7B90">
                <w:pPr>
                  <w:spacing w:before="40" w:after="0" w:line="240" w:lineRule="auto"/>
                  <w:jc w:val="center"/>
                  <w:rPr>
                    <w:rFonts w:ascii="Arial" w:hAnsi="Arial" w:cs="Arial"/>
                    <w:sz w:val="20"/>
                    <w:szCs w:val="24"/>
                    <w:lang w:val="ro-RO"/>
                  </w:rPr>
                </w:pPr>
              </w:p>
            </w:tc>
            <w:tc>
              <w:tcPr>
                <w:tcW w:w="4134" w:type="dxa"/>
                <w:shd w:val="clear" w:color="auto" w:fill="auto"/>
              </w:tcPr>
              <w:p w:rsidR="008A7B90" w:rsidRPr="008A7B90" w:rsidRDefault="008A7B90" w:rsidP="008A7B90">
                <w:pPr>
                  <w:spacing w:before="40" w:after="0" w:line="240" w:lineRule="auto"/>
                  <w:jc w:val="center"/>
                  <w:rPr>
                    <w:rFonts w:ascii="Arial" w:hAnsi="Arial" w:cs="Arial"/>
                    <w:sz w:val="20"/>
                    <w:szCs w:val="24"/>
                    <w:lang w:val="ro-RO"/>
                  </w:rPr>
                </w:pPr>
              </w:p>
            </w:tc>
          </w:tr>
        </w:tbl>
        <w:p w:rsidR="00651C0D" w:rsidRDefault="008D3EF6" w:rsidP="008A7B9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651C0D" w:rsidRPr="00BD4EA0" w:rsidRDefault="00651C0D" w:rsidP="00651C0D">
          <w:pPr>
            <w:spacing w:after="0"/>
            <w:rPr>
              <w:rFonts w:ascii="Arial" w:hAnsi="Arial" w:cs="Arial"/>
              <w:sz w:val="24"/>
              <w:szCs w:val="24"/>
              <w:lang w:val="ro-RO"/>
            </w:rPr>
          </w:pPr>
          <w:r w:rsidRPr="00BD4EA0">
            <w:rPr>
              <w:rStyle w:val="Textsubstituent"/>
              <w:rFonts w:ascii="Arial" w:hAnsi="Arial" w:cs="Arial"/>
            </w:rPr>
            <w:t>....</w:t>
          </w:r>
        </w:p>
      </w:sdtContent>
    </w:sdt>
    <w:p w:rsidR="00651C0D" w:rsidRPr="000A2FF6" w:rsidRDefault="00651C0D" w:rsidP="00651C0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51C0D" w:rsidRDefault="00651C0D" w:rsidP="00651C0D">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5B2502" w:rsidRPr="005B2502" w:rsidTr="005B2502">
            <w:tc>
              <w:tcPr>
                <w:tcW w:w="2097" w:type="dxa"/>
                <w:shd w:val="clear" w:color="auto" w:fill="C0C0C0"/>
                <w:vAlign w:val="center"/>
              </w:tcPr>
              <w:p w:rsidR="005B2502" w:rsidRPr="005B2502" w:rsidRDefault="005B2502" w:rsidP="005B2502">
                <w:pPr>
                  <w:autoSpaceDE w:val="0"/>
                  <w:autoSpaceDN w:val="0"/>
                  <w:adjustRightInd w:val="0"/>
                  <w:spacing w:before="40" w:after="0" w:line="240" w:lineRule="auto"/>
                  <w:jc w:val="center"/>
                  <w:rPr>
                    <w:rFonts w:ascii="Arial" w:hAnsi="Arial" w:cs="Arial"/>
                    <w:b/>
                    <w:sz w:val="20"/>
                    <w:szCs w:val="24"/>
                    <w:lang w:val="ro-RO"/>
                  </w:rPr>
                </w:pPr>
                <w:r w:rsidRPr="005B2502">
                  <w:rPr>
                    <w:rFonts w:ascii="Arial" w:hAnsi="Arial" w:cs="Arial"/>
                    <w:b/>
                    <w:sz w:val="20"/>
                    <w:szCs w:val="24"/>
                    <w:lang w:val="ro-RO"/>
                  </w:rPr>
                  <w:t>Tip produs/subprodus</w:t>
                </w:r>
              </w:p>
            </w:tc>
            <w:tc>
              <w:tcPr>
                <w:tcW w:w="3431" w:type="dxa"/>
                <w:shd w:val="clear" w:color="auto" w:fill="C0C0C0"/>
                <w:vAlign w:val="center"/>
              </w:tcPr>
              <w:p w:rsidR="005B2502" w:rsidRPr="005B2502" w:rsidRDefault="005B2502" w:rsidP="005B2502">
                <w:pPr>
                  <w:autoSpaceDE w:val="0"/>
                  <w:autoSpaceDN w:val="0"/>
                  <w:adjustRightInd w:val="0"/>
                  <w:spacing w:before="40" w:after="0" w:line="240" w:lineRule="auto"/>
                  <w:jc w:val="center"/>
                  <w:rPr>
                    <w:rFonts w:ascii="Arial" w:hAnsi="Arial" w:cs="Arial"/>
                    <w:b/>
                    <w:sz w:val="20"/>
                    <w:szCs w:val="24"/>
                    <w:lang w:val="ro-RO"/>
                  </w:rPr>
                </w:pPr>
                <w:r w:rsidRPr="005B2502">
                  <w:rPr>
                    <w:rFonts w:ascii="Arial" w:hAnsi="Arial" w:cs="Arial"/>
                    <w:b/>
                    <w:sz w:val="20"/>
                    <w:szCs w:val="24"/>
                    <w:lang w:val="ro-RO"/>
                  </w:rPr>
                  <w:t>Denumire produs/subprodus</w:t>
                </w:r>
              </w:p>
            </w:tc>
            <w:tc>
              <w:tcPr>
                <w:tcW w:w="1068" w:type="dxa"/>
                <w:shd w:val="clear" w:color="auto" w:fill="C0C0C0"/>
                <w:vAlign w:val="center"/>
              </w:tcPr>
              <w:p w:rsidR="005B2502" w:rsidRPr="005B2502" w:rsidRDefault="005B2502" w:rsidP="005B2502">
                <w:pPr>
                  <w:autoSpaceDE w:val="0"/>
                  <w:autoSpaceDN w:val="0"/>
                  <w:adjustRightInd w:val="0"/>
                  <w:spacing w:before="40" w:after="0" w:line="240" w:lineRule="auto"/>
                  <w:jc w:val="center"/>
                  <w:rPr>
                    <w:rFonts w:ascii="Arial" w:hAnsi="Arial" w:cs="Arial"/>
                    <w:b/>
                    <w:sz w:val="20"/>
                    <w:szCs w:val="24"/>
                    <w:lang w:val="ro-RO"/>
                  </w:rPr>
                </w:pPr>
                <w:r w:rsidRPr="005B2502">
                  <w:rPr>
                    <w:rFonts w:ascii="Arial" w:hAnsi="Arial" w:cs="Arial"/>
                    <w:b/>
                    <w:sz w:val="20"/>
                    <w:szCs w:val="24"/>
                    <w:lang w:val="ro-RO"/>
                  </w:rPr>
                  <w:t>Cantitate</w:t>
                </w:r>
              </w:p>
            </w:tc>
            <w:tc>
              <w:tcPr>
                <w:tcW w:w="1144" w:type="dxa"/>
                <w:shd w:val="clear" w:color="auto" w:fill="C0C0C0"/>
                <w:vAlign w:val="center"/>
              </w:tcPr>
              <w:p w:rsidR="005B2502" w:rsidRPr="005B2502" w:rsidRDefault="005B2502" w:rsidP="005B2502">
                <w:pPr>
                  <w:autoSpaceDE w:val="0"/>
                  <w:autoSpaceDN w:val="0"/>
                  <w:adjustRightInd w:val="0"/>
                  <w:spacing w:before="40" w:after="0" w:line="240" w:lineRule="auto"/>
                  <w:jc w:val="center"/>
                  <w:rPr>
                    <w:rFonts w:ascii="Arial" w:hAnsi="Arial" w:cs="Arial"/>
                    <w:b/>
                    <w:sz w:val="20"/>
                    <w:szCs w:val="24"/>
                    <w:lang w:val="ro-RO"/>
                  </w:rPr>
                </w:pPr>
                <w:r w:rsidRPr="005B2502">
                  <w:rPr>
                    <w:rFonts w:ascii="Arial" w:hAnsi="Arial" w:cs="Arial"/>
                    <w:b/>
                    <w:sz w:val="20"/>
                    <w:szCs w:val="24"/>
                    <w:lang w:val="ro-RO"/>
                  </w:rPr>
                  <w:t>UM</w:t>
                </w:r>
              </w:p>
            </w:tc>
            <w:tc>
              <w:tcPr>
                <w:tcW w:w="1906" w:type="dxa"/>
                <w:shd w:val="clear" w:color="auto" w:fill="C0C0C0"/>
                <w:vAlign w:val="center"/>
              </w:tcPr>
              <w:p w:rsidR="005B2502" w:rsidRPr="005B2502" w:rsidRDefault="005B2502" w:rsidP="005B2502">
                <w:pPr>
                  <w:autoSpaceDE w:val="0"/>
                  <w:autoSpaceDN w:val="0"/>
                  <w:adjustRightInd w:val="0"/>
                  <w:spacing w:before="40" w:after="0" w:line="240" w:lineRule="auto"/>
                  <w:jc w:val="center"/>
                  <w:rPr>
                    <w:rFonts w:ascii="Arial" w:hAnsi="Arial" w:cs="Arial"/>
                    <w:b/>
                    <w:sz w:val="20"/>
                    <w:szCs w:val="24"/>
                    <w:lang w:val="ro-RO"/>
                  </w:rPr>
                </w:pPr>
                <w:r w:rsidRPr="005B2502">
                  <w:rPr>
                    <w:rFonts w:ascii="Arial" w:hAnsi="Arial" w:cs="Arial"/>
                    <w:b/>
                    <w:sz w:val="20"/>
                    <w:szCs w:val="24"/>
                    <w:lang w:val="ro-RO"/>
                  </w:rPr>
                  <w:t>Destinație</w:t>
                </w:r>
              </w:p>
            </w:tc>
          </w:tr>
          <w:tr w:rsidR="005B2502" w:rsidRPr="005B2502" w:rsidTr="005B2502">
            <w:tc>
              <w:tcPr>
                <w:tcW w:w="2097" w:type="dxa"/>
                <w:shd w:val="clear" w:color="auto" w:fill="auto"/>
              </w:tcPr>
              <w:p w:rsidR="005B2502" w:rsidRPr="005B2502" w:rsidRDefault="005B2502" w:rsidP="005B2502">
                <w:pPr>
                  <w:autoSpaceDE w:val="0"/>
                  <w:autoSpaceDN w:val="0"/>
                  <w:adjustRightInd w:val="0"/>
                  <w:spacing w:before="40" w:after="0" w:line="240" w:lineRule="auto"/>
                  <w:jc w:val="center"/>
                  <w:rPr>
                    <w:rFonts w:ascii="Arial" w:hAnsi="Arial" w:cs="Arial"/>
                    <w:sz w:val="20"/>
                    <w:szCs w:val="24"/>
                    <w:lang w:val="ro-RO"/>
                  </w:rPr>
                </w:pPr>
                <w:r w:rsidRPr="005B2502">
                  <w:rPr>
                    <w:rFonts w:ascii="Arial" w:hAnsi="Arial" w:cs="Arial"/>
                    <w:sz w:val="20"/>
                    <w:szCs w:val="24"/>
                    <w:lang w:val="ro-RO"/>
                  </w:rPr>
                  <w:t>Alte produse</w:t>
                </w:r>
              </w:p>
            </w:tc>
            <w:tc>
              <w:tcPr>
                <w:tcW w:w="3431" w:type="dxa"/>
                <w:shd w:val="clear" w:color="auto" w:fill="auto"/>
              </w:tcPr>
              <w:p w:rsidR="005B2502" w:rsidRPr="005B2502" w:rsidRDefault="005B2502" w:rsidP="005B2502">
                <w:pPr>
                  <w:autoSpaceDE w:val="0"/>
                  <w:autoSpaceDN w:val="0"/>
                  <w:adjustRightInd w:val="0"/>
                  <w:spacing w:before="40" w:after="0" w:line="240" w:lineRule="auto"/>
                  <w:jc w:val="center"/>
                  <w:rPr>
                    <w:rFonts w:ascii="Arial" w:hAnsi="Arial" w:cs="Arial"/>
                    <w:sz w:val="20"/>
                    <w:szCs w:val="24"/>
                    <w:lang w:val="ro-RO"/>
                  </w:rPr>
                </w:pPr>
                <w:r w:rsidRPr="005B2502">
                  <w:rPr>
                    <w:rFonts w:ascii="Arial" w:hAnsi="Arial" w:cs="Arial"/>
                    <w:sz w:val="20"/>
                    <w:szCs w:val="24"/>
                    <w:lang w:val="ro-RO"/>
                  </w:rPr>
                  <w:t>Mâncăruri gătite</w:t>
                </w:r>
              </w:p>
            </w:tc>
            <w:tc>
              <w:tcPr>
                <w:tcW w:w="1068" w:type="dxa"/>
                <w:shd w:val="clear" w:color="auto" w:fill="auto"/>
              </w:tcPr>
              <w:p w:rsidR="005B2502" w:rsidRPr="005B2502" w:rsidRDefault="005B2502" w:rsidP="005B2502">
                <w:pPr>
                  <w:autoSpaceDE w:val="0"/>
                  <w:autoSpaceDN w:val="0"/>
                  <w:adjustRightInd w:val="0"/>
                  <w:spacing w:before="40" w:after="0" w:line="240" w:lineRule="auto"/>
                  <w:jc w:val="center"/>
                  <w:rPr>
                    <w:rFonts w:ascii="Arial" w:hAnsi="Arial" w:cs="Arial"/>
                    <w:sz w:val="20"/>
                    <w:szCs w:val="24"/>
                    <w:lang w:val="ro-RO"/>
                  </w:rPr>
                </w:pPr>
                <w:r w:rsidRPr="005B2502">
                  <w:rPr>
                    <w:rFonts w:ascii="Arial" w:hAnsi="Arial" w:cs="Arial"/>
                    <w:sz w:val="20"/>
                    <w:szCs w:val="24"/>
                    <w:lang w:val="ro-RO"/>
                  </w:rPr>
                  <w:t>0,00</w:t>
                </w:r>
              </w:p>
            </w:tc>
            <w:tc>
              <w:tcPr>
                <w:tcW w:w="1144" w:type="dxa"/>
                <w:shd w:val="clear" w:color="auto" w:fill="auto"/>
              </w:tcPr>
              <w:p w:rsidR="005B2502" w:rsidRPr="005B2502" w:rsidRDefault="005B2502" w:rsidP="005B2502">
                <w:pPr>
                  <w:autoSpaceDE w:val="0"/>
                  <w:autoSpaceDN w:val="0"/>
                  <w:adjustRightInd w:val="0"/>
                  <w:spacing w:before="40" w:after="0" w:line="240" w:lineRule="auto"/>
                  <w:jc w:val="center"/>
                  <w:rPr>
                    <w:rFonts w:ascii="Arial" w:hAnsi="Arial" w:cs="Arial"/>
                    <w:sz w:val="20"/>
                    <w:szCs w:val="24"/>
                    <w:lang w:val="ro-RO"/>
                  </w:rPr>
                </w:pPr>
              </w:p>
            </w:tc>
            <w:tc>
              <w:tcPr>
                <w:tcW w:w="1906" w:type="dxa"/>
                <w:shd w:val="clear" w:color="auto" w:fill="auto"/>
              </w:tcPr>
              <w:p w:rsidR="005B2502" w:rsidRPr="005B2502" w:rsidRDefault="005B2502" w:rsidP="005B2502">
                <w:pPr>
                  <w:autoSpaceDE w:val="0"/>
                  <w:autoSpaceDN w:val="0"/>
                  <w:adjustRightInd w:val="0"/>
                  <w:spacing w:before="40" w:after="0" w:line="240" w:lineRule="auto"/>
                  <w:jc w:val="center"/>
                  <w:rPr>
                    <w:rFonts w:ascii="Arial" w:hAnsi="Arial" w:cs="Arial"/>
                    <w:sz w:val="20"/>
                    <w:szCs w:val="24"/>
                    <w:lang w:val="ro-RO"/>
                  </w:rPr>
                </w:pPr>
              </w:p>
            </w:tc>
          </w:tr>
        </w:tbl>
        <w:p w:rsidR="00651C0D" w:rsidRPr="001447ED" w:rsidRDefault="008D3EF6" w:rsidP="005B250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51C0D" w:rsidRPr="00590B4D" w:rsidRDefault="00651C0D" w:rsidP="00651C0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51C0D" w:rsidRPr="000A2FF6" w:rsidRDefault="00651C0D" w:rsidP="00651C0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651C0D" w:rsidRDefault="00651C0D" w:rsidP="00651C0D">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352BF0" w:rsidRPr="00352BF0" w:rsidTr="00352BF0">
            <w:trPr>
              <w:cantSplit/>
              <w:trHeight w:val="1701"/>
            </w:trPr>
            <w:tc>
              <w:tcPr>
                <w:tcW w:w="2052"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hAnsi="Arial" w:cs="Arial"/>
                    <w:b/>
                    <w:sz w:val="20"/>
                    <w:szCs w:val="24"/>
                    <w:lang w:val="ro-RO"/>
                  </w:rPr>
                </w:pPr>
                <w:r w:rsidRPr="00352BF0">
                  <w:rPr>
                    <w:rFonts w:ascii="Arial" w:hAnsi="Arial" w:cs="Arial"/>
                    <w:b/>
                    <w:sz w:val="20"/>
                    <w:szCs w:val="24"/>
                    <w:lang w:val="ro-RO"/>
                  </w:rPr>
                  <w:t>Tip combustibil</w:t>
                </w:r>
              </w:p>
            </w:tc>
            <w:tc>
              <w:tcPr>
                <w:tcW w:w="2052"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hAnsi="Arial" w:cs="Arial"/>
                    <w:b/>
                    <w:sz w:val="20"/>
                    <w:szCs w:val="24"/>
                    <w:lang w:val="ro-RO"/>
                  </w:rPr>
                </w:pPr>
                <w:r w:rsidRPr="00352BF0">
                  <w:rPr>
                    <w:rFonts w:ascii="Arial" w:hAnsi="Arial" w:cs="Arial"/>
                    <w:b/>
                    <w:sz w:val="20"/>
                    <w:szCs w:val="24"/>
                    <w:lang w:val="ro-RO"/>
                  </w:rPr>
                  <w:t>Combustibil</w:t>
                </w:r>
              </w:p>
            </w:tc>
            <w:tc>
              <w:tcPr>
                <w:tcW w:w="821" w:type="dxa"/>
                <w:shd w:val="clear" w:color="auto" w:fill="C0C0C0"/>
                <w:textDirection w:val="btLr"/>
                <w:vAlign w:val="center"/>
              </w:tcPr>
              <w:p w:rsidR="00352BF0" w:rsidRPr="00352BF0" w:rsidRDefault="00352BF0" w:rsidP="00352BF0">
                <w:pPr>
                  <w:autoSpaceDE w:val="0"/>
                  <w:autoSpaceDN w:val="0"/>
                  <w:adjustRightInd w:val="0"/>
                  <w:spacing w:before="40" w:after="0" w:line="240" w:lineRule="auto"/>
                  <w:ind w:left="113" w:right="113"/>
                  <w:jc w:val="center"/>
                  <w:rPr>
                    <w:rFonts w:ascii="Arial" w:hAnsi="Arial" w:cs="Arial"/>
                    <w:b/>
                    <w:sz w:val="20"/>
                    <w:szCs w:val="24"/>
                    <w:lang w:val="ro-RO"/>
                  </w:rPr>
                </w:pPr>
                <w:r w:rsidRPr="00352BF0">
                  <w:rPr>
                    <w:rFonts w:ascii="Arial" w:hAnsi="Arial" w:cs="Arial"/>
                    <w:b/>
                    <w:sz w:val="20"/>
                    <w:szCs w:val="24"/>
                    <w:lang w:val="ro-RO"/>
                  </w:rPr>
                  <w:t>Cantitate</w:t>
                </w:r>
              </w:p>
            </w:tc>
            <w:tc>
              <w:tcPr>
                <w:tcW w:w="1642"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hAnsi="Arial" w:cs="Arial"/>
                    <w:b/>
                    <w:sz w:val="20"/>
                    <w:szCs w:val="24"/>
                    <w:lang w:val="ro-RO"/>
                  </w:rPr>
                </w:pPr>
                <w:r w:rsidRPr="00352BF0">
                  <w:rPr>
                    <w:rFonts w:ascii="Arial" w:hAnsi="Arial" w:cs="Arial"/>
                    <w:b/>
                    <w:sz w:val="20"/>
                    <w:szCs w:val="24"/>
                    <w:lang w:val="ro-RO"/>
                  </w:rPr>
                  <w:t>UM</w:t>
                </w:r>
              </w:p>
            </w:tc>
            <w:tc>
              <w:tcPr>
                <w:tcW w:w="1642"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hAnsi="Arial" w:cs="Arial"/>
                    <w:b/>
                    <w:sz w:val="20"/>
                    <w:szCs w:val="24"/>
                    <w:lang w:val="ro-RO"/>
                  </w:rPr>
                </w:pPr>
                <w:r w:rsidRPr="00352BF0">
                  <w:rPr>
                    <w:rFonts w:ascii="Arial" w:hAnsi="Arial" w:cs="Arial"/>
                    <w:b/>
                    <w:sz w:val="20"/>
                    <w:szCs w:val="24"/>
                    <w:lang w:val="ro-RO"/>
                  </w:rPr>
                  <w:t>Tipul centralei</w:t>
                </w:r>
              </w:p>
            </w:tc>
            <w:tc>
              <w:tcPr>
                <w:tcW w:w="1437" w:type="dxa"/>
                <w:shd w:val="clear" w:color="auto" w:fill="C0C0C0"/>
                <w:textDirection w:val="btLr"/>
                <w:vAlign w:val="center"/>
              </w:tcPr>
              <w:p w:rsidR="00352BF0" w:rsidRPr="00352BF0" w:rsidRDefault="00352BF0" w:rsidP="00352BF0">
                <w:pPr>
                  <w:autoSpaceDE w:val="0"/>
                  <w:autoSpaceDN w:val="0"/>
                  <w:adjustRightInd w:val="0"/>
                  <w:spacing w:before="40" w:after="0" w:line="240" w:lineRule="auto"/>
                  <w:ind w:left="113" w:right="113"/>
                  <w:jc w:val="center"/>
                  <w:rPr>
                    <w:rFonts w:ascii="Arial" w:hAnsi="Arial" w:cs="Arial"/>
                    <w:b/>
                    <w:sz w:val="20"/>
                    <w:szCs w:val="24"/>
                    <w:lang w:val="ro-RO"/>
                  </w:rPr>
                </w:pPr>
                <w:r w:rsidRPr="00352BF0">
                  <w:rPr>
                    <w:rFonts w:ascii="Arial" w:hAnsi="Arial" w:cs="Arial"/>
                    <w:b/>
                    <w:sz w:val="20"/>
                    <w:szCs w:val="24"/>
                    <w:lang w:val="ro-RO"/>
                  </w:rPr>
                  <w:t>Puterea nominală a centralei (MW)</w:t>
                </w:r>
              </w:p>
            </w:tc>
          </w:tr>
          <w:tr w:rsidR="00352BF0" w:rsidRPr="00352BF0" w:rsidTr="00352BF0">
            <w:tc>
              <w:tcPr>
                <w:tcW w:w="2052"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Lemne</w:t>
                </w:r>
              </w:p>
            </w:tc>
            <w:tc>
              <w:tcPr>
                <w:tcW w:w="2052"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Lemne de foc.</w:t>
                </w:r>
              </w:p>
            </w:tc>
            <w:tc>
              <w:tcPr>
                <w:tcW w:w="821"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40,00</w:t>
                </w:r>
              </w:p>
            </w:tc>
            <w:tc>
              <w:tcPr>
                <w:tcW w:w="1642"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Metri cubi/an</w:t>
                </w:r>
              </w:p>
            </w:tc>
            <w:tc>
              <w:tcPr>
                <w:tcW w:w="1642"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Viessmann</w:t>
                </w:r>
              </w:p>
            </w:tc>
            <w:tc>
              <w:tcPr>
                <w:tcW w:w="143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hAnsi="Arial" w:cs="Arial"/>
                    <w:sz w:val="20"/>
                    <w:szCs w:val="24"/>
                    <w:lang w:val="ro-RO"/>
                  </w:rPr>
                </w:pPr>
                <w:r w:rsidRPr="00352BF0">
                  <w:rPr>
                    <w:rFonts w:ascii="Arial" w:hAnsi="Arial" w:cs="Arial"/>
                    <w:sz w:val="20"/>
                    <w:szCs w:val="24"/>
                    <w:lang w:val="ro-RO"/>
                  </w:rPr>
                  <w:t>0,08</w:t>
                </w:r>
              </w:p>
            </w:tc>
          </w:tr>
        </w:tbl>
        <w:p w:rsidR="00651C0D" w:rsidRDefault="008D3EF6" w:rsidP="00352BF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51C0D" w:rsidRPr="001D03CA" w:rsidRDefault="00651C0D" w:rsidP="00651C0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51C0D" w:rsidRPr="000A2FF6" w:rsidRDefault="00651C0D" w:rsidP="00651C0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651C0D" w:rsidRDefault="00651C0D" w:rsidP="00651C0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5B2502" w:rsidRPr="005B2502" w:rsidTr="005B2502">
            <w:tc>
              <w:tcPr>
                <w:tcW w:w="1378" w:type="dxa"/>
                <w:shd w:val="clear" w:color="auto" w:fill="C0C0C0"/>
                <w:vAlign w:val="center"/>
              </w:tcPr>
              <w:p w:rsidR="005B2502" w:rsidRPr="005B2502" w:rsidRDefault="005B2502" w:rsidP="005B2502">
                <w:pPr>
                  <w:spacing w:before="40" w:after="0" w:line="240" w:lineRule="auto"/>
                  <w:jc w:val="center"/>
                  <w:rPr>
                    <w:rFonts w:ascii="Arial" w:eastAsia="Times New Roman" w:hAnsi="Arial" w:cs="Arial"/>
                    <w:b/>
                    <w:sz w:val="20"/>
                    <w:szCs w:val="24"/>
                    <w:lang w:val="ro-RO"/>
                  </w:rPr>
                </w:pPr>
                <w:r w:rsidRPr="005B2502">
                  <w:rPr>
                    <w:rFonts w:ascii="Arial" w:eastAsia="Times New Roman" w:hAnsi="Arial" w:cs="Arial"/>
                    <w:b/>
                    <w:sz w:val="20"/>
                    <w:szCs w:val="24"/>
                    <w:lang w:val="ro-RO"/>
                  </w:rPr>
                  <w:t>Cod CAEN Rev.2</w:t>
                </w:r>
              </w:p>
            </w:tc>
            <w:tc>
              <w:tcPr>
                <w:tcW w:w="8268" w:type="dxa"/>
                <w:shd w:val="clear" w:color="auto" w:fill="C0C0C0"/>
                <w:vAlign w:val="center"/>
              </w:tcPr>
              <w:p w:rsidR="005B2502" w:rsidRPr="005B2502" w:rsidRDefault="005B2502" w:rsidP="005B2502">
                <w:pPr>
                  <w:spacing w:before="40" w:after="0" w:line="240" w:lineRule="auto"/>
                  <w:jc w:val="center"/>
                  <w:rPr>
                    <w:rFonts w:ascii="Arial" w:eastAsia="Times New Roman" w:hAnsi="Arial" w:cs="Arial"/>
                    <w:b/>
                    <w:sz w:val="20"/>
                    <w:szCs w:val="24"/>
                    <w:lang w:val="ro-RO"/>
                  </w:rPr>
                </w:pPr>
                <w:r w:rsidRPr="005B2502">
                  <w:rPr>
                    <w:rFonts w:ascii="Arial" w:eastAsia="Times New Roman" w:hAnsi="Arial" w:cs="Arial"/>
                    <w:b/>
                    <w:sz w:val="20"/>
                    <w:szCs w:val="24"/>
                    <w:lang w:val="ro-RO"/>
                  </w:rPr>
                  <w:t>Denumire activitate CAEN Rev.2</w:t>
                </w:r>
              </w:p>
            </w:tc>
          </w:tr>
          <w:tr w:rsidR="005B2502" w:rsidRPr="005B2502" w:rsidTr="005B2502">
            <w:tc>
              <w:tcPr>
                <w:tcW w:w="137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5610</w:t>
                </w:r>
              </w:p>
            </w:tc>
            <w:tc>
              <w:tcPr>
                <w:tcW w:w="826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Restaurante</w:t>
                </w:r>
              </w:p>
            </w:tc>
          </w:tr>
          <w:tr w:rsidR="005B2502" w:rsidRPr="005B2502" w:rsidTr="005B2502">
            <w:tc>
              <w:tcPr>
                <w:tcW w:w="137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5621</w:t>
                </w:r>
              </w:p>
            </w:tc>
            <w:tc>
              <w:tcPr>
                <w:tcW w:w="826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Activitati de alimentatie (catering) pentru evenimente</w:t>
                </w:r>
              </w:p>
            </w:tc>
          </w:tr>
          <w:tr w:rsidR="005B2502" w:rsidRPr="005B2502" w:rsidTr="005B2502">
            <w:tc>
              <w:tcPr>
                <w:tcW w:w="137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5629</w:t>
                </w:r>
              </w:p>
            </w:tc>
            <w:tc>
              <w:tcPr>
                <w:tcW w:w="826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Alte servicii de alimentatie n.c.a.</w:t>
                </w:r>
              </w:p>
            </w:tc>
          </w:tr>
          <w:tr w:rsidR="005B2502" w:rsidRPr="005B2502" w:rsidTr="005B2502">
            <w:tc>
              <w:tcPr>
                <w:tcW w:w="137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5630</w:t>
                </w:r>
              </w:p>
            </w:tc>
            <w:tc>
              <w:tcPr>
                <w:tcW w:w="8268" w:type="dxa"/>
                <w:shd w:val="clear" w:color="auto" w:fill="auto"/>
              </w:tcPr>
              <w:p w:rsidR="005B2502" w:rsidRPr="005B2502" w:rsidRDefault="005B2502" w:rsidP="005B2502">
                <w:pPr>
                  <w:spacing w:before="40" w:after="0" w:line="240" w:lineRule="auto"/>
                  <w:jc w:val="center"/>
                  <w:rPr>
                    <w:rFonts w:ascii="Arial" w:eastAsia="Times New Roman" w:hAnsi="Arial" w:cs="Arial"/>
                    <w:sz w:val="20"/>
                    <w:szCs w:val="24"/>
                    <w:lang w:val="ro-RO"/>
                  </w:rPr>
                </w:pPr>
                <w:r w:rsidRPr="005B2502">
                  <w:rPr>
                    <w:rFonts w:ascii="Arial" w:eastAsia="Times New Roman" w:hAnsi="Arial" w:cs="Arial"/>
                    <w:sz w:val="20"/>
                    <w:szCs w:val="24"/>
                    <w:lang w:val="ro-RO"/>
                  </w:rPr>
                  <w:t>Baruri si alte activitati de servire a bauturilor</w:t>
                </w:r>
              </w:p>
            </w:tc>
          </w:tr>
        </w:tbl>
        <w:p w:rsidR="00651C0D" w:rsidRPr="00A4776B" w:rsidRDefault="008D3EF6" w:rsidP="005B250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51C0D" w:rsidRPr="00A4776B" w:rsidRDefault="00651C0D" w:rsidP="00651C0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1C0D" w:rsidRPr="000A2FF6" w:rsidRDefault="00651C0D" w:rsidP="00651C0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1E2040" w:rsidRDefault="001E2040" w:rsidP="001E2040">
          <w:pPr>
            <w:spacing w:after="0" w:line="240" w:lineRule="auto"/>
            <w:ind w:firstLine="1843"/>
            <w:jc w:val="both"/>
            <w:rPr>
              <w:rFonts w:ascii="Arial" w:hAnsi="Arial" w:cs="Arial"/>
              <w:sz w:val="24"/>
              <w:szCs w:val="24"/>
              <w:lang w:val="ro-RO"/>
            </w:rPr>
          </w:pPr>
          <w:r>
            <w:rPr>
              <w:rFonts w:ascii="Arial" w:hAnsi="Arial" w:cs="Arial"/>
              <w:sz w:val="24"/>
              <w:szCs w:val="24"/>
              <w:lang w:val="ro-RO"/>
            </w:rPr>
            <w:t>24 ore/zi, 7 zile/săptămână, 365 zile/an;</w:t>
          </w:r>
        </w:p>
        <w:p w:rsidR="00651C0D" w:rsidRDefault="008D3EF6" w:rsidP="00651C0D">
          <w:pPr>
            <w:spacing w:after="0" w:line="240" w:lineRule="auto"/>
            <w:ind w:firstLine="360"/>
            <w:jc w:val="both"/>
            <w:rPr>
              <w:rFonts w:ascii="Arial" w:hAnsi="Arial" w:cs="Arial"/>
              <w:sz w:val="24"/>
              <w:szCs w:val="24"/>
              <w:lang w:val="ro-RO"/>
            </w:rPr>
          </w:pPr>
        </w:p>
      </w:sdtContent>
    </w:sdt>
    <w:p w:rsidR="00651C0D" w:rsidRPr="007F6189" w:rsidRDefault="00651C0D" w:rsidP="00651C0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51C0D" w:rsidRPr="00FC5AAA" w:rsidRDefault="00651C0D" w:rsidP="00651C0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51C0D" w:rsidRPr="00FE6A36" w:rsidRDefault="00651C0D" w:rsidP="00651C0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651C0D" w:rsidRPr="00FC5AAA" w:rsidRDefault="00651C0D" w:rsidP="00651C0D">
          <w:pPr>
            <w:spacing w:after="0"/>
            <w:ind w:firstLine="360"/>
            <w:rPr>
              <w:rFonts w:ascii="Arial" w:hAnsi="Arial" w:cs="Arial"/>
              <w:lang w:val="ro-RO"/>
            </w:rPr>
          </w:pPr>
          <w:r w:rsidRPr="00FC5AAA">
            <w:rPr>
              <w:rStyle w:val="Textsubstituent"/>
              <w:rFonts w:ascii="Arial" w:hAnsi="Arial" w:cs="Arial"/>
            </w:rPr>
            <w:t>....</w:t>
          </w:r>
        </w:p>
      </w:sdtContent>
    </w:sdt>
    <w:p w:rsidR="00651C0D" w:rsidRDefault="00651C0D" w:rsidP="00651C0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651C0D" w:rsidRPr="00FC5AAA" w:rsidRDefault="001E2040" w:rsidP="00651C0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cazanul centralei termice vor fi evacuate prin coș de fum având caracteristicile</w:t>
          </w:r>
          <w:r w:rsidR="00987EAC">
            <w:rPr>
              <w:rFonts w:ascii="Arial" w:eastAsia="Times New Roman" w:hAnsi="Arial" w:cs="Arial"/>
              <w:sz w:val="24"/>
              <w:szCs w:val="24"/>
              <w:lang w:val="ro-RO"/>
            </w:rPr>
            <w:t xml:space="preserve"> H=8m și D=220mm.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51C0D" w:rsidRPr="000768B9" w:rsidTr="00651C0D">
            <w:trPr>
              <w:cantSplit/>
              <w:trHeight w:val="1134"/>
            </w:trPr>
            <w:tc>
              <w:tcPr>
                <w:tcW w:w="695" w:type="dxa"/>
                <w:shd w:val="clear" w:color="auto" w:fill="C0C0C0"/>
              </w:tcPr>
              <w:p w:rsidR="00651C0D" w:rsidRPr="000768B9" w:rsidRDefault="00651C0D" w:rsidP="00651C0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51C0D" w:rsidRPr="000768B9" w:rsidRDefault="00651C0D" w:rsidP="00651C0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51C0D" w:rsidRPr="000768B9" w:rsidRDefault="00651C0D" w:rsidP="00651C0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51C0D" w:rsidRPr="000768B9" w:rsidRDefault="00651C0D" w:rsidP="00651C0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51C0D" w:rsidRPr="000768B9" w:rsidRDefault="00651C0D" w:rsidP="00651C0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51C0D" w:rsidRPr="000768B9" w:rsidTr="00651C0D">
            <w:tc>
              <w:tcPr>
                <w:tcW w:w="69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51C0D" w:rsidRPr="000768B9" w:rsidRDefault="00651C0D" w:rsidP="00651C0D">
                <w:pPr>
                  <w:spacing w:before="40" w:after="0" w:line="360" w:lineRule="auto"/>
                  <w:jc w:val="center"/>
                  <w:rPr>
                    <w:rFonts w:ascii="Arial" w:eastAsia="Times New Roman" w:hAnsi="Arial" w:cs="Arial"/>
                    <w:sz w:val="20"/>
                    <w:szCs w:val="24"/>
                    <w:lang w:val="ro-RO"/>
                  </w:rPr>
                </w:pPr>
              </w:p>
            </w:tc>
          </w:tr>
        </w:tbl>
        <w:p w:rsidR="00651C0D" w:rsidRDefault="008D3EF6" w:rsidP="00651C0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51C0D" w:rsidRDefault="00651C0D" w:rsidP="00651C0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1C0D" w:rsidRDefault="00651C0D" w:rsidP="00651C0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51C0D" w:rsidRPr="00FC5AAA" w:rsidRDefault="00651C0D" w:rsidP="00651C0D">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651C0D" w:rsidRPr="000768B9" w:rsidTr="00651C0D">
            <w:tc>
              <w:tcPr>
                <w:tcW w:w="6671" w:type="dxa"/>
                <w:shd w:val="clear" w:color="auto" w:fill="C0C0C0"/>
              </w:tcPr>
              <w:p w:rsidR="00651C0D" w:rsidRPr="000768B9" w:rsidRDefault="00651C0D" w:rsidP="00651C0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51C0D" w:rsidRPr="000768B9" w:rsidRDefault="00651C0D" w:rsidP="00651C0D">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51C0D" w:rsidRPr="000768B9" w:rsidTr="00651C0D">
            <w:tc>
              <w:tcPr>
                <w:tcW w:w="6671" w:type="dxa"/>
                <w:shd w:val="clear" w:color="auto" w:fill="auto"/>
              </w:tcPr>
              <w:p w:rsidR="00651C0D" w:rsidRPr="000768B9" w:rsidRDefault="00651C0D" w:rsidP="00651C0D">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51C0D" w:rsidRPr="000768B9" w:rsidRDefault="00651C0D" w:rsidP="00651C0D">
                <w:pPr>
                  <w:widowControl w:val="0"/>
                  <w:suppressAutoHyphens/>
                  <w:spacing w:before="40" w:after="0" w:line="360" w:lineRule="auto"/>
                  <w:jc w:val="center"/>
                  <w:rPr>
                    <w:rFonts w:ascii="Arial" w:eastAsia="Times New Roman" w:hAnsi="Arial" w:cs="Arial"/>
                    <w:sz w:val="20"/>
                    <w:szCs w:val="24"/>
                    <w:lang w:val="ro-RO"/>
                  </w:rPr>
                </w:pPr>
              </w:p>
            </w:tc>
          </w:tr>
        </w:tbl>
        <w:p w:rsidR="00651C0D" w:rsidRDefault="008D3EF6" w:rsidP="00651C0D">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51C0D" w:rsidRPr="00FC5AAA" w:rsidRDefault="00651C0D" w:rsidP="00651C0D">
          <w:pPr>
            <w:spacing w:after="0"/>
            <w:rPr>
              <w:rFonts w:ascii="Arial" w:hAnsi="Arial" w:cs="Arial"/>
              <w:sz w:val="24"/>
              <w:szCs w:val="24"/>
              <w:lang w:val="ro-RO"/>
            </w:rPr>
          </w:pPr>
          <w:r w:rsidRPr="00FC5AAA">
            <w:rPr>
              <w:rStyle w:val="Textsubstituent"/>
              <w:rFonts w:ascii="Arial" w:hAnsi="Arial" w:cs="Arial"/>
            </w:rPr>
            <w:t>....</w:t>
          </w:r>
        </w:p>
      </w:sdtContent>
    </w:sdt>
    <w:p w:rsidR="00651C0D" w:rsidRDefault="00651C0D" w:rsidP="00651C0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651C0D" w:rsidRPr="00FC5AAA" w:rsidRDefault="00987EAC" w:rsidP="00651C0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bazin vidanjabil având volum de 24mc.</w:t>
          </w:r>
        </w:p>
      </w:sdtContent>
    </w:sdt>
    <w:p w:rsidR="00651C0D" w:rsidRDefault="00651C0D" w:rsidP="00651C0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651C0D" w:rsidRPr="00F72643" w:rsidRDefault="00987EAC" w:rsidP="00651C0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51C0D" w:rsidRPr="00E74820" w:rsidTr="00651C0D">
            <w:tc>
              <w:tcPr>
                <w:tcW w:w="5266" w:type="dxa"/>
                <w:shd w:val="clear" w:color="auto" w:fill="C0C0C0"/>
                <w:vAlign w:val="center"/>
              </w:tcPr>
              <w:p w:rsidR="00651C0D" w:rsidRPr="00E74820" w:rsidRDefault="00651C0D" w:rsidP="00651C0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51C0D" w:rsidRPr="00E74820" w:rsidRDefault="00651C0D" w:rsidP="00651C0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51C0D" w:rsidRPr="00E74820" w:rsidTr="00651C0D">
            <w:tc>
              <w:tcPr>
                <w:tcW w:w="5266" w:type="dxa"/>
                <w:shd w:val="clear" w:color="auto" w:fill="auto"/>
              </w:tcPr>
              <w:p w:rsidR="00651C0D" w:rsidRPr="00E74820" w:rsidRDefault="00651C0D" w:rsidP="00651C0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51C0D" w:rsidRPr="00E74820" w:rsidRDefault="00651C0D" w:rsidP="00651C0D">
                <w:pPr>
                  <w:spacing w:before="40" w:after="0" w:line="360" w:lineRule="auto"/>
                  <w:jc w:val="center"/>
                  <w:rPr>
                    <w:rFonts w:ascii="Arial" w:eastAsia="Times New Roman" w:hAnsi="Arial" w:cs="Arial"/>
                    <w:sz w:val="20"/>
                    <w:szCs w:val="24"/>
                    <w:lang w:val="ro-RO"/>
                  </w:rPr>
                </w:pPr>
              </w:p>
            </w:tc>
          </w:tr>
        </w:tbl>
        <w:p w:rsidR="00651C0D" w:rsidRPr="00F97095" w:rsidRDefault="008D3EF6" w:rsidP="00651C0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51C0D" w:rsidRPr="00F97095" w:rsidRDefault="00651C0D" w:rsidP="00651C0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1C0D" w:rsidRPr="00F97095" w:rsidRDefault="00651C0D" w:rsidP="00651C0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651C0D" w:rsidRPr="00B82BD7" w:rsidRDefault="00651C0D" w:rsidP="00651C0D">
          <w:pPr>
            <w:spacing w:after="0"/>
            <w:ind w:firstLine="720"/>
            <w:rPr>
              <w:rFonts w:ascii="Arial" w:hAnsi="Arial" w:cs="Arial"/>
              <w:lang w:val="ro-RO"/>
            </w:rPr>
          </w:pPr>
          <w:r w:rsidRPr="00B82BD7">
            <w:rPr>
              <w:rStyle w:val="Textsubstituen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51C0D" w:rsidRPr="00E74820" w:rsidTr="00651C0D">
            <w:tc>
              <w:tcPr>
                <w:tcW w:w="5266" w:type="dxa"/>
                <w:shd w:val="clear" w:color="auto" w:fill="C0C0C0"/>
                <w:vAlign w:val="center"/>
              </w:tcPr>
              <w:p w:rsidR="00651C0D" w:rsidRPr="00E74820" w:rsidRDefault="00651C0D" w:rsidP="00651C0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51C0D" w:rsidRPr="00E74820" w:rsidRDefault="00651C0D" w:rsidP="00651C0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51C0D" w:rsidRPr="00E74820" w:rsidTr="00651C0D">
            <w:tc>
              <w:tcPr>
                <w:tcW w:w="5266" w:type="dxa"/>
                <w:shd w:val="clear" w:color="auto" w:fill="auto"/>
              </w:tcPr>
              <w:p w:rsidR="00651C0D" w:rsidRPr="00E74820" w:rsidRDefault="00651C0D" w:rsidP="00651C0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51C0D" w:rsidRPr="00E74820" w:rsidRDefault="00651C0D" w:rsidP="00651C0D">
                <w:pPr>
                  <w:spacing w:before="40" w:after="0" w:line="360" w:lineRule="auto"/>
                  <w:jc w:val="center"/>
                  <w:rPr>
                    <w:rFonts w:ascii="Arial" w:eastAsia="Times New Roman" w:hAnsi="Arial" w:cs="Arial"/>
                    <w:sz w:val="20"/>
                    <w:szCs w:val="24"/>
                    <w:lang w:val="ro-RO"/>
                  </w:rPr>
                </w:pPr>
              </w:p>
            </w:tc>
          </w:tr>
        </w:tbl>
        <w:p w:rsidR="00651C0D" w:rsidRPr="00F97095" w:rsidRDefault="008D3EF6" w:rsidP="00651C0D">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51C0D" w:rsidRPr="00BD4EA0" w:rsidRDefault="00651C0D" w:rsidP="00651C0D">
          <w:pPr>
            <w:spacing w:after="0"/>
            <w:rPr>
              <w:rFonts w:ascii="Arial" w:hAnsi="Arial" w:cs="Arial"/>
              <w:sz w:val="24"/>
              <w:szCs w:val="24"/>
              <w:lang w:val="ro-RO"/>
            </w:rPr>
          </w:pPr>
          <w:r w:rsidRPr="00BD4EA0">
            <w:rPr>
              <w:rStyle w:val="Textsubstituent"/>
              <w:rFonts w:ascii="Arial" w:hAnsi="Arial" w:cs="Arial"/>
            </w:rPr>
            <w:t>....</w:t>
          </w:r>
        </w:p>
      </w:sdtContent>
    </w:sdt>
    <w:p w:rsidR="00651C0D" w:rsidRDefault="00651C0D" w:rsidP="00651C0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987EAC" w:rsidRDefault="00987EAC" w:rsidP="00651C0D">
          <w:pPr>
            <w:spacing w:after="0"/>
            <w:ind w:firstLine="720"/>
            <w:rPr>
              <w:rFonts w:ascii="Arial" w:hAnsi="Arial" w:cs="Arial"/>
              <w:lang w:val="ro-RO"/>
            </w:rPr>
          </w:pPr>
          <w:r>
            <w:rPr>
              <w:rFonts w:ascii="Arial" w:hAnsi="Arial" w:cs="Arial"/>
              <w:lang w:val="ro-RO"/>
            </w:rPr>
            <w:t xml:space="preserve">Spațiile de lucru și spațiile de depozitare sunt betonate. </w:t>
          </w:r>
        </w:p>
        <w:p w:rsidR="00651C0D" w:rsidRPr="00B82BD7" w:rsidRDefault="00987EAC" w:rsidP="00651C0D">
          <w:pPr>
            <w:spacing w:after="0"/>
            <w:ind w:firstLine="720"/>
            <w:rPr>
              <w:rFonts w:ascii="Arial" w:hAnsi="Arial" w:cs="Arial"/>
              <w:lang w:val="ro-RO"/>
            </w:rPr>
          </w:pPr>
          <w:r>
            <w:rPr>
              <w:rFonts w:ascii="Arial" w:hAnsi="Arial" w:cs="Arial"/>
              <w:lang w:val="ro-RO"/>
            </w:rPr>
            <w:t>Unitatea deține o parcare pentru 15 autoturisme.</w:t>
          </w:r>
        </w:p>
      </w:sdtContent>
    </w:sdt>
    <w:p w:rsidR="00651C0D" w:rsidRDefault="00651C0D" w:rsidP="00651C0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651C0D" w:rsidRPr="00BD4EA0" w:rsidRDefault="00987EAC" w:rsidP="00651C0D">
          <w:pPr>
            <w:spacing w:after="0"/>
            <w:ind w:left="720"/>
            <w:rPr>
              <w:rFonts w:ascii="Arial" w:hAnsi="Arial" w:cs="Arial"/>
              <w:lang w:val="ro-RO"/>
            </w:rPr>
          </w:pPr>
          <w:r>
            <w:rPr>
              <w:rFonts w:ascii="Arial" w:hAnsi="Arial" w:cs="Arial"/>
              <w:lang w:val="ro-RO"/>
            </w:rPr>
            <w:t xml:space="preserve">Deșeurile </w:t>
          </w:r>
          <w:r w:rsidR="00BC4142">
            <w:rPr>
              <w:rFonts w:ascii="Arial" w:hAnsi="Arial" w:cs="Arial"/>
              <w:lang w:val="ro-RO"/>
            </w:rPr>
            <w:t>rezultate sunt colectate selectiv și valorificate/eliminate prin operatori economici autorizați.</w:t>
          </w:r>
        </w:p>
      </w:sdtContent>
    </w:sdt>
    <w:p w:rsidR="00651C0D" w:rsidRPr="00FE6A36" w:rsidRDefault="00651C0D" w:rsidP="00651C0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651C0D" w:rsidRPr="00420C4E" w:rsidRDefault="00BC4142" w:rsidP="00651C0D">
          <w:pPr>
            <w:spacing w:after="0"/>
            <w:ind w:firstLine="360"/>
            <w:rPr>
              <w:rFonts w:ascii="Arial" w:hAnsi="Arial" w:cs="Arial"/>
              <w:lang w:val="ro-RO"/>
            </w:rPr>
          </w:pPr>
          <w:r>
            <w:rPr>
              <w:rFonts w:ascii="Arial" w:hAnsi="Arial" w:cs="Arial"/>
              <w:lang w:val="ro-RO"/>
            </w:rPr>
            <w:t>Nu sunt.</w:t>
          </w:r>
        </w:p>
      </w:sdtContent>
    </w:sdt>
    <w:p w:rsidR="00651C0D" w:rsidRPr="00FE6A36" w:rsidRDefault="00651C0D" w:rsidP="00651C0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507914593"/>
            <w:placeholder>
              <w:docPart w:val="B6091FC3A43F4C9F8374E80A97BDF0EE"/>
            </w:placeholder>
          </w:sdtPr>
          <w:sdtContent>
            <w:sdt>
              <w:sdtPr>
                <w:rPr>
                  <w:rFonts w:ascii="Arial" w:eastAsia="Times New Roman" w:hAnsi="Arial" w:cs="Arial"/>
                  <w:color w:val="000000"/>
                  <w:sz w:val="24"/>
                  <w:szCs w:val="24"/>
                  <w:lang w:val="ro-RO"/>
                </w:rPr>
                <w:alias w:val="Câmp editabil text"/>
                <w:tag w:val="CampEditabil"/>
                <w:id w:val="69296744"/>
                <w:placeholder>
                  <w:docPart w:val="E30C7AE195EB4810B4F9596DFCA697F9"/>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9FF144050A3A49749539E2F5C6A1AB6C"/>
                    </w:placeholder>
                  </w:sdtPr>
                  <w:sdtEndPr>
                    <w:rPr>
                      <w:rFonts w:eastAsiaTheme="minorHAnsi"/>
                      <w:color w:val="auto"/>
                      <w:sz w:val="22"/>
                      <w:szCs w:val="22"/>
                    </w:rPr>
                  </w:sdtEndPr>
                  <w:sdtContent>
                    <w:p w:rsidR="00BC4142" w:rsidRDefault="00BC4142" w:rsidP="00BC4142">
                      <w:pPr>
                        <w:spacing w:after="0" w:line="240" w:lineRule="auto"/>
                        <w:ind w:firstLine="720"/>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3.1. Nivelul de zgomot</w:t>
                      </w:r>
                    </w:p>
                    <w:p w:rsidR="00BC4142" w:rsidRDefault="00BC4142" w:rsidP="00BC4142">
                      <w:pPr>
                        <w:spacing w:after="0" w:line="240" w:lineRule="auto"/>
                        <w:ind w:left="144" w:firstLine="576"/>
                        <w:jc w:val="both"/>
                        <w:rPr>
                          <w:rFonts w:ascii="Arial" w:hAnsi="Arial" w:cs="Arial"/>
                          <w:sz w:val="24"/>
                          <w:szCs w:val="24"/>
                          <w:lang w:val="ro-RO"/>
                        </w:rPr>
                      </w:pPr>
                      <w:r w:rsidRPr="00B746DE">
                        <w:rPr>
                          <w:rFonts w:ascii="Arial"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BC4142" w:rsidRPr="00B746DE" w:rsidRDefault="00BC4142" w:rsidP="00BC4142">
                      <w:pPr>
                        <w:spacing w:after="0" w:line="240" w:lineRule="auto"/>
                        <w:ind w:left="864" w:firstLine="576"/>
                        <w:jc w:val="both"/>
                        <w:rPr>
                          <w:rFonts w:ascii="Arial" w:hAnsi="Arial" w:cs="Arial"/>
                          <w:sz w:val="24"/>
                          <w:szCs w:val="24"/>
                          <w:lang w:val="ro-RO"/>
                        </w:rPr>
                      </w:pPr>
                      <w:r>
                        <w:rPr>
                          <w:rFonts w:ascii="Arial" w:hAnsi="Arial" w:cs="Arial"/>
                          <w:sz w:val="24"/>
                          <w:szCs w:val="24"/>
                          <w:lang w:val="ro-RO"/>
                        </w:rPr>
                        <w:t xml:space="preserve">         </w:t>
                      </w:r>
                      <w:r w:rsidRPr="00B746DE">
                        <w:rPr>
                          <w:rFonts w:ascii="Arial" w:hAnsi="Arial" w:cs="Arial"/>
                          <w:sz w:val="24"/>
                          <w:szCs w:val="24"/>
                          <w:lang w:val="ro-RO"/>
                        </w:rPr>
                        <w:t>L ech = 55 dB(A) între orele 7oo - 23oo</w:t>
                      </w:r>
                    </w:p>
                    <w:p w:rsidR="00BC4142" w:rsidRPr="00BC4142" w:rsidRDefault="00BC4142" w:rsidP="00BC4142">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ech = 4</w:t>
                      </w:r>
                      <w:r>
                        <w:rPr>
                          <w:rFonts w:ascii="Arial" w:hAnsi="Arial" w:cs="Arial"/>
                          <w:sz w:val="24"/>
                          <w:szCs w:val="24"/>
                          <w:lang w:val="ro-RO"/>
                        </w:rPr>
                        <w:t>5 dB(A) între orele 23oo - 7oo;</w:t>
                      </w:r>
                    </w:p>
                  </w:sdtContent>
                </w:sdt>
              </w:sdtContent>
            </w:sdt>
          </w:sdtContent>
        </w:sdt>
        <w:p w:rsidR="00BC4142" w:rsidRPr="00BC4142" w:rsidRDefault="00BC4142" w:rsidP="00BC4142">
          <w:pPr>
            <w:pStyle w:val="Corptext"/>
            <w:spacing w:after="0"/>
            <w:ind w:firstLine="720"/>
            <w:jc w:val="both"/>
            <w:rPr>
              <w:rFonts w:ascii="Arial" w:eastAsiaTheme="minorHAnsi" w:hAnsi="Arial" w:cs="Arial"/>
              <w:sz w:val="24"/>
              <w:szCs w:val="24"/>
              <w:lang w:val="ro-RO"/>
            </w:rPr>
          </w:pPr>
          <w:r>
            <w:rPr>
              <w:rFonts w:ascii="Arial" w:eastAsiaTheme="minorHAnsi" w:hAnsi="Arial" w:cs="Arial"/>
              <w:sz w:val="24"/>
              <w:szCs w:val="24"/>
              <w:lang w:val="ro-RO"/>
            </w:rPr>
            <w:t xml:space="preserve">3.2. </w:t>
          </w:r>
          <w:r w:rsidRPr="00BC4142">
            <w:rPr>
              <w:rFonts w:ascii="Arial" w:eastAsiaTheme="minorHAnsi" w:hAnsi="Arial" w:cs="Arial"/>
              <w:sz w:val="24"/>
              <w:szCs w:val="24"/>
              <w:lang w:val="ro-RO"/>
            </w:rPr>
            <w:t xml:space="preserve">Emisiile sub formă de pulberi rezultate din întreaga activitate desfăşurată pe amplasament nu trebuie să depăşească 50 mg/mc la un debit masic de </w:t>
          </w:r>
          <w:r w:rsidRPr="00BC4142">
            <w:rPr>
              <w:rFonts w:ascii="Arial" w:eastAsiaTheme="minorHAnsi" w:hAnsi="Arial" w:cs="Arial"/>
              <w:sz w:val="24"/>
              <w:szCs w:val="24"/>
              <w:lang w:val="ro-RO"/>
            </w:rPr>
            <w:sym w:font="Symbol" w:char="F0B3"/>
          </w:r>
          <w:r w:rsidRPr="00BC4142">
            <w:rPr>
              <w:rFonts w:ascii="Arial" w:eastAsiaTheme="minorHAnsi" w:hAnsi="Arial" w:cs="Arial"/>
              <w:sz w:val="24"/>
              <w:szCs w:val="24"/>
              <w:lang w:val="ro-RO"/>
            </w:rPr>
            <w:t xml:space="preserve"> 0,5 kg/h.</w:t>
          </w:r>
        </w:p>
        <w:p w:rsidR="00BC4142" w:rsidRPr="006C6305" w:rsidRDefault="00BC4142" w:rsidP="00BC4142">
          <w:pPr>
            <w:spacing w:after="0"/>
            <w:ind w:firstLine="720"/>
            <w:jc w:val="both"/>
            <w:rPr>
              <w:rFonts w:ascii="Arial" w:hAnsi="Arial" w:cs="Arial"/>
              <w:sz w:val="24"/>
              <w:szCs w:val="24"/>
              <w:lang w:val="ro-RO"/>
            </w:rPr>
          </w:pPr>
          <w:r w:rsidRPr="006C6305">
            <w:rPr>
              <w:rFonts w:ascii="Arial" w:hAnsi="Arial" w:cs="Arial"/>
              <w:sz w:val="24"/>
              <w:szCs w:val="24"/>
              <w:lang w:val="ro-RO"/>
            </w:rPr>
            <w:t>La limita incintei obiectivului nu este permisă sesizarea olfactivă a mirosurilor dezagreabile şi persistente.</w:t>
          </w:r>
        </w:p>
        <w:p w:rsidR="00651C0D" w:rsidRPr="00BD4EA0" w:rsidRDefault="008D3EF6" w:rsidP="00651C0D">
          <w:pPr>
            <w:spacing w:after="0"/>
            <w:ind w:left="360"/>
            <w:rPr>
              <w:rFonts w:ascii="Arial" w:hAnsi="Arial" w:cs="Arial"/>
              <w:lang w:val="ro-RO"/>
            </w:rPr>
          </w:pPr>
        </w:p>
      </w:sdtContent>
    </w:sdt>
    <w:p w:rsidR="00651C0D" w:rsidRPr="00F72643" w:rsidRDefault="00651C0D" w:rsidP="00651C0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651C0D" w:rsidRPr="00F72643" w:rsidRDefault="00651C0D" w:rsidP="00651C0D">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51C0D" w:rsidRPr="000768B9" w:rsidTr="00651C0D">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51C0D" w:rsidRPr="000768B9" w:rsidTr="00651C0D">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Default="008D3EF6" w:rsidP="00651C0D">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51C0D" w:rsidRPr="00513C71" w:rsidRDefault="00651C0D" w:rsidP="00651C0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51C0D" w:rsidRPr="00513C71" w:rsidRDefault="00651C0D" w:rsidP="00651C0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51C0D" w:rsidRPr="00513C71" w:rsidRDefault="00651C0D" w:rsidP="00651C0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51C0D" w:rsidRDefault="00651C0D" w:rsidP="00651C0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51C0D" w:rsidRDefault="008D3EF6" w:rsidP="00651C0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51C0D" w:rsidRDefault="00651C0D" w:rsidP="00651C0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51C0D" w:rsidRDefault="00651C0D" w:rsidP="00651C0D">
          <w:pPr>
            <w:pStyle w:val="Frspaiere"/>
            <w:ind w:firstLine="720"/>
            <w:rPr>
              <w:rFonts w:ascii="Arial" w:hAnsi="Arial" w:cs="Arial"/>
              <w:sz w:val="24"/>
              <w:szCs w:val="24"/>
            </w:rPr>
          </w:pPr>
        </w:p>
        <w:sdt>
          <w:sdtPr>
            <w:rPr>
              <w:rFonts w:ascii="Arial" w:eastAsia="Calibri" w:hAnsi="Arial" w:cs="Arial"/>
              <w:sz w:val="24"/>
              <w:szCs w:val="24"/>
              <w:lang w:eastAsia="ar-SA"/>
            </w:rPr>
            <w:alias w:val="Câmp editabil text"/>
            <w:tag w:val="CampEditabil"/>
            <w:id w:val="1333029856"/>
            <w:placeholder>
              <w:docPart w:val="4B8B447F812548708D0FCE9825438F7B"/>
            </w:placeholder>
          </w:sdtPr>
          <w:sdtContent>
            <w:p w:rsidR="00BC4142" w:rsidRDefault="00BC4142" w:rsidP="00BC4142">
              <w:pPr>
                <w:pStyle w:val="Indentcorptext"/>
                <w:spacing w:after="0"/>
                <w:ind w:left="0"/>
                <w:rPr>
                  <w:rFonts w:ascii="Arial" w:hAnsi="Arial" w:cs="Arial"/>
                  <w:sz w:val="24"/>
                  <w:szCs w:val="24"/>
                </w:rPr>
              </w:pPr>
              <w:r w:rsidRPr="00A0157B">
                <w:rPr>
                  <w:rFonts w:ascii="Arial" w:hAnsi="Arial" w:cs="Arial"/>
                  <w:sz w:val="24"/>
                  <w:szCs w:val="24"/>
                </w:rPr>
                <w:tab/>
                <w:t>- Concentraţiile maxime de poluanţi evacuaţi prin apele uzate menajere</w:t>
              </w:r>
              <w:r>
                <w:rPr>
                  <w:rFonts w:ascii="Arial" w:hAnsi="Arial" w:cs="Arial"/>
                  <w:sz w:val="24"/>
                  <w:szCs w:val="24"/>
                </w:rPr>
                <w:t xml:space="preserv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7F6FBC" w:rsidRPr="00A0157B" w:rsidRDefault="007F6FBC" w:rsidP="007F6FBC">
              <w:pPr>
                <w:pStyle w:val="Indentcorptext"/>
                <w:spacing w:after="0"/>
                <w:ind w:left="0" w:firstLine="720"/>
                <w:rPr>
                  <w:rFonts w:ascii="Arial" w:hAnsi="Arial" w:cs="Arial"/>
                  <w:sz w:val="24"/>
                  <w:szCs w:val="24"/>
                  <w:lang w:eastAsia="ar-SA"/>
                </w:rPr>
              </w:pPr>
              <w:r>
                <w:rPr>
                  <w:rFonts w:ascii="Arial" w:hAnsi="Arial" w:cs="Arial"/>
                  <w:sz w:val="24"/>
                  <w:szCs w:val="24"/>
                  <w:lang w:eastAsia="ar-SA"/>
                </w:rPr>
                <w:t>- Titularul activităţii are obligaţia de a ţine evidenţa facturilor privind vidanjarea şi transportul apelor uzate la staţia de epurare, precum şi rapoartele de analiză referitoare la concentraţiile de poluanţi evacuaţi prin acestea.</w:t>
              </w:r>
            </w:p>
            <w:p w:rsidR="00BC4142" w:rsidRPr="00A0157B" w:rsidRDefault="00BC4142" w:rsidP="00BC4142">
              <w:pPr>
                <w:pStyle w:val="Indentcorptext"/>
                <w:tabs>
                  <w:tab w:val="left" w:pos="709"/>
                  <w:tab w:val="left" w:pos="1276"/>
                </w:tabs>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încadra în prevederile NTPA 001/2005.</w:t>
              </w:r>
            </w:p>
            <w:p w:rsidR="00BC4142" w:rsidRDefault="008D3EF6" w:rsidP="00BC4142">
              <w:pPr>
                <w:pStyle w:val="Frspaiere"/>
                <w:ind w:firstLine="720"/>
                <w:rPr>
                  <w:rFonts w:ascii="Arial" w:eastAsiaTheme="minorHAnsi" w:hAnsi="Arial" w:cs="Arial"/>
                  <w:sz w:val="24"/>
                  <w:szCs w:val="24"/>
                  <w:lang w:eastAsia="en-US"/>
                </w:rPr>
              </w:pPr>
            </w:p>
          </w:sdtContent>
        </w:sdt>
        <w:p w:rsidR="00651C0D" w:rsidRDefault="008D3EF6" w:rsidP="00651C0D">
          <w:pPr>
            <w:pStyle w:val="Frspaiere"/>
            <w:ind w:firstLine="720"/>
            <w:rPr>
              <w:rFonts w:ascii="Arial" w:eastAsiaTheme="minorHAnsi" w:hAnsi="Arial" w:cs="Arial"/>
              <w:sz w:val="24"/>
              <w:szCs w:val="24"/>
              <w:lang w:eastAsia="en-US"/>
            </w:rPr>
          </w:pPr>
        </w:p>
      </w:sdtContent>
    </w:sdt>
    <w:p w:rsidR="00651C0D" w:rsidRDefault="00651C0D" w:rsidP="00651C0D">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651C0D" w:rsidRPr="000768B9" w:rsidTr="00651C0D">
            <w:tc>
              <w:tcPr>
                <w:tcW w:w="2779"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651C0D" w:rsidRPr="000768B9" w:rsidTr="00651C0D">
            <w:tc>
              <w:tcPr>
                <w:tcW w:w="2779"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779"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390"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390"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Default="008D3EF6" w:rsidP="00651C0D">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51C0D" w:rsidRDefault="00651C0D" w:rsidP="00651C0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51C0D" w:rsidRDefault="007F6FBC" w:rsidP="00651C0D">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651C0D" w:rsidRPr="0019563E" w:rsidTr="00651C0D">
            <w:tc>
              <w:tcPr>
                <w:tcW w:w="3848" w:type="dxa"/>
                <w:shd w:val="clear" w:color="auto" w:fill="C0C0C0"/>
                <w:vAlign w:val="center"/>
              </w:tcPr>
              <w:p w:rsidR="00651C0D" w:rsidRPr="0019563E" w:rsidRDefault="00651C0D" w:rsidP="00651C0D">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51C0D" w:rsidRPr="0019563E" w:rsidRDefault="00651C0D" w:rsidP="00651C0D">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51C0D" w:rsidRPr="0019563E" w:rsidRDefault="00651C0D" w:rsidP="00651C0D">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51C0D" w:rsidRPr="0019563E" w:rsidRDefault="00651C0D" w:rsidP="00651C0D">
                <w:pPr>
                  <w:pStyle w:val="Frspaiere"/>
                  <w:spacing w:before="40"/>
                  <w:jc w:val="center"/>
                  <w:rPr>
                    <w:rFonts w:ascii="Arial" w:hAnsi="Arial" w:cs="Arial"/>
                    <w:b/>
                    <w:sz w:val="20"/>
                    <w:szCs w:val="24"/>
                  </w:rPr>
                </w:pPr>
                <w:r w:rsidRPr="0019563E">
                  <w:rPr>
                    <w:rFonts w:ascii="Arial" w:hAnsi="Arial" w:cs="Arial"/>
                    <w:b/>
                    <w:sz w:val="20"/>
                    <w:szCs w:val="24"/>
                  </w:rPr>
                  <w:t>UM</w:t>
                </w:r>
              </w:p>
            </w:tc>
          </w:tr>
          <w:tr w:rsidR="00651C0D" w:rsidRPr="0019563E" w:rsidTr="00651C0D">
            <w:tc>
              <w:tcPr>
                <w:tcW w:w="3848" w:type="dxa"/>
                <w:shd w:val="clear" w:color="auto" w:fill="auto"/>
              </w:tcPr>
              <w:p w:rsidR="00651C0D" w:rsidRPr="0019563E" w:rsidRDefault="00651C0D" w:rsidP="00651C0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51C0D" w:rsidRPr="0019563E" w:rsidRDefault="00651C0D" w:rsidP="00651C0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51C0D" w:rsidRPr="0019563E" w:rsidRDefault="00651C0D" w:rsidP="00651C0D">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51C0D" w:rsidRPr="0019563E" w:rsidRDefault="00651C0D" w:rsidP="00651C0D">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651C0D" w:rsidRPr="0019563E" w:rsidRDefault="008D3EF6" w:rsidP="00651C0D">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51C0D" w:rsidRDefault="00651C0D" w:rsidP="00651C0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651C0D" w:rsidRPr="00A579F3" w:rsidTr="00651C0D">
            <w:trPr>
              <w:cantSplit/>
            </w:trPr>
            <w:tc>
              <w:tcPr>
                <w:tcW w:w="1692" w:type="dxa"/>
                <w:vMerge w:val="restart"/>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51C0D" w:rsidRPr="00A579F3" w:rsidRDefault="00651C0D" w:rsidP="00651C0D">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651C0D" w:rsidRPr="00A579F3" w:rsidTr="00651C0D">
            <w:trPr>
              <w:cantSplit/>
              <w:trHeight w:val="1134"/>
            </w:trPr>
            <w:tc>
              <w:tcPr>
                <w:tcW w:w="1692" w:type="dxa"/>
                <w:vMerge/>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651C0D" w:rsidRPr="00A579F3" w:rsidRDefault="00651C0D" w:rsidP="00651C0D">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p>
            </w:tc>
            <w:tc>
              <w:tcPr>
                <w:tcW w:w="1354" w:type="dxa"/>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51C0D" w:rsidRPr="00A579F3" w:rsidRDefault="00651C0D" w:rsidP="00651C0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651C0D" w:rsidRPr="00A579F3" w:rsidTr="00651C0D">
            <w:tc>
              <w:tcPr>
                <w:tcW w:w="1692"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51C0D" w:rsidRPr="00A579F3" w:rsidRDefault="00651C0D" w:rsidP="00651C0D">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651C0D" w:rsidRDefault="008D3EF6" w:rsidP="00651C0D">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651C0D" w:rsidRDefault="00651C0D" w:rsidP="00651C0D">
          <w:pPr>
            <w:pStyle w:val="Frspaiere"/>
            <w:rPr>
              <w:rFonts w:ascii="Arial" w:hAnsi="Arial" w:cs="Arial"/>
              <w:b/>
              <w:sz w:val="24"/>
              <w:szCs w:val="24"/>
            </w:rPr>
          </w:pPr>
          <w:r w:rsidRPr="00A579F3">
            <w:rPr>
              <w:rStyle w:val="Textsubstituent"/>
              <w:rFonts w:ascii="Arial" w:hAnsi="Arial" w:cs="Arial"/>
            </w:rPr>
            <w:t>....</w:t>
          </w:r>
        </w:p>
      </w:sdtContent>
    </w:sdt>
    <w:p w:rsidR="00651C0D" w:rsidRPr="00FE6A36" w:rsidRDefault="00651C0D" w:rsidP="00651C0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651C0D" w:rsidRPr="00B82BD7" w:rsidRDefault="00651C0D" w:rsidP="00651C0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651C0D" w:rsidRPr="00FE6A36" w:rsidRDefault="00651C0D" w:rsidP="00651C0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AFBA8AE59282495EB111A3BB69F620A0"/>
            </w:placeholder>
          </w:sdtPr>
          <w:sdtContent>
            <w:sdt>
              <w:sdtPr>
                <w:rPr>
                  <w:rFonts w:ascii="Arial" w:hAnsi="Arial" w:cs="Arial"/>
                  <w:sz w:val="24"/>
                  <w:szCs w:val="24"/>
                  <w:lang w:val="ro-RO"/>
                </w:rPr>
                <w:alias w:val="Câmp editabil text"/>
                <w:tag w:val="CampEditabil"/>
                <w:id w:val="1931543573"/>
                <w:placeholder>
                  <w:docPart w:val="0B5D01A067A3405F94D964E24C3C36D2"/>
                </w:placeholder>
              </w:sdtPr>
              <w:sdtContent>
                <w:p w:rsidR="003E7EA6" w:rsidRDefault="003E7EA6" w:rsidP="003E7EA6">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3E7EA6" w:rsidRDefault="003E7EA6" w:rsidP="003E7EA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3E7EA6" w:rsidRDefault="008D3EF6" w:rsidP="003E7EA6">
              <w:pPr>
                <w:autoSpaceDE w:val="0"/>
                <w:autoSpaceDN w:val="0"/>
                <w:adjustRightInd w:val="0"/>
                <w:spacing w:after="0" w:line="240" w:lineRule="auto"/>
                <w:ind w:left="720"/>
                <w:jc w:val="both"/>
                <w:rPr>
                  <w:rFonts w:ascii="Arial" w:hAnsi="Arial" w:cs="Arial"/>
                  <w:sz w:val="24"/>
                  <w:szCs w:val="24"/>
                  <w:lang w:val="ro-RO"/>
                </w:rPr>
              </w:pPr>
            </w:p>
          </w:sdtContent>
        </w:sdt>
        <w:p w:rsidR="00651C0D" w:rsidRPr="00B82BD7" w:rsidRDefault="008D3EF6" w:rsidP="00651C0D">
          <w:pPr>
            <w:autoSpaceDE w:val="0"/>
            <w:autoSpaceDN w:val="0"/>
            <w:adjustRightInd w:val="0"/>
            <w:spacing w:after="0" w:line="240" w:lineRule="auto"/>
            <w:ind w:left="720"/>
            <w:jc w:val="both"/>
            <w:rPr>
              <w:rFonts w:ascii="Arial" w:hAnsi="Arial" w:cs="Arial"/>
              <w:sz w:val="24"/>
              <w:szCs w:val="24"/>
              <w:lang w:val="ro-RO"/>
            </w:rPr>
          </w:pPr>
        </w:p>
      </w:sdtContent>
    </w:sdt>
    <w:p w:rsidR="00651C0D" w:rsidRDefault="00651C0D" w:rsidP="00651C0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51C0D" w:rsidRPr="00B82BD7" w:rsidRDefault="003E7EA6" w:rsidP="00651C0D">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651C0D" w:rsidRPr="000768B9" w:rsidTr="00651C0D">
            <w:tc>
              <w:tcPr>
                <w:tcW w:w="1072"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51C0D" w:rsidRPr="000768B9" w:rsidTr="00651C0D">
            <w:tc>
              <w:tcPr>
                <w:tcW w:w="1072"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144"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144"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429"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429"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787"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Pr="00FF731C" w:rsidRDefault="008D3EF6" w:rsidP="00651C0D">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51C0D" w:rsidRPr="00B82BD7" w:rsidRDefault="00651C0D" w:rsidP="00651C0D">
          <w:pPr>
            <w:pStyle w:val="Frspaiere"/>
            <w:rPr>
              <w:rFonts w:ascii="Arial" w:hAnsi="Arial" w:cs="Arial"/>
              <w:sz w:val="24"/>
              <w:szCs w:val="24"/>
            </w:rPr>
          </w:pPr>
          <w:r w:rsidRPr="00B82BD7">
            <w:rPr>
              <w:rStyle w:val="Textsubstituent"/>
              <w:rFonts w:ascii="Arial" w:hAnsi="Arial" w:cs="Arial"/>
            </w:rPr>
            <w:t>....</w:t>
          </w:r>
        </w:p>
      </w:sdtContent>
    </w:sdt>
    <w:p w:rsidR="00651C0D" w:rsidRDefault="00651C0D" w:rsidP="00651C0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651C0D" w:rsidRPr="00B82BD7" w:rsidRDefault="003E7EA6" w:rsidP="00651C0D">
          <w:pPr>
            <w:pStyle w:val="Frspaiere"/>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51C0D" w:rsidRPr="000768B9" w:rsidTr="00651C0D">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51C0D" w:rsidRPr="000768B9" w:rsidTr="00651C0D">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Default="008D3EF6" w:rsidP="00651C0D">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51C0D" w:rsidRDefault="00651C0D" w:rsidP="00651C0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51C0D" w:rsidRPr="00010A8C" w:rsidRDefault="003E7EA6" w:rsidP="00651C0D">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651C0D" w:rsidRPr="000768B9" w:rsidTr="00651C0D">
            <w:tc>
              <w:tcPr>
                <w:tcW w:w="2001"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51C0D" w:rsidRPr="000768B9" w:rsidTr="00651C0D">
            <w:tc>
              <w:tcPr>
                <w:tcW w:w="2001"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001"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001"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001"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2001"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Default="008D3EF6" w:rsidP="00651C0D">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51C0D" w:rsidRDefault="00651C0D" w:rsidP="00651C0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51C0D" w:rsidRPr="00010A8C" w:rsidRDefault="003E7EA6" w:rsidP="00651C0D">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51C0D" w:rsidRPr="000768B9" w:rsidTr="00651C0D">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51C0D" w:rsidRPr="000768B9" w:rsidRDefault="00651C0D" w:rsidP="00651C0D">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51C0D" w:rsidRPr="000768B9" w:rsidTr="00651C0D">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c>
              <w:tcPr>
                <w:tcW w:w="1668" w:type="dxa"/>
                <w:shd w:val="clear" w:color="auto" w:fill="auto"/>
              </w:tcPr>
              <w:p w:rsidR="00651C0D" w:rsidRPr="000768B9" w:rsidRDefault="00651C0D" w:rsidP="00651C0D">
                <w:pPr>
                  <w:pStyle w:val="Frspaiere"/>
                  <w:spacing w:before="40" w:line="360" w:lineRule="auto"/>
                  <w:jc w:val="center"/>
                  <w:rPr>
                    <w:rFonts w:ascii="Arial" w:hAnsi="Arial" w:cs="Arial"/>
                    <w:sz w:val="20"/>
                    <w:szCs w:val="24"/>
                  </w:rPr>
                </w:pPr>
              </w:p>
            </w:tc>
          </w:tr>
        </w:tbl>
        <w:p w:rsidR="00651C0D" w:rsidRDefault="008D3EF6" w:rsidP="00651C0D">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51C0D" w:rsidRDefault="00651C0D" w:rsidP="00651C0D">
          <w:pPr>
            <w:spacing w:after="0"/>
            <w:rPr>
              <w:rFonts w:ascii="Arial" w:hAnsi="Arial" w:cs="Arial"/>
              <w:lang w:val="ro-RO"/>
            </w:rPr>
          </w:pPr>
          <w:r w:rsidRPr="00010A8C">
            <w:rPr>
              <w:rStyle w:val="Textsubstituent"/>
              <w:rFonts w:ascii="Arial" w:hAnsi="Arial" w:cs="Arial"/>
            </w:rPr>
            <w:t>....</w:t>
          </w:r>
        </w:p>
      </w:sdtContent>
    </w:sdt>
    <w:p w:rsidR="00651C0D" w:rsidRDefault="00651C0D" w:rsidP="00651C0D">
      <w:pPr>
        <w:spacing w:after="0"/>
        <w:rPr>
          <w:rFonts w:ascii="Arial" w:hAnsi="Arial" w:cs="Arial"/>
          <w:lang w:val="ro-RO"/>
        </w:rPr>
      </w:pPr>
    </w:p>
    <w:p w:rsidR="00651C0D" w:rsidRDefault="00651C0D" w:rsidP="00651C0D">
      <w:pPr>
        <w:spacing w:after="0"/>
        <w:rPr>
          <w:rFonts w:ascii="Arial" w:hAnsi="Arial" w:cs="Arial"/>
          <w:lang w:val="ro-RO"/>
        </w:rPr>
      </w:pPr>
    </w:p>
    <w:p w:rsidR="00651C0D" w:rsidRPr="005B0C50" w:rsidRDefault="00651C0D" w:rsidP="00651C0D">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51C0D" w:rsidRPr="00010A8C" w:rsidRDefault="00651C0D" w:rsidP="00651C0D">
          <w:pPr>
            <w:spacing w:after="0"/>
            <w:rPr>
              <w:rFonts w:ascii="Arial" w:hAnsi="Arial" w:cs="Arial"/>
              <w:lang w:val="ro-RO"/>
            </w:rPr>
          </w:pPr>
          <w:r w:rsidRPr="005E3B41">
            <w:rPr>
              <w:rStyle w:val="Textsubstituent"/>
              <w:rFonts w:ascii="Arial" w:hAnsi="Arial" w:cs="Arial"/>
            </w:rPr>
            <w:t>....</w:t>
          </w:r>
        </w:p>
      </w:sdtContent>
    </w:sdt>
    <w:p w:rsidR="00651C0D" w:rsidRPr="00FE6A36" w:rsidRDefault="00651C0D" w:rsidP="00651C0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51C0D" w:rsidRPr="00010A8C" w:rsidRDefault="00651C0D" w:rsidP="00651C0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1C0D" w:rsidRDefault="00651C0D" w:rsidP="00651C0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51C0D" w:rsidRPr="00010A8C" w:rsidRDefault="00651C0D" w:rsidP="00651C0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352BF0" w:rsidRPr="00352BF0" w:rsidTr="00352BF0">
            <w:trPr>
              <w:cantSplit/>
              <w:trHeight w:val="1701"/>
            </w:trPr>
            <w:tc>
              <w:tcPr>
                <w:tcW w:w="839"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Cod deșeu</w:t>
                </w:r>
              </w:p>
            </w:tc>
            <w:tc>
              <w:tcPr>
                <w:tcW w:w="2307"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Denumire deșeu</w:t>
                </w:r>
              </w:p>
            </w:tc>
            <w:tc>
              <w:tcPr>
                <w:tcW w:w="1258"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352BF0" w:rsidRPr="00352BF0" w:rsidRDefault="00352BF0" w:rsidP="00352BF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52BF0">
                  <w:rPr>
                    <w:rFonts w:ascii="Arial" w:eastAsia="Times New Roman" w:hAnsi="Arial" w:cs="Arial"/>
                    <w:b/>
                    <w:sz w:val="20"/>
                    <w:szCs w:val="24"/>
                    <w:lang w:val="ro-RO"/>
                  </w:rPr>
                  <w:t>Cantitate</w:t>
                </w:r>
              </w:p>
            </w:tc>
            <w:tc>
              <w:tcPr>
                <w:tcW w:w="1048"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UM</w:t>
                </w:r>
              </w:p>
            </w:tc>
            <w:tc>
              <w:tcPr>
                <w:tcW w:w="1153"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52BF0" w:rsidRPr="00352BF0" w:rsidRDefault="00352BF0" w:rsidP="00352BF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52BF0">
                  <w:rPr>
                    <w:rFonts w:ascii="Arial" w:eastAsia="Times New Roman" w:hAnsi="Arial" w:cs="Arial"/>
                    <w:b/>
                    <w:sz w:val="20"/>
                    <w:szCs w:val="24"/>
                    <w:lang w:val="ro-RO"/>
                  </w:rPr>
                  <w:t>Cod operațiune</w:t>
                </w:r>
              </w:p>
            </w:tc>
            <w:tc>
              <w:tcPr>
                <w:tcW w:w="1468" w:type="dxa"/>
                <w:shd w:val="clear" w:color="auto" w:fill="C0C0C0"/>
                <w:vAlign w:val="center"/>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b/>
                    <w:sz w:val="20"/>
                    <w:szCs w:val="24"/>
                    <w:lang w:val="ro-RO"/>
                  </w:rPr>
                </w:pPr>
                <w:r w:rsidRPr="00352BF0">
                  <w:rPr>
                    <w:rFonts w:ascii="Arial" w:eastAsia="Times New Roman" w:hAnsi="Arial" w:cs="Arial"/>
                    <w:b/>
                    <w:sz w:val="20"/>
                    <w:szCs w:val="24"/>
                    <w:lang w:val="ro-RO"/>
                  </w:rPr>
                  <w:t>Denumire operațiune</w:t>
                </w:r>
              </w:p>
            </w:tc>
          </w:tr>
          <w:tr w:rsidR="00352BF0" w:rsidRPr="00352BF0" w:rsidTr="00352BF0">
            <w:tc>
              <w:tcPr>
                <w:tcW w:w="83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20 03 01</w:t>
                </w:r>
              </w:p>
            </w:tc>
            <w:tc>
              <w:tcPr>
                <w:tcW w:w="230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deseuri municipale amestecate</w:t>
                </w:r>
              </w:p>
            </w:tc>
            <w:tc>
              <w:tcPr>
                <w:tcW w:w="125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activitate</w:t>
                </w:r>
              </w:p>
            </w:tc>
            <w:tc>
              <w:tcPr>
                <w:tcW w:w="944"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1,00</w:t>
                </w:r>
              </w:p>
            </w:tc>
            <w:tc>
              <w:tcPr>
                <w:tcW w:w="104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cubi/luna</w:t>
                </w:r>
              </w:p>
            </w:tc>
            <w:tc>
              <w:tcPr>
                <w:tcW w:w="1153"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Eliminare</w:t>
                </w:r>
              </w:p>
            </w:tc>
            <w:tc>
              <w:tcPr>
                <w:tcW w:w="62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 5</w:t>
                </w:r>
              </w:p>
            </w:tc>
            <w:tc>
              <w:tcPr>
                <w:tcW w:w="146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352BF0" w:rsidRPr="00352BF0" w:rsidTr="00352BF0">
            <w:tc>
              <w:tcPr>
                <w:tcW w:w="83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15 01 02</w:t>
                </w:r>
              </w:p>
            </w:tc>
            <w:tc>
              <w:tcPr>
                <w:tcW w:w="230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ambalaje de materiale plastice</w:t>
                </w:r>
              </w:p>
            </w:tc>
            <w:tc>
              <w:tcPr>
                <w:tcW w:w="125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activitate</w:t>
                </w:r>
              </w:p>
            </w:tc>
            <w:tc>
              <w:tcPr>
                <w:tcW w:w="944"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1,00</w:t>
                </w:r>
              </w:p>
            </w:tc>
            <w:tc>
              <w:tcPr>
                <w:tcW w:w="104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cubi/luna</w:t>
                </w:r>
              </w:p>
            </w:tc>
            <w:tc>
              <w:tcPr>
                <w:tcW w:w="1153"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Valorificare</w:t>
                </w:r>
              </w:p>
            </w:tc>
            <w:tc>
              <w:tcPr>
                <w:tcW w:w="62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 3</w:t>
                </w:r>
              </w:p>
            </w:tc>
            <w:tc>
              <w:tcPr>
                <w:tcW w:w="146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352BF0" w:rsidRPr="00352BF0" w:rsidTr="00352BF0">
            <w:tc>
              <w:tcPr>
                <w:tcW w:w="83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20 01 02</w:t>
                </w:r>
              </w:p>
            </w:tc>
            <w:tc>
              <w:tcPr>
                <w:tcW w:w="230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sticla</w:t>
                </w:r>
              </w:p>
            </w:tc>
            <w:tc>
              <w:tcPr>
                <w:tcW w:w="125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activitate</w:t>
                </w:r>
              </w:p>
            </w:tc>
            <w:tc>
              <w:tcPr>
                <w:tcW w:w="944"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1,00</w:t>
                </w:r>
              </w:p>
            </w:tc>
            <w:tc>
              <w:tcPr>
                <w:tcW w:w="104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cubi/luna</w:t>
                </w:r>
              </w:p>
            </w:tc>
            <w:tc>
              <w:tcPr>
                <w:tcW w:w="1153"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Valorificare</w:t>
                </w:r>
              </w:p>
            </w:tc>
            <w:tc>
              <w:tcPr>
                <w:tcW w:w="62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 5</w:t>
                </w:r>
              </w:p>
            </w:tc>
            <w:tc>
              <w:tcPr>
                <w:tcW w:w="146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Reciclarea/recuperarea altor materiale anorganice</w:t>
                </w:r>
              </w:p>
            </w:tc>
          </w:tr>
          <w:tr w:rsidR="00352BF0" w:rsidRPr="00352BF0" w:rsidTr="00352BF0">
            <w:tc>
              <w:tcPr>
                <w:tcW w:w="83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20 01 01</w:t>
                </w:r>
              </w:p>
            </w:tc>
            <w:tc>
              <w:tcPr>
                <w:tcW w:w="230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hârtie si carton</w:t>
                </w:r>
              </w:p>
            </w:tc>
            <w:tc>
              <w:tcPr>
                <w:tcW w:w="125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activitate</w:t>
                </w:r>
              </w:p>
            </w:tc>
            <w:tc>
              <w:tcPr>
                <w:tcW w:w="944"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1,00</w:t>
                </w:r>
              </w:p>
            </w:tc>
            <w:tc>
              <w:tcPr>
                <w:tcW w:w="104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Metri cubi/luna</w:t>
                </w:r>
              </w:p>
            </w:tc>
            <w:tc>
              <w:tcPr>
                <w:tcW w:w="1153"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Valorificare</w:t>
                </w:r>
              </w:p>
            </w:tc>
            <w:tc>
              <w:tcPr>
                <w:tcW w:w="62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 3</w:t>
                </w:r>
              </w:p>
            </w:tc>
            <w:tc>
              <w:tcPr>
                <w:tcW w:w="146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352BF0" w:rsidRPr="00352BF0" w:rsidTr="00352BF0">
            <w:tc>
              <w:tcPr>
                <w:tcW w:w="83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20 01 25</w:t>
                </w:r>
              </w:p>
            </w:tc>
            <w:tc>
              <w:tcPr>
                <w:tcW w:w="2307"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uleiuri si grasimi comestibile</w:t>
                </w:r>
              </w:p>
            </w:tc>
            <w:tc>
              <w:tcPr>
                <w:tcW w:w="125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Din activitate</w:t>
                </w:r>
              </w:p>
            </w:tc>
            <w:tc>
              <w:tcPr>
                <w:tcW w:w="944"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30,00</w:t>
                </w:r>
              </w:p>
            </w:tc>
            <w:tc>
              <w:tcPr>
                <w:tcW w:w="104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Kilogram/luna</w:t>
                </w:r>
              </w:p>
            </w:tc>
            <w:tc>
              <w:tcPr>
                <w:tcW w:w="1153"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Valorificare</w:t>
                </w:r>
              </w:p>
            </w:tc>
            <w:tc>
              <w:tcPr>
                <w:tcW w:w="629"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 9</w:t>
                </w:r>
              </w:p>
            </w:tc>
            <w:tc>
              <w:tcPr>
                <w:tcW w:w="1468" w:type="dxa"/>
                <w:shd w:val="clear" w:color="auto" w:fill="auto"/>
              </w:tcPr>
              <w:p w:rsidR="00352BF0" w:rsidRPr="00352BF0" w:rsidRDefault="00352BF0" w:rsidP="00352BF0">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Rerafinarea uleiurilor sau alte reutilizari ale acestora</w:t>
                </w:r>
              </w:p>
            </w:tc>
          </w:tr>
        </w:tbl>
        <w:p w:rsidR="00651C0D" w:rsidRPr="004D6388" w:rsidRDefault="008D3EF6" w:rsidP="00352BF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51C0D" w:rsidRPr="00010A8C" w:rsidRDefault="00651C0D" w:rsidP="00651C0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1C0D" w:rsidRPr="00CB2B4B" w:rsidRDefault="00651C0D" w:rsidP="00651C0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651C0D" w:rsidRDefault="0042778E" w:rsidP="00651C0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51C0D" w:rsidRPr="008A2286" w:rsidTr="00651C0D">
            <w:trPr>
              <w:cantSplit/>
              <w:trHeight w:val="1701"/>
            </w:trPr>
            <w:tc>
              <w:tcPr>
                <w:tcW w:w="1040"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51C0D" w:rsidRPr="008A2286" w:rsidRDefault="00651C0D" w:rsidP="00651C0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51C0D" w:rsidRPr="008A2286" w:rsidRDefault="00651C0D" w:rsidP="00651C0D">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51C0D" w:rsidRPr="008A2286" w:rsidTr="00651C0D">
            <w:tc>
              <w:tcPr>
                <w:tcW w:w="1040"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lang w:val="es-ES"/>
                  </w:rPr>
                </w:pPr>
              </w:p>
            </w:tc>
          </w:tr>
        </w:tbl>
        <w:p w:rsidR="00651C0D" w:rsidRPr="007466E3" w:rsidRDefault="008D3EF6" w:rsidP="00651C0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51C0D" w:rsidRPr="000D07FE" w:rsidRDefault="00651C0D" w:rsidP="00651C0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51C0D" w:rsidRPr="00EF1AF4" w:rsidTr="00651C0D">
            <w:trPr>
              <w:cantSplit/>
              <w:trHeight w:val="1701"/>
            </w:trPr>
            <w:tc>
              <w:tcPr>
                <w:tcW w:w="1026" w:type="dxa"/>
                <w:shd w:val="clear" w:color="auto" w:fill="C0C0C0"/>
                <w:vAlign w:val="center"/>
              </w:tcPr>
              <w:p w:rsidR="00651C0D" w:rsidRPr="00EF1AF4" w:rsidRDefault="00651C0D" w:rsidP="00651C0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51C0D" w:rsidRPr="00EF1AF4" w:rsidRDefault="00651C0D" w:rsidP="00651C0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51C0D" w:rsidRPr="00EF1AF4" w:rsidRDefault="00651C0D" w:rsidP="00651C0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51C0D" w:rsidRPr="00EF1AF4" w:rsidRDefault="00651C0D" w:rsidP="00651C0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51C0D" w:rsidRPr="00EF1AF4" w:rsidRDefault="00651C0D" w:rsidP="00651C0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51C0D" w:rsidRPr="00EF1AF4" w:rsidRDefault="00651C0D" w:rsidP="00651C0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51C0D" w:rsidRPr="00EF1AF4" w:rsidRDefault="00651C0D" w:rsidP="00651C0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51C0D" w:rsidRPr="00EF1AF4" w:rsidTr="00651C0D">
            <w:tc>
              <w:tcPr>
                <w:tcW w:w="1026"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51C0D" w:rsidRPr="00EF1AF4" w:rsidRDefault="00651C0D" w:rsidP="00651C0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51C0D" w:rsidRPr="000D07FE" w:rsidRDefault="008D3EF6" w:rsidP="00651C0D">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51C0D" w:rsidRPr="000D07FE" w:rsidRDefault="00651C0D" w:rsidP="00651C0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1C0D" w:rsidRPr="002248C9" w:rsidTr="00651C0D">
            <w:tc>
              <w:tcPr>
                <w:tcW w:w="4002" w:type="dxa"/>
                <w:shd w:val="clear" w:color="auto" w:fill="C0C0C0"/>
                <w:vAlign w:val="center"/>
              </w:tcPr>
              <w:p w:rsidR="00651C0D" w:rsidRPr="002248C9" w:rsidRDefault="00651C0D" w:rsidP="00651C0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51C0D" w:rsidRPr="002248C9" w:rsidRDefault="00651C0D" w:rsidP="00651C0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51C0D" w:rsidRPr="002248C9" w:rsidTr="00651C0D">
            <w:tc>
              <w:tcPr>
                <w:tcW w:w="4002" w:type="dxa"/>
                <w:shd w:val="clear" w:color="auto" w:fill="auto"/>
              </w:tcPr>
              <w:p w:rsidR="00651C0D" w:rsidRPr="002248C9" w:rsidRDefault="00651C0D" w:rsidP="00651C0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51C0D" w:rsidRPr="002248C9" w:rsidRDefault="00651C0D" w:rsidP="00651C0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51C0D" w:rsidRDefault="008D3EF6" w:rsidP="00651C0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51C0D" w:rsidRDefault="00651C0D" w:rsidP="00651C0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1C0D" w:rsidRPr="002248C9" w:rsidTr="00651C0D">
            <w:tc>
              <w:tcPr>
                <w:tcW w:w="4002" w:type="dxa"/>
                <w:shd w:val="clear" w:color="auto" w:fill="C0C0C0"/>
                <w:vAlign w:val="center"/>
              </w:tcPr>
              <w:p w:rsidR="00651C0D" w:rsidRPr="002248C9" w:rsidRDefault="00651C0D" w:rsidP="00651C0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51C0D" w:rsidRPr="002248C9" w:rsidRDefault="00651C0D" w:rsidP="00651C0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51C0D" w:rsidRPr="002248C9" w:rsidTr="00651C0D">
            <w:tc>
              <w:tcPr>
                <w:tcW w:w="4002" w:type="dxa"/>
                <w:shd w:val="clear" w:color="auto" w:fill="auto"/>
              </w:tcPr>
              <w:p w:rsidR="00651C0D" w:rsidRPr="002248C9" w:rsidRDefault="00651C0D" w:rsidP="00651C0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51C0D" w:rsidRPr="002248C9" w:rsidRDefault="00651C0D" w:rsidP="00651C0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51C0D" w:rsidRDefault="008D3EF6" w:rsidP="00651C0D">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51C0D" w:rsidRPr="00C329F1" w:rsidRDefault="00651C0D" w:rsidP="00651C0D">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651C0D" w:rsidRPr="00CB2B4B" w:rsidRDefault="00651C0D" w:rsidP="00651C0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651C0D" w:rsidRPr="00903EAE" w:rsidRDefault="0042778E" w:rsidP="00651C0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51C0D" w:rsidRPr="008A2286" w:rsidTr="00651C0D">
            <w:tc>
              <w:tcPr>
                <w:tcW w:w="1715"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51C0D" w:rsidRPr="008A2286" w:rsidRDefault="00651C0D" w:rsidP="00651C0D">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51C0D" w:rsidRPr="008A2286" w:rsidTr="00651C0D">
            <w:tc>
              <w:tcPr>
                <w:tcW w:w="1715"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51C0D" w:rsidRPr="008A2286" w:rsidRDefault="00651C0D" w:rsidP="00651C0D">
                <w:pPr>
                  <w:autoSpaceDE w:val="0"/>
                  <w:autoSpaceDN w:val="0"/>
                  <w:adjustRightInd w:val="0"/>
                  <w:spacing w:before="40" w:after="0" w:line="240" w:lineRule="auto"/>
                  <w:jc w:val="center"/>
                  <w:rPr>
                    <w:rFonts w:ascii="Arial" w:hAnsi="Arial" w:cs="Arial"/>
                    <w:sz w:val="20"/>
                    <w:szCs w:val="24"/>
                    <w:lang w:val="ro-RO"/>
                  </w:rPr>
                </w:pPr>
              </w:p>
            </w:tc>
          </w:tr>
        </w:tbl>
        <w:p w:rsidR="00651C0D" w:rsidRPr="00D712BB" w:rsidRDefault="008D3EF6" w:rsidP="00651C0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51C0D" w:rsidRPr="00010A8C" w:rsidRDefault="00651C0D" w:rsidP="00651C0D">
          <w:pPr>
            <w:spacing w:after="0"/>
            <w:rPr>
              <w:rFonts w:ascii="Arial" w:hAnsi="Arial" w:cs="Arial"/>
            </w:rPr>
          </w:pPr>
          <w:r w:rsidRPr="00010A8C">
            <w:rPr>
              <w:rStyle w:val="Textsubstituent"/>
              <w:rFonts w:ascii="Arial" w:hAnsi="Arial" w:cs="Arial"/>
            </w:rPr>
            <w:t>....</w:t>
          </w:r>
        </w:p>
      </w:sdtContent>
    </w:sdt>
    <w:p w:rsidR="00651C0D" w:rsidRPr="00CB2B4B" w:rsidRDefault="00651C0D" w:rsidP="00651C0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651C0D" w:rsidRDefault="0042778E" w:rsidP="00651C0D">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51C0D" w:rsidRPr="00E74820" w:rsidTr="00651C0D">
            <w:trPr>
              <w:cantSplit/>
              <w:trHeight w:val="1134"/>
            </w:trPr>
            <w:tc>
              <w:tcPr>
                <w:tcW w:w="1312"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51C0D" w:rsidRPr="00E74820" w:rsidRDefault="00651C0D" w:rsidP="00651C0D">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51C0D" w:rsidRPr="00E74820" w:rsidRDefault="00651C0D" w:rsidP="00651C0D">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51C0D" w:rsidRPr="00E74820" w:rsidTr="00651C0D">
            <w:tc>
              <w:tcPr>
                <w:tcW w:w="1312"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1640"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820"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1476"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1640"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1312"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c>
              <w:tcPr>
                <w:tcW w:w="1804" w:type="dxa"/>
                <w:shd w:val="clear" w:color="auto" w:fill="auto"/>
              </w:tcPr>
              <w:p w:rsidR="00651C0D" w:rsidRPr="00E74820" w:rsidRDefault="00651C0D" w:rsidP="00651C0D">
                <w:pPr>
                  <w:spacing w:before="40" w:after="0" w:line="360" w:lineRule="auto"/>
                  <w:jc w:val="center"/>
                  <w:rPr>
                    <w:rFonts w:ascii="Arial" w:hAnsi="Arial" w:cs="Arial"/>
                    <w:sz w:val="20"/>
                    <w:lang w:val="ro-RO"/>
                  </w:rPr>
                </w:pPr>
              </w:p>
            </w:tc>
          </w:tr>
        </w:tbl>
        <w:p w:rsidR="00651C0D" w:rsidRPr="00D712BB" w:rsidRDefault="008D3EF6" w:rsidP="00651C0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51C0D" w:rsidRDefault="00651C0D" w:rsidP="00651C0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1C0D" w:rsidRPr="002248C9" w:rsidTr="00651C0D">
            <w:tc>
              <w:tcPr>
                <w:tcW w:w="4002" w:type="dxa"/>
                <w:shd w:val="clear" w:color="auto" w:fill="C0C0C0"/>
                <w:vAlign w:val="center"/>
              </w:tcPr>
              <w:p w:rsidR="00651C0D" w:rsidRPr="002248C9" w:rsidRDefault="00651C0D" w:rsidP="00651C0D">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51C0D" w:rsidRPr="002248C9" w:rsidRDefault="00651C0D" w:rsidP="00651C0D">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51C0D" w:rsidRPr="002248C9" w:rsidTr="00651C0D">
            <w:tc>
              <w:tcPr>
                <w:tcW w:w="4002" w:type="dxa"/>
                <w:shd w:val="clear" w:color="auto" w:fill="auto"/>
              </w:tcPr>
              <w:p w:rsidR="00651C0D" w:rsidRPr="002248C9" w:rsidRDefault="00651C0D" w:rsidP="00651C0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51C0D" w:rsidRPr="002248C9" w:rsidRDefault="00651C0D" w:rsidP="00651C0D">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51C0D" w:rsidRPr="0038326F" w:rsidRDefault="008D3EF6" w:rsidP="00651C0D">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51C0D" w:rsidRDefault="00651C0D" w:rsidP="00651C0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1C0D" w:rsidRPr="002248C9" w:rsidTr="00651C0D">
            <w:tc>
              <w:tcPr>
                <w:tcW w:w="4002" w:type="dxa"/>
                <w:shd w:val="clear" w:color="auto" w:fill="C0C0C0"/>
                <w:vAlign w:val="center"/>
              </w:tcPr>
              <w:p w:rsidR="00651C0D" w:rsidRPr="002248C9" w:rsidRDefault="00651C0D" w:rsidP="00651C0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51C0D" w:rsidRPr="002248C9" w:rsidRDefault="00651C0D" w:rsidP="00651C0D">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51C0D" w:rsidRPr="002248C9" w:rsidTr="00651C0D">
            <w:tc>
              <w:tcPr>
                <w:tcW w:w="4002" w:type="dxa"/>
                <w:shd w:val="clear" w:color="auto" w:fill="auto"/>
              </w:tcPr>
              <w:p w:rsidR="00651C0D" w:rsidRPr="002248C9" w:rsidRDefault="00651C0D" w:rsidP="00651C0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51C0D" w:rsidRPr="002248C9" w:rsidRDefault="00651C0D" w:rsidP="00651C0D">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51C0D" w:rsidRDefault="008D3EF6" w:rsidP="00651C0D">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651C0D" w:rsidRPr="004C11CE" w:rsidRDefault="00651C0D" w:rsidP="00651C0D">
          <w:pPr>
            <w:spacing w:after="0"/>
            <w:rPr>
              <w:lang w:val="ro-RO" w:eastAsia="ro-RO"/>
            </w:rPr>
          </w:pPr>
          <w:r w:rsidRPr="004C11CE">
            <w:rPr>
              <w:rStyle w:val="Textsubstituent"/>
              <w:rFonts w:ascii="Calibri" w:hAnsi="Calibri" w:cs="Calibri"/>
            </w:rPr>
            <w:t>....</w:t>
          </w:r>
        </w:p>
      </w:sdtContent>
    </w:sdt>
    <w:p w:rsidR="00651C0D" w:rsidRPr="00CB2B4B" w:rsidRDefault="00651C0D" w:rsidP="00651C0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51C0D" w:rsidRPr="0075375E" w:rsidRDefault="00651C0D" w:rsidP="00651C0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51C0D" w:rsidRPr="00A579F3" w:rsidTr="00651C0D">
            <w:trPr>
              <w:cantSplit/>
              <w:trHeight w:val="1701"/>
            </w:trPr>
            <w:tc>
              <w:tcPr>
                <w:tcW w:w="989" w:type="dxa"/>
                <w:shd w:val="clear" w:color="auto" w:fill="C0C0C0"/>
                <w:vAlign w:val="center"/>
              </w:tcPr>
              <w:p w:rsidR="00651C0D" w:rsidRPr="00A579F3" w:rsidRDefault="00651C0D" w:rsidP="00651C0D">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51C0D" w:rsidRPr="00A579F3" w:rsidRDefault="00651C0D" w:rsidP="00651C0D">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51C0D" w:rsidRPr="00A579F3" w:rsidRDefault="00651C0D" w:rsidP="00651C0D">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51C0D" w:rsidRPr="00A579F3" w:rsidRDefault="00651C0D" w:rsidP="00651C0D">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51C0D" w:rsidRPr="00A579F3" w:rsidRDefault="00651C0D" w:rsidP="00651C0D">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51C0D" w:rsidRPr="00A579F3" w:rsidRDefault="00651C0D" w:rsidP="00651C0D">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51C0D" w:rsidRPr="00A579F3" w:rsidRDefault="00651C0D" w:rsidP="00651C0D">
                <w:pPr>
                  <w:spacing w:before="40" w:after="0" w:line="240" w:lineRule="auto"/>
                  <w:jc w:val="center"/>
                  <w:rPr>
                    <w:rFonts w:ascii="Arial" w:hAnsi="Arial" w:cs="Arial"/>
                    <w:b/>
                    <w:sz w:val="20"/>
                  </w:rPr>
                </w:pPr>
                <w:r w:rsidRPr="00A579F3">
                  <w:rPr>
                    <w:rFonts w:ascii="Arial" w:hAnsi="Arial" w:cs="Arial"/>
                    <w:b/>
                    <w:sz w:val="20"/>
                  </w:rPr>
                  <w:t>Denumire operațiune</w:t>
                </w:r>
              </w:p>
            </w:tc>
          </w:tr>
          <w:tr w:rsidR="00651C0D" w:rsidRPr="00A579F3" w:rsidTr="00651C0D">
            <w:tc>
              <w:tcPr>
                <w:tcW w:w="989"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51C0D" w:rsidRPr="00A579F3" w:rsidRDefault="00651C0D" w:rsidP="00651C0D">
                <w:pPr>
                  <w:spacing w:before="40" w:after="0" w:line="240" w:lineRule="auto"/>
                  <w:jc w:val="center"/>
                  <w:rPr>
                    <w:rFonts w:ascii="Arial" w:hAnsi="Arial" w:cs="Arial"/>
                    <w:sz w:val="20"/>
                  </w:rPr>
                </w:pPr>
                <w:r w:rsidRPr="00A579F3">
                  <w:rPr>
                    <w:rFonts w:ascii="Arial" w:hAnsi="Arial" w:cs="Arial"/>
                    <w:sz w:val="20"/>
                  </w:rPr>
                  <w:t xml:space="preserve"> </w:t>
                </w:r>
              </w:p>
            </w:tc>
          </w:tr>
        </w:tbl>
        <w:p w:rsidR="00651C0D" w:rsidRDefault="008D3EF6" w:rsidP="00651C0D">
          <w:pPr>
            <w:spacing w:after="0" w:line="240" w:lineRule="auto"/>
          </w:pP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Content>
        <w:sdt>
          <w:sdtPr>
            <w:rPr>
              <w:rFonts w:ascii="Arial" w:eastAsiaTheme="minorHAnsi" w:hAnsi="Arial" w:cs="Arial"/>
              <w:sz w:val="24"/>
              <w:szCs w:val="24"/>
              <w:lang w:val="ro-RO" w:eastAsia="en-US"/>
            </w:rPr>
            <w:alias w:val="Câmp editabil text"/>
            <w:tag w:val="CampEditabil"/>
            <w:id w:val="588663615"/>
            <w:placeholder>
              <w:docPart w:val="CB301B42437748699A84D9D69F48B24F"/>
            </w:placeholder>
          </w:sdtPr>
          <w:sdtContent>
            <w:sdt>
              <w:sdtPr>
                <w:rPr>
                  <w:rFonts w:ascii="Arial" w:eastAsiaTheme="minorHAnsi" w:hAnsi="Arial" w:cs="Arial"/>
                  <w:sz w:val="24"/>
                  <w:szCs w:val="24"/>
                  <w:lang w:val="ro-RO" w:eastAsia="en-US"/>
                </w:rPr>
                <w:alias w:val="Câmp editabil text"/>
                <w:tag w:val="CampEditabil"/>
                <w:id w:val="-252205553"/>
                <w:placeholder>
                  <w:docPart w:val="8812D2B61A734C0B983867DF3D22C5D7"/>
                </w:placeholder>
              </w:sdtPr>
              <w:sdtContent>
                <w:p w:rsidR="0042778E" w:rsidRDefault="0042778E" w:rsidP="0042778E">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Eco Csik S.R.L. Sansimion la un depozit de deşeuri nepericulos conform autorizat. </w:t>
                  </w:r>
                </w:p>
                <w:p w:rsidR="0042778E" w:rsidRDefault="0042778E" w:rsidP="0042778E">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42778E" w:rsidRDefault="0042778E" w:rsidP="0042778E">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42778E" w:rsidRDefault="0042778E" w:rsidP="0042778E">
                  <w:pPr>
                    <w:widowControl w:val="0"/>
                    <w:numPr>
                      <w:ilvl w:val="0"/>
                      <w:numId w:val="8"/>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2778E" w:rsidRDefault="0042778E" w:rsidP="0042778E">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42778E" w:rsidRDefault="0042778E" w:rsidP="0042778E">
          <w:pPr>
            <w:spacing w:after="0"/>
            <w:ind w:left="142" w:firstLine="851"/>
            <w:jc w:val="both"/>
            <w:rPr>
              <w:rFonts w:ascii="Arial" w:hAnsi="Arial" w:cs="Arial"/>
              <w:sz w:val="24"/>
              <w:szCs w:val="24"/>
              <w:lang w:val="ro-RO"/>
            </w:rPr>
          </w:pPr>
        </w:p>
        <w:p w:rsidR="00651C0D" w:rsidRPr="0075375E" w:rsidRDefault="008D3EF6" w:rsidP="00651C0D">
          <w:pPr>
            <w:spacing w:after="0"/>
            <w:rPr>
              <w:lang w:val="ro-RO" w:eastAsia="ro-RO"/>
            </w:rPr>
          </w:pPr>
        </w:p>
      </w:sdtContent>
    </w:sdt>
    <w:p w:rsidR="00651C0D" w:rsidRPr="00CB2B4B" w:rsidRDefault="00651C0D" w:rsidP="00651C0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651C0D" w:rsidRPr="00BD4EA0" w:rsidRDefault="008D3EF6" w:rsidP="00651C0D">
          <w:pPr>
            <w:spacing w:after="0"/>
            <w:ind w:left="360"/>
            <w:rPr>
              <w:rFonts w:ascii="Arial" w:hAnsi="Arial" w:cs="Arial"/>
              <w:lang w:val="ro-RO"/>
            </w:rPr>
          </w:pPr>
          <w:sdt>
            <w:sdtPr>
              <w:rPr>
                <w:rFonts w:ascii="Arial" w:hAnsi="Arial" w:cs="Arial"/>
                <w:sz w:val="24"/>
                <w:szCs w:val="24"/>
                <w:lang w:val="ro-RO"/>
              </w:rPr>
              <w:alias w:val="Câmp editabil text"/>
              <w:tag w:val="CampEditabil"/>
              <w:id w:val="-162406271"/>
              <w:placeholder>
                <w:docPart w:val="EAC9906BAA104F99861679449DD55DA1"/>
              </w:placeholder>
            </w:sdtPr>
            <w:sdtContent>
              <w:r w:rsidR="0042778E" w:rsidRPr="00372914">
                <w:rPr>
                  <w:rFonts w:ascii="Arial" w:hAnsi="Arial" w:cs="Arial"/>
                  <w:sz w:val="24"/>
                  <w:szCs w:val="24"/>
                  <w:lang w:val="ro-RO"/>
                </w:rPr>
                <w:t xml:space="preserve">Titularul activităţii are obligaţia de a realiza evidenţa gestiunii deşeurilor rezultate în urma activităţii desfăşurate, care va fi ţinută conform modelului prezentat în Anexa nr.1 a H.G. nr. 856/2002. </w:t>
              </w:r>
            </w:sdtContent>
          </w:sdt>
        </w:p>
      </w:sdtContent>
    </w:sdt>
    <w:p w:rsidR="00651C0D" w:rsidRPr="00CB2B4B" w:rsidRDefault="00651C0D" w:rsidP="00651C0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651C0D" w:rsidRDefault="003F781D" w:rsidP="00651C0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51C0D" w:rsidRPr="00804FF0" w:rsidTr="00651C0D">
            <w:tc>
              <w:tcPr>
                <w:tcW w:w="1482" w:type="dxa"/>
                <w:shd w:val="clear" w:color="auto" w:fill="C0C0C0"/>
                <w:vAlign w:val="center"/>
              </w:tcPr>
              <w:p w:rsidR="00651C0D" w:rsidRPr="00804FF0" w:rsidRDefault="00651C0D" w:rsidP="00651C0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51C0D" w:rsidRPr="00804FF0" w:rsidRDefault="00651C0D" w:rsidP="00651C0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51C0D" w:rsidRPr="00804FF0" w:rsidRDefault="00651C0D" w:rsidP="00651C0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51C0D" w:rsidRPr="00804FF0" w:rsidRDefault="00651C0D" w:rsidP="00651C0D">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51C0D" w:rsidRPr="00804FF0" w:rsidTr="00651C0D">
            <w:tc>
              <w:tcPr>
                <w:tcW w:w="1482" w:type="dxa"/>
                <w:shd w:val="clear" w:color="auto" w:fill="auto"/>
              </w:tcPr>
              <w:p w:rsidR="00651C0D" w:rsidRPr="00804FF0" w:rsidRDefault="00651C0D" w:rsidP="00651C0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651C0D" w:rsidRPr="00804FF0" w:rsidRDefault="00651C0D" w:rsidP="00651C0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51C0D" w:rsidRPr="00804FF0" w:rsidRDefault="00651C0D" w:rsidP="00651C0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51C0D" w:rsidRPr="00804FF0" w:rsidRDefault="00651C0D" w:rsidP="00651C0D">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51C0D" w:rsidRDefault="008D3EF6" w:rsidP="00651C0D">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51C0D" w:rsidRDefault="00651C0D" w:rsidP="00651C0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651C0D" w:rsidRPr="00CB2B4B" w:rsidRDefault="00651C0D" w:rsidP="00651C0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651C0D" w:rsidRPr="00010A8C" w:rsidRDefault="003F781D" w:rsidP="00651C0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Ambalajele </w:t>
          </w:r>
          <w:r w:rsidR="00050C8D">
            <w:rPr>
              <w:rFonts w:ascii="Arial" w:eastAsia="Times New Roman" w:hAnsi="Arial" w:cs="Arial"/>
              <w:sz w:val="24"/>
              <w:szCs w:val="24"/>
              <w:lang w:val="ro-RO"/>
            </w:rPr>
            <w:t xml:space="preserve">reutilizabile </w:t>
          </w:r>
          <w:r>
            <w:rPr>
              <w:rFonts w:ascii="Arial" w:eastAsia="Times New Roman" w:hAnsi="Arial" w:cs="Arial"/>
              <w:sz w:val="24"/>
              <w:szCs w:val="24"/>
              <w:lang w:val="ro-RO"/>
            </w:rPr>
            <w:t xml:space="preserve">rezultate vor fi returnate distribuitorilor </w:t>
          </w:r>
          <w:r w:rsidR="00050C8D">
            <w:rPr>
              <w:rFonts w:ascii="Arial" w:eastAsia="Times New Roman" w:hAnsi="Arial" w:cs="Arial"/>
              <w:sz w:val="24"/>
              <w:szCs w:val="24"/>
              <w:lang w:val="ro-RO"/>
            </w:rPr>
            <w:t>de produse ambalate.</w:t>
          </w:r>
        </w:p>
      </w:sdtContent>
    </w:sdt>
    <w:p w:rsidR="00651C0D" w:rsidRPr="00FE6A36" w:rsidRDefault="00651C0D" w:rsidP="00651C0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651C0D" w:rsidRPr="00010A8C" w:rsidRDefault="00050C8D" w:rsidP="00651C0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51C0D" w:rsidRPr="00122506" w:rsidRDefault="00651C0D" w:rsidP="00651C0D">
      <w:pPr>
        <w:pStyle w:val="Titlu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651C0D" w:rsidRPr="00010A8C" w:rsidRDefault="00651C0D" w:rsidP="00651C0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51C0D" w:rsidRPr="00BA15D4" w:rsidTr="00651C0D">
            <w:tc>
              <w:tcPr>
                <w:tcW w:w="1501"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51C0D" w:rsidRPr="00BA15D4" w:rsidRDefault="00651C0D" w:rsidP="00651C0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51C0D" w:rsidRPr="00BA15D4" w:rsidTr="00651C0D">
            <w:tc>
              <w:tcPr>
                <w:tcW w:w="1501"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1C0D" w:rsidRPr="00BA15D4" w:rsidRDefault="00651C0D" w:rsidP="00651C0D">
                <w:pPr>
                  <w:snapToGrid w:val="0"/>
                  <w:spacing w:before="40" w:after="0" w:line="240" w:lineRule="auto"/>
                  <w:jc w:val="center"/>
                  <w:rPr>
                    <w:rFonts w:ascii="Arial" w:eastAsia="Times New Roman" w:hAnsi="Arial" w:cs="Arial"/>
                    <w:sz w:val="20"/>
                    <w:szCs w:val="24"/>
                    <w:lang w:val="ro-RO"/>
                  </w:rPr>
                </w:pPr>
              </w:p>
            </w:tc>
          </w:tr>
        </w:tbl>
        <w:p w:rsidR="00651C0D" w:rsidRDefault="008D3EF6" w:rsidP="00651C0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51C0D" w:rsidRPr="00010A8C" w:rsidRDefault="00651C0D" w:rsidP="00651C0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1C0D" w:rsidRPr="00122506" w:rsidRDefault="00651C0D" w:rsidP="00651C0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51C0D" w:rsidRPr="00010A8C" w:rsidRDefault="00651C0D" w:rsidP="00651C0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651C0D" w:rsidRDefault="00651C0D" w:rsidP="00651C0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651C0D" w:rsidRDefault="00651C0D" w:rsidP="00651C0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51C0D" w:rsidRDefault="00651C0D" w:rsidP="00651C0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651C0D" w:rsidRDefault="00651C0D" w:rsidP="00651C0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51C0D" w:rsidRPr="00BD4EA0" w:rsidRDefault="00651C0D" w:rsidP="00651C0D">
          <w:pPr>
            <w:spacing w:after="0"/>
            <w:ind w:left="360"/>
            <w:rPr>
              <w:rFonts w:ascii="Arial" w:hAnsi="Arial" w:cs="Arial"/>
              <w:lang w:val="ro-RO"/>
            </w:rPr>
          </w:pPr>
          <w:r w:rsidRPr="00BD4EA0">
            <w:rPr>
              <w:rStyle w:val="Textsubstituent"/>
              <w:rFonts w:ascii="Arial" w:hAnsi="Arial" w:cs="Arial"/>
            </w:rPr>
            <w:t>....</w:t>
          </w:r>
        </w:p>
      </w:sdtContent>
    </w:sdt>
    <w:p w:rsidR="00651C0D" w:rsidRPr="00122506" w:rsidRDefault="00651C0D" w:rsidP="00651C0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51C0D" w:rsidRPr="00122506" w:rsidRDefault="00651C0D" w:rsidP="00651C0D">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651C0D" w:rsidRPr="00122506" w:rsidRDefault="00651C0D" w:rsidP="00651C0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51C0D" w:rsidRDefault="00651C0D" w:rsidP="00651C0D">
          <w:pPr>
            <w:spacing w:after="0" w:line="240" w:lineRule="auto"/>
            <w:jc w:val="both"/>
            <w:rPr>
              <w:rFonts w:ascii="Arial" w:eastAsia="Times New Roman" w:hAnsi="Arial" w:cs="Arial"/>
              <w:b/>
              <w:sz w:val="24"/>
              <w:szCs w:val="24"/>
              <w:lang w:val="ro-RO"/>
            </w:rPr>
          </w:pPr>
        </w:p>
        <w:p w:rsidR="00651C0D" w:rsidRPr="00853234" w:rsidRDefault="00651C0D" w:rsidP="00651C0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51C0D" w:rsidRDefault="00651C0D" w:rsidP="00651C0D">
          <w:pPr>
            <w:spacing w:after="0" w:line="240" w:lineRule="auto"/>
            <w:jc w:val="both"/>
            <w:rPr>
              <w:rFonts w:ascii="Arial" w:hAnsi="Arial" w:cs="Arial"/>
              <w:b/>
              <w:sz w:val="24"/>
              <w:szCs w:val="24"/>
              <w:lang w:val="ro-RO"/>
            </w:rPr>
          </w:pPr>
        </w:p>
        <w:p w:rsidR="00651C0D" w:rsidRDefault="00651C0D" w:rsidP="00651C0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51C0D" w:rsidRDefault="00651C0D" w:rsidP="00651C0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51C0D" w:rsidRPr="00D15FAB" w:rsidTr="00651C0D">
            <w:tc>
              <w:tcPr>
                <w:tcW w:w="1804" w:type="dxa"/>
                <w:vMerge w:val="restart"/>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51C0D" w:rsidRPr="00D15FAB" w:rsidTr="00651C0D">
            <w:tc>
              <w:tcPr>
                <w:tcW w:w="1804" w:type="dxa"/>
                <w:vMerge/>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51C0D" w:rsidRPr="00D15FAB" w:rsidRDefault="00651C0D" w:rsidP="00651C0D">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51C0D" w:rsidRPr="00D15FAB" w:rsidTr="00651C0D">
            <w:tc>
              <w:tcPr>
                <w:tcW w:w="1804"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51C0D" w:rsidRPr="00D15FAB" w:rsidRDefault="00651C0D" w:rsidP="00651C0D">
                <w:pPr>
                  <w:spacing w:before="40" w:after="0" w:line="360" w:lineRule="auto"/>
                  <w:jc w:val="center"/>
                  <w:rPr>
                    <w:rFonts w:ascii="Arial" w:eastAsia="Times New Roman" w:hAnsi="Arial" w:cs="Arial"/>
                    <w:sz w:val="20"/>
                    <w:szCs w:val="24"/>
                    <w:lang w:val="ro-RO"/>
                  </w:rPr>
                </w:pPr>
              </w:p>
            </w:tc>
          </w:tr>
        </w:tbl>
        <w:p w:rsidR="00651C0D" w:rsidRDefault="008D3EF6" w:rsidP="00651C0D">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51C0D" w:rsidRPr="00853234" w:rsidRDefault="00651C0D" w:rsidP="00651C0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51C0D" w:rsidRDefault="00651C0D" w:rsidP="00651C0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51C0D" w:rsidRPr="000768B9" w:rsidTr="00651C0D">
            <w:tc>
              <w:tcPr>
                <w:tcW w:w="3848" w:type="dxa"/>
                <w:shd w:val="clear" w:color="auto" w:fill="C0C0C0"/>
              </w:tcPr>
              <w:p w:rsidR="00651C0D" w:rsidRPr="000768B9" w:rsidRDefault="00651C0D" w:rsidP="00651C0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51C0D" w:rsidRPr="000768B9" w:rsidRDefault="00651C0D" w:rsidP="00651C0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51C0D" w:rsidRPr="000768B9" w:rsidRDefault="00651C0D" w:rsidP="00651C0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51C0D" w:rsidRPr="000768B9" w:rsidTr="00651C0D">
            <w:tc>
              <w:tcPr>
                <w:tcW w:w="3848" w:type="dxa"/>
                <w:shd w:val="clear" w:color="auto" w:fill="auto"/>
              </w:tcPr>
              <w:p w:rsidR="00651C0D" w:rsidRPr="000768B9" w:rsidRDefault="00651C0D" w:rsidP="00651C0D">
                <w:pPr>
                  <w:spacing w:before="40" w:after="0" w:line="360" w:lineRule="auto"/>
                  <w:jc w:val="center"/>
                  <w:rPr>
                    <w:rFonts w:ascii="Arial" w:hAnsi="Arial" w:cs="Arial"/>
                    <w:noProof/>
                    <w:sz w:val="20"/>
                    <w:szCs w:val="24"/>
                    <w:lang w:val="ro-RO"/>
                  </w:rPr>
                </w:pPr>
              </w:p>
            </w:tc>
            <w:tc>
              <w:tcPr>
                <w:tcW w:w="3079" w:type="dxa"/>
                <w:shd w:val="clear" w:color="auto" w:fill="auto"/>
              </w:tcPr>
              <w:p w:rsidR="00651C0D" w:rsidRPr="000768B9" w:rsidRDefault="00651C0D" w:rsidP="00651C0D">
                <w:pPr>
                  <w:spacing w:before="40" w:after="0" w:line="360" w:lineRule="auto"/>
                  <w:jc w:val="center"/>
                  <w:rPr>
                    <w:rFonts w:ascii="Arial" w:hAnsi="Arial" w:cs="Arial"/>
                    <w:noProof/>
                    <w:sz w:val="20"/>
                    <w:szCs w:val="24"/>
                    <w:lang w:val="ro-RO"/>
                  </w:rPr>
                </w:pPr>
              </w:p>
            </w:tc>
            <w:tc>
              <w:tcPr>
                <w:tcW w:w="3079" w:type="dxa"/>
                <w:shd w:val="clear" w:color="auto" w:fill="auto"/>
              </w:tcPr>
              <w:p w:rsidR="00651C0D" w:rsidRPr="000768B9" w:rsidRDefault="00651C0D" w:rsidP="00651C0D">
                <w:pPr>
                  <w:spacing w:before="40" w:after="0" w:line="360" w:lineRule="auto"/>
                  <w:jc w:val="center"/>
                  <w:rPr>
                    <w:rFonts w:ascii="Arial" w:hAnsi="Arial" w:cs="Arial"/>
                    <w:noProof/>
                    <w:sz w:val="20"/>
                    <w:szCs w:val="24"/>
                    <w:lang w:val="ro-RO"/>
                  </w:rPr>
                </w:pPr>
              </w:p>
            </w:tc>
          </w:tr>
        </w:tbl>
        <w:p w:rsidR="00651C0D" w:rsidRDefault="008D3EF6" w:rsidP="00651C0D">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51C0D" w:rsidRDefault="00651C0D" w:rsidP="00651C0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51C0D" w:rsidRPr="000768B9" w:rsidTr="00651C0D">
            <w:tc>
              <w:tcPr>
                <w:tcW w:w="2859" w:type="dxa"/>
                <w:shd w:val="clear" w:color="auto" w:fill="C0C0C0"/>
              </w:tcPr>
              <w:p w:rsidR="00651C0D" w:rsidRPr="000768B9" w:rsidRDefault="00651C0D" w:rsidP="00651C0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51C0D" w:rsidRPr="000768B9" w:rsidRDefault="00651C0D" w:rsidP="00651C0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51C0D" w:rsidRPr="000768B9" w:rsidTr="00651C0D">
            <w:tc>
              <w:tcPr>
                <w:tcW w:w="2859" w:type="dxa"/>
                <w:shd w:val="clear" w:color="auto" w:fill="auto"/>
              </w:tcPr>
              <w:p w:rsidR="00651C0D" w:rsidRPr="000768B9" w:rsidRDefault="00651C0D" w:rsidP="00651C0D">
                <w:pPr>
                  <w:spacing w:before="40" w:after="0" w:line="360" w:lineRule="auto"/>
                  <w:jc w:val="center"/>
                  <w:rPr>
                    <w:rFonts w:ascii="Arial" w:hAnsi="Arial" w:cs="Arial"/>
                    <w:noProof/>
                    <w:sz w:val="20"/>
                    <w:szCs w:val="24"/>
                    <w:lang w:val="ro-RO"/>
                  </w:rPr>
                </w:pPr>
              </w:p>
            </w:tc>
            <w:tc>
              <w:tcPr>
                <w:tcW w:w="7147" w:type="dxa"/>
                <w:shd w:val="clear" w:color="auto" w:fill="auto"/>
              </w:tcPr>
              <w:p w:rsidR="00651C0D" w:rsidRPr="000768B9" w:rsidRDefault="00651C0D" w:rsidP="00651C0D">
                <w:pPr>
                  <w:spacing w:before="40" w:after="0" w:line="360" w:lineRule="auto"/>
                  <w:jc w:val="center"/>
                  <w:rPr>
                    <w:rFonts w:ascii="Arial" w:hAnsi="Arial" w:cs="Arial"/>
                    <w:noProof/>
                    <w:sz w:val="20"/>
                    <w:szCs w:val="24"/>
                    <w:lang w:val="ro-RO"/>
                  </w:rPr>
                </w:pPr>
              </w:p>
            </w:tc>
          </w:tr>
        </w:tbl>
        <w:p w:rsidR="00651C0D" w:rsidRDefault="008D3EF6" w:rsidP="00651C0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51C0D" w:rsidRDefault="00651C0D" w:rsidP="00651C0D">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651C0D" w:rsidRPr="00122506" w:rsidRDefault="00651C0D" w:rsidP="00651C0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651C0D" w:rsidRPr="00114F26" w:rsidRDefault="00651C0D" w:rsidP="00651C0D">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651C0D" w:rsidRDefault="00651C0D" w:rsidP="00651C0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651C0D" w:rsidRDefault="00050C8D" w:rsidP="00370E6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51C0D" w:rsidRDefault="00651C0D" w:rsidP="00651C0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651C0D" w:rsidRDefault="00651C0D" w:rsidP="00651C0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E7EA6" w:rsidRPr="003E7EA6" w:rsidTr="003E7EA6">
            <w:tc>
              <w:tcPr>
                <w:tcW w:w="643" w:type="dxa"/>
                <w:shd w:val="clear" w:color="auto" w:fill="C0C0C0"/>
                <w:vAlign w:val="center"/>
              </w:tcPr>
              <w:p w:rsidR="003E7EA6" w:rsidRPr="003E7EA6" w:rsidRDefault="003E7EA6" w:rsidP="003E7EA6">
                <w:pPr>
                  <w:spacing w:before="40" w:after="0" w:line="240" w:lineRule="auto"/>
                  <w:jc w:val="center"/>
                  <w:rPr>
                    <w:rFonts w:ascii="Arial" w:eastAsia="Times New Roman" w:hAnsi="Arial" w:cs="Arial"/>
                    <w:b/>
                    <w:bCs/>
                    <w:sz w:val="20"/>
                    <w:szCs w:val="24"/>
                    <w:lang w:val="ro-RO" w:eastAsia="ro-RO"/>
                  </w:rPr>
                </w:pPr>
                <w:r w:rsidRPr="003E7EA6">
                  <w:rPr>
                    <w:rFonts w:ascii="Arial" w:eastAsia="Times New Roman" w:hAnsi="Arial" w:cs="Arial"/>
                    <w:b/>
                    <w:bCs/>
                    <w:sz w:val="20"/>
                    <w:szCs w:val="24"/>
                    <w:lang w:val="ro-RO" w:eastAsia="ro-RO"/>
                  </w:rPr>
                  <w:t>Nr. Crt.</w:t>
                </w:r>
              </w:p>
            </w:tc>
            <w:tc>
              <w:tcPr>
                <w:tcW w:w="3215" w:type="dxa"/>
                <w:shd w:val="clear" w:color="auto" w:fill="C0C0C0"/>
                <w:vAlign w:val="center"/>
              </w:tcPr>
              <w:p w:rsidR="003E7EA6" w:rsidRPr="003E7EA6" w:rsidRDefault="003E7EA6" w:rsidP="003E7EA6">
                <w:pPr>
                  <w:spacing w:before="40" w:after="0" w:line="240" w:lineRule="auto"/>
                  <w:jc w:val="center"/>
                  <w:rPr>
                    <w:rFonts w:ascii="Arial" w:eastAsia="Times New Roman" w:hAnsi="Arial" w:cs="Arial"/>
                    <w:b/>
                    <w:bCs/>
                    <w:sz w:val="20"/>
                    <w:szCs w:val="24"/>
                    <w:lang w:val="ro-RO" w:eastAsia="ro-RO"/>
                  </w:rPr>
                </w:pPr>
                <w:r w:rsidRPr="003E7EA6">
                  <w:rPr>
                    <w:rFonts w:ascii="Arial" w:eastAsia="Times New Roman" w:hAnsi="Arial" w:cs="Arial"/>
                    <w:b/>
                    <w:bCs/>
                    <w:sz w:val="20"/>
                    <w:szCs w:val="24"/>
                    <w:lang w:val="ro-RO" w:eastAsia="ro-RO"/>
                  </w:rPr>
                  <w:t>Denumire raport</w:t>
                </w:r>
              </w:p>
            </w:tc>
            <w:tc>
              <w:tcPr>
                <w:tcW w:w="1286" w:type="dxa"/>
                <w:shd w:val="clear" w:color="auto" w:fill="C0C0C0"/>
                <w:vAlign w:val="center"/>
              </w:tcPr>
              <w:p w:rsidR="003E7EA6" w:rsidRPr="003E7EA6" w:rsidRDefault="003E7EA6" w:rsidP="003E7EA6">
                <w:pPr>
                  <w:spacing w:before="40" w:after="0" w:line="240" w:lineRule="auto"/>
                  <w:jc w:val="center"/>
                  <w:rPr>
                    <w:rFonts w:ascii="Arial" w:eastAsia="Times New Roman" w:hAnsi="Arial" w:cs="Arial"/>
                    <w:b/>
                    <w:bCs/>
                    <w:sz w:val="20"/>
                    <w:szCs w:val="24"/>
                    <w:lang w:val="ro-RO" w:eastAsia="ro-RO"/>
                  </w:rPr>
                </w:pPr>
                <w:r w:rsidRPr="003E7EA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E7EA6" w:rsidRPr="003E7EA6" w:rsidRDefault="003E7EA6" w:rsidP="003E7EA6">
                <w:pPr>
                  <w:spacing w:before="40" w:after="0" w:line="240" w:lineRule="auto"/>
                  <w:jc w:val="center"/>
                  <w:rPr>
                    <w:rFonts w:ascii="Arial" w:eastAsia="Times New Roman" w:hAnsi="Arial" w:cs="Arial"/>
                    <w:b/>
                    <w:bCs/>
                    <w:sz w:val="20"/>
                    <w:szCs w:val="24"/>
                    <w:lang w:val="ro-RO" w:eastAsia="ro-RO"/>
                  </w:rPr>
                </w:pPr>
                <w:r w:rsidRPr="003E7EA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E7EA6" w:rsidRPr="003E7EA6" w:rsidRDefault="003E7EA6" w:rsidP="003E7EA6">
                <w:pPr>
                  <w:spacing w:before="40" w:after="0" w:line="240" w:lineRule="auto"/>
                  <w:jc w:val="center"/>
                  <w:rPr>
                    <w:rFonts w:ascii="Arial" w:eastAsia="Times New Roman" w:hAnsi="Arial" w:cs="Arial"/>
                    <w:b/>
                    <w:bCs/>
                    <w:sz w:val="20"/>
                    <w:szCs w:val="24"/>
                    <w:lang w:val="ro-RO" w:eastAsia="ro-RO"/>
                  </w:rPr>
                </w:pPr>
                <w:r w:rsidRPr="003E7EA6">
                  <w:rPr>
                    <w:rFonts w:ascii="Arial" w:eastAsia="Times New Roman" w:hAnsi="Arial" w:cs="Arial"/>
                    <w:b/>
                    <w:bCs/>
                    <w:sz w:val="20"/>
                    <w:szCs w:val="24"/>
                    <w:lang w:val="ro-RO" w:eastAsia="ro-RO"/>
                  </w:rPr>
                  <w:t>Acces aplicații SIM</w:t>
                </w:r>
              </w:p>
            </w:tc>
          </w:tr>
          <w:tr w:rsidR="003E7EA6" w:rsidRPr="003E7EA6" w:rsidTr="003E7EA6">
            <w:tc>
              <w:tcPr>
                <w:tcW w:w="643" w:type="dxa"/>
                <w:shd w:val="clear" w:color="auto" w:fill="auto"/>
              </w:tcPr>
              <w:p w:rsidR="003E7EA6" w:rsidRPr="003E7EA6" w:rsidRDefault="003E7EA6" w:rsidP="003E7EA6">
                <w:pPr>
                  <w:spacing w:before="40" w:after="0" w:line="240" w:lineRule="auto"/>
                  <w:jc w:val="center"/>
                  <w:rPr>
                    <w:rFonts w:ascii="Arial" w:eastAsia="Times New Roman" w:hAnsi="Arial" w:cs="Arial"/>
                    <w:bCs/>
                    <w:sz w:val="20"/>
                    <w:szCs w:val="24"/>
                    <w:lang w:val="ro-RO" w:eastAsia="ro-RO"/>
                  </w:rPr>
                </w:pPr>
                <w:r w:rsidRPr="003E7EA6">
                  <w:rPr>
                    <w:rFonts w:ascii="Arial" w:eastAsia="Times New Roman" w:hAnsi="Arial" w:cs="Arial"/>
                    <w:bCs/>
                    <w:sz w:val="20"/>
                    <w:szCs w:val="24"/>
                    <w:lang w:val="ro-RO" w:eastAsia="ro-RO"/>
                  </w:rPr>
                  <w:t>1</w:t>
                </w:r>
              </w:p>
            </w:tc>
            <w:tc>
              <w:tcPr>
                <w:tcW w:w="3215" w:type="dxa"/>
                <w:shd w:val="clear" w:color="auto" w:fill="auto"/>
              </w:tcPr>
              <w:p w:rsidR="003E7EA6" w:rsidRPr="003E7EA6" w:rsidRDefault="003E7EA6" w:rsidP="003E7EA6">
                <w:pPr>
                  <w:spacing w:before="40" w:after="0" w:line="240" w:lineRule="auto"/>
                  <w:jc w:val="center"/>
                  <w:rPr>
                    <w:rFonts w:ascii="Arial" w:eastAsia="Times New Roman" w:hAnsi="Arial" w:cs="Arial"/>
                    <w:bCs/>
                    <w:sz w:val="20"/>
                    <w:szCs w:val="24"/>
                    <w:lang w:val="ro-RO" w:eastAsia="ro-RO"/>
                  </w:rPr>
                </w:pPr>
                <w:r w:rsidRPr="003E7EA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E7EA6" w:rsidRPr="003E7EA6" w:rsidRDefault="003E7EA6" w:rsidP="003E7EA6">
                <w:pPr>
                  <w:spacing w:before="40" w:after="0" w:line="240" w:lineRule="auto"/>
                  <w:jc w:val="center"/>
                  <w:rPr>
                    <w:rFonts w:ascii="Arial" w:eastAsia="Times New Roman" w:hAnsi="Arial" w:cs="Arial"/>
                    <w:bCs/>
                    <w:sz w:val="20"/>
                    <w:szCs w:val="24"/>
                    <w:lang w:val="ro-RO" w:eastAsia="ro-RO"/>
                  </w:rPr>
                </w:pPr>
                <w:r w:rsidRPr="003E7EA6">
                  <w:rPr>
                    <w:rFonts w:ascii="Arial" w:eastAsia="Times New Roman" w:hAnsi="Arial" w:cs="Arial"/>
                    <w:bCs/>
                    <w:sz w:val="20"/>
                    <w:szCs w:val="24"/>
                    <w:lang w:val="ro-RO" w:eastAsia="ro-RO"/>
                  </w:rPr>
                  <w:t>anual</w:t>
                </w:r>
              </w:p>
            </w:tc>
            <w:tc>
              <w:tcPr>
                <w:tcW w:w="1929" w:type="dxa"/>
                <w:shd w:val="clear" w:color="auto" w:fill="auto"/>
              </w:tcPr>
              <w:p w:rsidR="003E7EA6" w:rsidRPr="003E7EA6" w:rsidRDefault="003E7EA6" w:rsidP="003E7EA6">
                <w:pPr>
                  <w:spacing w:before="40" w:after="0" w:line="240" w:lineRule="auto"/>
                  <w:jc w:val="center"/>
                  <w:rPr>
                    <w:rFonts w:ascii="Arial" w:eastAsia="Times New Roman" w:hAnsi="Arial" w:cs="Arial"/>
                    <w:bCs/>
                    <w:sz w:val="20"/>
                    <w:szCs w:val="24"/>
                    <w:lang w:val="ro-RO" w:eastAsia="ro-RO"/>
                  </w:rPr>
                </w:pPr>
                <w:r w:rsidRPr="003E7EA6">
                  <w:rPr>
                    <w:rFonts w:ascii="Arial" w:eastAsia="Times New Roman" w:hAnsi="Arial" w:cs="Arial"/>
                    <w:bCs/>
                    <w:sz w:val="20"/>
                    <w:szCs w:val="24"/>
                    <w:lang w:val="ro-RO" w:eastAsia="ro-RO"/>
                  </w:rPr>
                  <w:t>1 februarie - 15 iunie</w:t>
                </w:r>
              </w:p>
            </w:tc>
            <w:tc>
              <w:tcPr>
                <w:tcW w:w="2572" w:type="dxa"/>
                <w:shd w:val="clear" w:color="auto" w:fill="auto"/>
              </w:tcPr>
              <w:p w:rsidR="003E7EA6" w:rsidRPr="003E7EA6" w:rsidRDefault="003E7EA6" w:rsidP="003E7EA6">
                <w:pPr>
                  <w:spacing w:before="40" w:after="0" w:line="240" w:lineRule="auto"/>
                  <w:jc w:val="center"/>
                  <w:rPr>
                    <w:rFonts w:ascii="Arial" w:eastAsia="Times New Roman" w:hAnsi="Arial" w:cs="Arial"/>
                    <w:bCs/>
                    <w:sz w:val="20"/>
                    <w:szCs w:val="24"/>
                    <w:lang w:val="ro-RO" w:eastAsia="ro-RO"/>
                  </w:rPr>
                </w:pPr>
                <w:r w:rsidRPr="003E7EA6">
                  <w:rPr>
                    <w:rFonts w:ascii="Arial" w:eastAsia="Times New Roman" w:hAnsi="Arial" w:cs="Arial"/>
                    <w:bCs/>
                    <w:sz w:val="20"/>
                    <w:szCs w:val="24"/>
                    <w:lang w:val="ro-RO" w:eastAsia="ro-RO"/>
                  </w:rPr>
                  <w:t>Chestionar 4: PRODDES – completat de producatorii de deseuri.</w:t>
                </w:r>
              </w:p>
            </w:tc>
          </w:tr>
        </w:tbl>
        <w:p w:rsidR="00651C0D" w:rsidRPr="001E7F70" w:rsidRDefault="008D3EF6" w:rsidP="003E7EA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231902345"/>
            <w:placeholder>
              <w:docPart w:val="7F3E630C980947D8B267D5570BB7AC53"/>
            </w:placeholder>
          </w:sdtPr>
          <w:sdtContent>
            <w:p w:rsidR="003E7EA6" w:rsidRDefault="003E7EA6" w:rsidP="00370E6B">
              <w:pPr>
                <w:spacing w:after="0"/>
                <w:ind w:firstLine="720"/>
                <w:jc w:val="both"/>
                <w:rPr>
                  <w:rFonts w:ascii="Arial" w:hAnsi="Arial" w:cs="Arial"/>
                  <w:sz w:val="24"/>
                  <w:szCs w:val="24"/>
                </w:rPr>
              </w:pPr>
              <w:r>
                <w:rPr>
                  <w:rFonts w:ascii="Arial" w:hAnsi="Arial" w:cs="Arial"/>
                  <w:sz w:val="24"/>
                  <w:szCs w:val="24"/>
                </w:rPr>
                <w:t>- 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3E7EA6" w:rsidRDefault="003E7EA6" w:rsidP="003E7EA6">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3E7EA6" w:rsidRDefault="003E7EA6" w:rsidP="003E7EA6">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651C0D" w:rsidRPr="00050C8D" w:rsidRDefault="003E7EA6" w:rsidP="00050C8D">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sidR="00050C8D">
                <w:rPr>
                  <w:rFonts w:ascii="Arial" w:hAnsi="Arial" w:cs="Arial"/>
                  <w:sz w:val="24"/>
                  <w:szCs w:val="24"/>
                </w:rPr>
                <w:t>gane de control, la solicitare.</w:t>
              </w:r>
            </w:p>
          </w:sdtContent>
        </w:sdt>
      </w:sdtContent>
    </w:sdt>
    <w:p w:rsidR="00651C0D" w:rsidRPr="008A1439" w:rsidRDefault="00651C0D" w:rsidP="00651C0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370E6B">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70E6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51C0D" w:rsidRDefault="00651C0D" w:rsidP="00651C0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bookmarkStart w:id="0" w:name="_GoBack" w:displacedByCustomXml="prev"/>
        <w:bookmarkEnd w:id="0" w:displacedByCustomXml="prev"/>
        <w:p w:rsidR="00050C8D" w:rsidRPr="00851033" w:rsidRDefault="00050C8D" w:rsidP="003F6427">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050C8D" w:rsidRPr="00851033" w:rsidRDefault="00050C8D" w:rsidP="00050C8D">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050C8D" w:rsidRPr="00851033" w:rsidRDefault="00050C8D" w:rsidP="00050C8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50C8D" w:rsidRPr="00AF095C" w:rsidRDefault="00050C8D" w:rsidP="00050C8D">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050C8D" w:rsidRPr="00851033" w:rsidRDefault="00050C8D" w:rsidP="00050C8D">
          <w:pPr>
            <w:spacing w:after="0" w:line="240" w:lineRule="auto"/>
            <w:jc w:val="both"/>
            <w:rPr>
              <w:rFonts w:ascii="Arial" w:hAnsi="Arial" w:cs="Arial"/>
              <w:b/>
              <w:sz w:val="24"/>
              <w:szCs w:val="24"/>
              <w:lang w:val="ro-RO"/>
            </w:rPr>
          </w:pPr>
        </w:p>
        <w:p w:rsidR="00050C8D" w:rsidRDefault="00050C8D" w:rsidP="00050C8D">
          <w:pPr>
            <w:spacing w:after="0"/>
            <w:rPr>
              <w:rFonts w:ascii="Arial" w:hAnsi="Arial" w:cs="Arial"/>
              <w:b/>
              <w:sz w:val="24"/>
              <w:szCs w:val="24"/>
              <w:lang w:val="ro-RO"/>
            </w:rPr>
          </w:pPr>
          <w:r w:rsidRPr="00851033">
            <w:rPr>
              <w:rFonts w:ascii="Arial" w:hAnsi="Arial" w:cs="Arial"/>
              <w:b/>
              <w:sz w:val="24"/>
              <w:szCs w:val="24"/>
              <w:lang w:val="ro-RO"/>
            </w:rPr>
            <w:t>Întocmit,</w:t>
          </w:r>
        </w:p>
        <w:p w:rsidR="00651C0D" w:rsidRDefault="00050C8D" w:rsidP="00050C8D">
          <w:pPr>
            <w:rPr>
              <w:rFonts w:ascii="Arial" w:hAnsi="Arial" w:cs="Arial"/>
              <w:i/>
              <w:color w:val="808080"/>
              <w:sz w:val="24"/>
              <w:szCs w:val="24"/>
              <w:lang w:val="ro-RO"/>
            </w:rPr>
          </w:pPr>
          <w:r w:rsidRPr="00AF095C">
            <w:rPr>
              <w:rFonts w:ascii="Arial" w:hAnsi="Arial" w:cs="Arial"/>
              <w:sz w:val="24"/>
              <w:szCs w:val="24"/>
              <w:lang w:eastAsia="hu-HU"/>
            </w:rPr>
            <w:t>ing. ABOS Judit</w:t>
          </w:r>
          <w:r w:rsidRPr="00AF095C">
            <w:rPr>
              <w:rFonts w:ascii="Arial" w:hAnsi="Arial" w:cs="Arial"/>
              <w:sz w:val="24"/>
              <w:szCs w:val="24"/>
              <w:lang w:eastAsia="hu-HU"/>
            </w:rPr>
            <w:tab/>
          </w:r>
        </w:p>
      </w:sdtContent>
    </w:sdt>
    <w:p w:rsidR="00651C0D" w:rsidRDefault="00651C0D" w:rsidP="00651C0D">
      <w:pPr>
        <w:rPr>
          <w:rFonts w:ascii="Arial" w:hAnsi="Arial" w:cs="Arial"/>
          <w:i/>
          <w:color w:val="808080"/>
          <w:sz w:val="24"/>
          <w:szCs w:val="24"/>
          <w:lang w:val="ro-RO"/>
        </w:rPr>
      </w:pPr>
    </w:p>
    <w:p w:rsidR="00651C0D" w:rsidRPr="00A6127A" w:rsidRDefault="00651C0D" w:rsidP="00651C0D">
      <w:pPr>
        <w:spacing w:after="0"/>
        <w:rPr>
          <w:rFonts w:ascii="Arial" w:hAnsi="Arial" w:cs="Arial"/>
          <w:color w:val="808080"/>
          <w:sz w:val="24"/>
          <w:szCs w:val="24"/>
          <w:lang w:val="ro-RO"/>
        </w:rPr>
      </w:pPr>
    </w:p>
    <w:sectPr w:rsidR="00651C0D" w:rsidRPr="00A6127A" w:rsidSect="00651C0D">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F6" w:rsidRDefault="008D3EF6">
      <w:pPr>
        <w:spacing w:after="0" w:line="240" w:lineRule="auto"/>
      </w:pPr>
      <w:r>
        <w:separator/>
      </w:r>
    </w:p>
  </w:endnote>
  <w:endnote w:type="continuationSeparator" w:id="0">
    <w:p w:rsidR="008D3EF6" w:rsidRDefault="008D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273132905"/>
        </w:sdtPr>
        <w:sdtContent>
          <w:p w:rsidR="008D3EF6" w:rsidRPr="00ED7D75" w:rsidRDefault="008D3EF6" w:rsidP="006316D2">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D3EF6" w:rsidRPr="00ED7D75" w:rsidRDefault="008D3EF6" w:rsidP="006316D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D3EF6" w:rsidRDefault="008D3EF6" w:rsidP="006316D2">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8D3EF6" w:rsidRDefault="008D3EF6" w:rsidP="006316D2">
        <w:pPr>
          <w:pStyle w:val="Subsol"/>
          <w:pBdr>
            <w:top w:val="single" w:sz="4" w:space="1" w:color="auto"/>
          </w:pBdr>
          <w:jc w:val="center"/>
        </w:pPr>
        <w:r>
          <w:t xml:space="preserve"> </w:t>
        </w:r>
        <w:r>
          <w:fldChar w:fldCharType="begin"/>
        </w:r>
        <w:r>
          <w:instrText xml:space="preserve"> PAGE   \* MERGEFORMAT </w:instrText>
        </w:r>
        <w:r>
          <w:fldChar w:fldCharType="separate"/>
        </w:r>
        <w:r w:rsidR="003F6427">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8D3EF6" w:rsidRPr="00ED7D75" w:rsidRDefault="008D3EF6" w:rsidP="006316D2">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D3EF6" w:rsidRPr="00ED7D75" w:rsidRDefault="008D3EF6" w:rsidP="006316D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D3EF6" w:rsidRDefault="008D3EF6" w:rsidP="006316D2">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8D3EF6" w:rsidRPr="006316D2" w:rsidRDefault="008D3EF6" w:rsidP="006316D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F6" w:rsidRDefault="008D3EF6">
      <w:pPr>
        <w:spacing w:after="0" w:line="240" w:lineRule="auto"/>
      </w:pPr>
      <w:r>
        <w:separator/>
      </w:r>
    </w:p>
  </w:footnote>
  <w:footnote w:type="continuationSeparator" w:id="0">
    <w:p w:rsidR="008D3EF6" w:rsidRDefault="008D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F6" w:rsidRPr="00DC47F7" w:rsidRDefault="008D3EF6" w:rsidP="00651C0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2325001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D3EF6" w:rsidRPr="00DC47F7" w:rsidRDefault="008D3EF6" w:rsidP="00651C0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D3EF6" w:rsidRDefault="008D3EF6" w:rsidP="00651C0D">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410D0"/>
    <w:multiLevelType w:val="singleLevel"/>
    <w:tmpl w:val="5860D980"/>
    <w:lvl w:ilvl="0">
      <w:numFmt w:val="bullet"/>
      <w:lvlText w:val="-"/>
      <w:lvlJc w:val="left"/>
      <w:pPr>
        <w:tabs>
          <w:tab w:val="num" w:pos="990"/>
        </w:tabs>
        <w:ind w:left="990" w:hanging="360"/>
      </w:pPr>
      <w:rPr>
        <w:rFonts w:hint="default"/>
      </w:r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7">
    <w:nsid w:val="6DCA28AD"/>
    <w:multiLevelType w:val="hybridMultilevel"/>
    <w:tmpl w:val="6F3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1" w:cryptProviderType="rsaFull" w:cryptAlgorithmClass="hash" w:cryptAlgorithmType="typeAny" w:cryptAlgorithmSid="4" w:cryptSpinCount="100000" w:hash="I7hpGbtMQZUSFnZ0KQmrfkyVWYQ=" w:salt="s/ioKrPXHOEIUVelEJ7PDA=="/>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316D2"/>
    <w:rsid w:val="000272D6"/>
    <w:rsid w:val="00050C8D"/>
    <w:rsid w:val="00051A2C"/>
    <w:rsid w:val="0015249A"/>
    <w:rsid w:val="001E2040"/>
    <w:rsid w:val="00237BC2"/>
    <w:rsid w:val="00352BF0"/>
    <w:rsid w:val="00370E6B"/>
    <w:rsid w:val="003E7EA6"/>
    <w:rsid w:val="003F161E"/>
    <w:rsid w:val="003F6427"/>
    <w:rsid w:val="003F781D"/>
    <w:rsid w:val="0042778E"/>
    <w:rsid w:val="00530D77"/>
    <w:rsid w:val="00563198"/>
    <w:rsid w:val="005B2502"/>
    <w:rsid w:val="006316D2"/>
    <w:rsid w:val="00651C0D"/>
    <w:rsid w:val="007D05B4"/>
    <w:rsid w:val="007F6FBC"/>
    <w:rsid w:val="008328AA"/>
    <w:rsid w:val="008A7B90"/>
    <w:rsid w:val="008D3EF6"/>
    <w:rsid w:val="00956442"/>
    <w:rsid w:val="00987EAC"/>
    <w:rsid w:val="009B3224"/>
    <w:rsid w:val="00B339FB"/>
    <w:rsid w:val="00BA5771"/>
    <w:rsid w:val="00BA7C51"/>
    <w:rsid w:val="00BC4142"/>
    <w:rsid w:val="00D650B4"/>
    <w:rsid w:val="00E153D0"/>
    <w:rsid w:val="00ED56D0"/>
    <w:rsid w:val="00F8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51C0D"/>
    <w:pPr>
      <w:spacing w:after="120"/>
    </w:pPr>
    <w:rPr>
      <w:sz w:val="16"/>
      <w:szCs w:val="16"/>
    </w:rPr>
  </w:style>
  <w:style w:type="character" w:customStyle="1" w:styleId="Corptext3Caracter">
    <w:name w:val="Corp text 3 Caracter"/>
    <w:basedOn w:val="Fontdeparagrafimplicit"/>
    <w:link w:val="Corptext3"/>
    <w:uiPriority w:val="99"/>
    <w:rsid w:val="00651C0D"/>
    <w:rPr>
      <w:sz w:val="16"/>
      <w:szCs w:val="16"/>
    </w:rPr>
  </w:style>
  <w:style w:type="paragraph" w:styleId="Indentcorptext">
    <w:name w:val="Body Text Indent"/>
    <w:basedOn w:val="Normal"/>
    <w:link w:val="IndentcorptextCaracter"/>
    <w:uiPriority w:val="99"/>
    <w:unhideWhenUsed/>
    <w:rsid w:val="00BC4142"/>
    <w:pPr>
      <w:spacing w:after="120"/>
      <w:ind w:left="283"/>
    </w:pPr>
  </w:style>
  <w:style w:type="character" w:customStyle="1" w:styleId="IndentcorptextCaracter">
    <w:name w:val="Indent corp text Caracter"/>
    <w:basedOn w:val="Fontdeparagrafimplicit"/>
    <w:link w:val="Indentcorptext"/>
    <w:uiPriority w:val="99"/>
    <w:rsid w:val="00BC4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51C0D"/>
    <w:pPr>
      <w:spacing w:after="120"/>
    </w:pPr>
    <w:rPr>
      <w:sz w:val="16"/>
      <w:szCs w:val="16"/>
    </w:rPr>
  </w:style>
  <w:style w:type="character" w:customStyle="1" w:styleId="Corptext3Caracter">
    <w:name w:val="Corp text 3 Caracter"/>
    <w:basedOn w:val="Fontdeparagrafimplicit"/>
    <w:link w:val="Corptext3"/>
    <w:uiPriority w:val="99"/>
    <w:rsid w:val="00651C0D"/>
    <w:rPr>
      <w:sz w:val="16"/>
      <w:szCs w:val="16"/>
    </w:rPr>
  </w:style>
  <w:style w:type="paragraph" w:styleId="Indentcorptext">
    <w:name w:val="Body Text Indent"/>
    <w:basedOn w:val="Normal"/>
    <w:link w:val="IndentcorptextCaracter"/>
    <w:uiPriority w:val="99"/>
    <w:unhideWhenUsed/>
    <w:rsid w:val="00BC4142"/>
    <w:pPr>
      <w:spacing w:after="120"/>
      <w:ind w:left="283"/>
    </w:pPr>
  </w:style>
  <w:style w:type="character" w:customStyle="1" w:styleId="IndentcorptextCaracter">
    <w:name w:val="Indent corp text Caracter"/>
    <w:basedOn w:val="Fontdeparagrafimplicit"/>
    <w:link w:val="Indentcorptext"/>
    <w:uiPriority w:val="99"/>
    <w:rsid w:val="00BC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740755802">
      <w:bodyDiv w:val="1"/>
      <w:marLeft w:val="0"/>
      <w:marRight w:val="0"/>
      <w:marTop w:val="0"/>
      <w:marBottom w:val="0"/>
      <w:divBdr>
        <w:top w:val="none" w:sz="0" w:space="0" w:color="auto"/>
        <w:left w:val="none" w:sz="0" w:space="0" w:color="auto"/>
        <w:bottom w:val="none" w:sz="0" w:space="0" w:color="auto"/>
        <w:right w:val="none" w:sz="0" w:space="0" w:color="auto"/>
      </w:divBdr>
    </w:div>
    <w:div w:id="940138764">
      <w:bodyDiv w:val="1"/>
      <w:marLeft w:val="0"/>
      <w:marRight w:val="0"/>
      <w:marTop w:val="0"/>
      <w:marBottom w:val="0"/>
      <w:divBdr>
        <w:top w:val="none" w:sz="0" w:space="0" w:color="auto"/>
        <w:left w:val="none" w:sz="0" w:space="0" w:color="auto"/>
        <w:bottom w:val="none" w:sz="0" w:space="0" w:color="auto"/>
        <w:right w:val="none" w:sz="0" w:space="0" w:color="auto"/>
      </w:divBdr>
    </w:div>
    <w:div w:id="975256221">
      <w:bodyDiv w:val="1"/>
      <w:marLeft w:val="0"/>
      <w:marRight w:val="0"/>
      <w:marTop w:val="0"/>
      <w:marBottom w:val="0"/>
      <w:divBdr>
        <w:top w:val="none" w:sz="0" w:space="0" w:color="auto"/>
        <w:left w:val="none" w:sz="0" w:space="0" w:color="auto"/>
        <w:bottom w:val="none" w:sz="0" w:space="0" w:color="auto"/>
        <w:right w:val="none" w:sz="0" w:space="0" w:color="auto"/>
      </w:divBdr>
    </w:div>
    <w:div w:id="19135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A5389C" w:rsidRDefault="00865686">
          <w:r w:rsidRPr="008A2C80">
            <w:rPr>
              <w:rStyle w:val="Textsubstituent"/>
            </w:rPr>
            <w:t>....</w:t>
          </w:r>
        </w:p>
      </w:docPartBody>
    </w:docPart>
    <w:docPart>
      <w:docPartPr>
        <w:name w:val="451801D354FF4A1EAD22F079320178EB"/>
        <w:category>
          <w:name w:val="General"/>
          <w:gallery w:val="placeholder"/>
        </w:category>
        <w:types>
          <w:type w:val="bbPlcHdr"/>
        </w:types>
        <w:behaviors>
          <w:behavior w:val="content"/>
        </w:behaviors>
        <w:guid w:val="{F708863A-084F-4868-871B-6680FE796608}"/>
      </w:docPartPr>
      <w:docPartBody>
        <w:p w:rsidR="00A5389C" w:rsidRDefault="00A5389C" w:rsidP="00A5389C">
          <w:pPr>
            <w:pStyle w:val="451801D354FF4A1EAD22F079320178EB"/>
          </w:pPr>
          <w:r w:rsidRPr="0022638F">
            <w:rPr>
              <w:rStyle w:val="Textsubstituent"/>
              <w:rFonts w:ascii="Arial" w:hAnsi="Arial" w:cs="Arial"/>
            </w:rPr>
            <w:t>....</w:t>
          </w:r>
        </w:p>
      </w:docPartBody>
    </w:docPart>
    <w:docPart>
      <w:docPartPr>
        <w:name w:val="9E4C45B254704A6896978F37CD25A127"/>
        <w:category>
          <w:name w:val="General"/>
          <w:gallery w:val="placeholder"/>
        </w:category>
        <w:types>
          <w:type w:val="bbPlcHdr"/>
        </w:types>
        <w:behaviors>
          <w:behavior w:val="content"/>
        </w:behaviors>
        <w:guid w:val="{98ABC043-BEA4-4050-ABD7-1A87F6FD2F76}"/>
      </w:docPartPr>
      <w:docPartBody>
        <w:p w:rsidR="00A5389C" w:rsidRDefault="00A5389C" w:rsidP="00A5389C">
          <w:pPr>
            <w:pStyle w:val="9E4C45B254704A6896978F37CD25A127"/>
          </w:pPr>
          <w:r w:rsidRPr="0015528E">
            <w:rPr>
              <w:rStyle w:val="Textsubstituent"/>
            </w:rPr>
            <w:t>....</w:t>
          </w:r>
        </w:p>
      </w:docPartBody>
    </w:docPart>
    <w:docPart>
      <w:docPartPr>
        <w:name w:val="7C2C1FA7600448F6AD8B3AE96B195DDD"/>
        <w:category>
          <w:name w:val="General"/>
          <w:gallery w:val="placeholder"/>
        </w:category>
        <w:types>
          <w:type w:val="bbPlcHdr"/>
        </w:types>
        <w:behaviors>
          <w:behavior w:val="content"/>
        </w:behaviors>
        <w:guid w:val="{D3DEFED7-6AF4-4787-B9D9-FF1458EFAE6E}"/>
      </w:docPartPr>
      <w:docPartBody>
        <w:p w:rsidR="00A5389C" w:rsidRDefault="00A5389C" w:rsidP="00A5389C">
          <w:pPr>
            <w:pStyle w:val="7C2C1FA7600448F6AD8B3AE96B195DDD"/>
          </w:pPr>
          <w:r w:rsidRPr="0022638F">
            <w:rPr>
              <w:rStyle w:val="Textsubstituent"/>
              <w:rFonts w:ascii="Arial" w:hAnsi="Arial" w:cs="Arial"/>
            </w:rPr>
            <w:t>....</w:t>
          </w:r>
        </w:p>
      </w:docPartBody>
    </w:docPart>
    <w:docPart>
      <w:docPartPr>
        <w:name w:val="DD2C5AAE38DE4834BBF6321E846014B0"/>
        <w:category>
          <w:name w:val="General"/>
          <w:gallery w:val="placeholder"/>
        </w:category>
        <w:types>
          <w:type w:val="bbPlcHdr"/>
        </w:types>
        <w:behaviors>
          <w:behavior w:val="content"/>
        </w:behaviors>
        <w:guid w:val="{ADA974BC-26F4-40CB-BB93-04F8F482B4C4}"/>
      </w:docPartPr>
      <w:docPartBody>
        <w:p w:rsidR="009E343F" w:rsidRDefault="00A70388" w:rsidP="00A70388">
          <w:pPr>
            <w:pStyle w:val="DD2C5AAE38DE4834BBF6321E846014B0"/>
          </w:pPr>
          <w:r w:rsidRPr="00383AD9">
            <w:rPr>
              <w:rStyle w:val="Textsubstituent"/>
            </w:rPr>
            <w:t>....</w:t>
          </w:r>
        </w:p>
      </w:docPartBody>
    </w:docPart>
    <w:docPart>
      <w:docPartPr>
        <w:name w:val="73BBD3141EC940548BB130BDEA2E2718"/>
        <w:category>
          <w:name w:val="General"/>
          <w:gallery w:val="placeholder"/>
        </w:category>
        <w:types>
          <w:type w:val="bbPlcHdr"/>
        </w:types>
        <w:behaviors>
          <w:behavior w:val="content"/>
        </w:behaviors>
        <w:guid w:val="{B779DE6C-F512-4EF0-A1D3-1317C76D825B}"/>
      </w:docPartPr>
      <w:docPartBody>
        <w:p w:rsidR="009E343F" w:rsidRDefault="00A70388" w:rsidP="00A70388">
          <w:pPr>
            <w:pStyle w:val="73BBD3141EC940548BB130BDEA2E2718"/>
          </w:pPr>
          <w:r w:rsidRPr="00420C4E">
            <w:rPr>
              <w:rStyle w:val="Textsubstituent"/>
              <w:rFonts w:ascii="Arial" w:hAnsi="Arial" w:cs="Arial"/>
            </w:rPr>
            <w:t>....</w:t>
          </w:r>
        </w:p>
      </w:docPartBody>
    </w:docPart>
    <w:docPart>
      <w:docPartPr>
        <w:name w:val="8958300FA5BD42D68E571B6B48DB99BE"/>
        <w:category>
          <w:name w:val="General"/>
          <w:gallery w:val="placeholder"/>
        </w:category>
        <w:types>
          <w:type w:val="bbPlcHdr"/>
        </w:types>
        <w:behaviors>
          <w:behavior w:val="content"/>
        </w:behaviors>
        <w:guid w:val="{E2690D00-6CE3-4D49-8ADD-798BBECC4AFF}"/>
      </w:docPartPr>
      <w:docPartBody>
        <w:p w:rsidR="009E343F" w:rsidRDefault="00A70388" w:rsidP="00A70388">
          <w:pPr>
            <w:pStyle w:val="8958300FA5BD42D68E571B6B48DB99BE"/>
          </w:pPr>
          <w:r w:rsidRPr="00420C4E">
            <w:rPr>
              <w:rStyle w:val="Textsubstituent"/>
              <w:rFonts w:ascii="Arial" w:hAnsi="Arial" w:cs="Arial"/>
            </w:rPr>
            <w:t>....</w:t>
          </w:r>
        </w:p>
      </w:docPartBody>
    </w:docPart>
    <w:docPart>
      <w:docPartPr>
        <w:name w:val="8318A27456C1430F8F6DD618CB990A33"/>
        <w:category>
          <w:name w:val="General"/>
          <w:gallery w:val="placeholder"/>
        </w:category>
        <w:types>
          <w:type w:val="bbPlcHdr"/>
        </w:types>
        <w:behaviors>
          <w:behavior w:val="content"/>
        </w:behaviors>
        <w:guid w:val="{CC6237DB-84C6-467A-8872-4B6A5407B3BE}"/>
      </w:docPartPr>
      <w:docPartBody>
        <w:p w:rsidR="009E343F" w:rsidRDefault="00A70388" w:rsidP="00A70388">
          <w:pPr>
            <w:pStyle w:val="8318A27456C1430F8F6DD618CB990A33"/>
          </w:pPr>
          <w:r w:rsidRPr="00670CA3">
            <w:rPr>
              <w:rStyle w:val="Textsubstituent"/>
            </w:rPr>
            <w:t>....</w:t>
          </w:r>
        </w:p>
      </w:docPartBody>
    </w:docPart>
    <w:docPart>
      <w:docPartPr>
        <w:name w:val="B6091FC3A43F4C9F8374E80A97BDF0EE"/>
        <w:category>
          <w:name w:val="General"/>
          <w:gallery w:val="placeholder"/>
        </w:category>
        <w:types>
          <w:type w:val="bbPlcHdr"/>
        </w:types>
        <w:behaviors>
          <w:behavior w:val="content"/>
        </w:behaviors>
        <w:guid w:val="{0B9B03EA-0F40-44F2-AC3C-FE8940EF4A4D}"/>
      </w:docPartPr>
      <w:docPartBody>
        <w:p w:rsidR="009E343F" w:rsidRDefault="009E343F" w:rsidP="009E343F">
          <w:pPr>
            <w:pStyle w:val="B6091FC3A43F4C9F8374E80A97BDF0EE"/>
          </w:pPr>
          <w:r w:rsidRPr="007D0AA1">
            <w:rPr>
              <w:rStyle w:val="Textsubstituent"/>
            </w:rPr>
            <w:t>....</w:t>
          </w:r>
        </w:p>
      </w:docPartBody>
    </w:docPart>
    <w:docPart>
      <w:docPartPr>
        <w:name w:val="E30C7AE195EB4810B4F9596DFCA697F9"/>
        <w:category>
          <w:name w:val="General"/>
          <w:gallery w:val="placeholder"/>
        </w:category>
        <w:types>
          <w:type w:val="bbPlcHdr"/>
        </w:types>
        <w:behaviors>
          <w:behavior w:val="content"/>
        </w:behaviors>
        <w:guid w:val="{BF5C9BE0-C50D-43F4-A694-9B7388FBEBE2}"/>
      </w:docPartPr>
      <w:docPartBody>
        <w:p w:rsidR="009E343F" w:rsidRDefault="009E343F" w:rsidP="009E343F">
          <w:pPr>
            <w:pStyle w:val="E30C7AE195EB4810B4F9596DFCA697F9"/>
          </w:pPr>
          <w:r w:rsidRPr="0015528E">
            <w:rPr>
              <w:rStyle w:val="Textsubstituent"/>
            </w:rPr>
            <w:t>....</w:t>
          </w:r>
        </w:p>
      </w:docPartBody>
    </w:docPart>
    <w:docPart>
      <w:docPartPr>
        <w:name w:val="9FF144050A3A49749539E2F5C6A1AB6C"/>
        <w:category>
          <w:name w:val="General"/>
          <w:gallery w:val="placeholder"/>
        </w:category>
        <w:types>
          <w:type w:val="bbPlcHdr"/>
        </w:types>
        <w:behaviors>
          <w:behavior w:val="content"/>
        </w:behaviors>
        <w:guid w:val="{67BD20A9-26E8-45AF-932B-B9E58806BF87}"/>
      </w:docPartPr>
      <w:docPartBody>
        <w:p w:rsidR="009E343F" w:rsidRDefault="009E343F" w:rsidP="009E343F">
          <w:pPr>
            <w:pStyle w:val="9FF144050A3A49749539E2F5C6A1AB6C"/>
          </w:pPr>
          <w:r w:rsidRPr="00D0684B">
            <w:rPr>
              <w:rStyle w:val="Textsubstituent"/>
            </w:rPr>
            <w:t>....</w:t>
          </w:r>
        </w:p>
      </w:docPartBody>
    </w:docPart>
    <w:docPart>
      <w:docPartPr>
        <w:name w:val="4B8B447F812548708D0FCE9825438F7B"/>
        <w:category>
          <w:name w:val="General"/>
          <w:gallery w:val="placeholder"/>
        </w:category>
        <w:types>
          <w:type w:val="bbPlcHdr"/>
        </w:types>
        <w:behaviors>
          <w:behavior w:val="content"/>
        </w:behaviors>
        <w:guid w:val="{537085E9-7BCB-48A2-846E-7DC9F39E9A68}"/>
      </w:docPartPr>
      <w:docPartBody>
        <w:p w:rsidR="009E343F" w:rsidRDefault="009E343F" w:rsidP="009E343F">
          <w:pPr>
            <w:pStyle w:val="4B8B447F812548708D0FCE9825438F7B"/>
          </w:pPr>
          <w:r w:rsidRPr="00B82BD7">
            <w:rPr>
              <w:rStyle w:val="Textsubstituent"/>
              <w:rFonts w:ascii="Arial" w:hAnsi="Arial" w:cs="Arial"/>
            </w:rPr>
            <w:t>....</w:t>
          </w:r>
        </w:p>
      </w:docPartBody>
    </w:docPart>
    <w:docPart>
      <w:docPartPr>
        <w:name w:val="AFBA8AE59282495EB111A3BB69F620A0"/>
        <w:category>
          <w:name w:val="General"/>
          <w:gallery w:val="placeholder"/>
        </w:category>
        <w:types>
          <w:type w:val="bbPlcHdr"/>
        </w:types>
        <w:behaviors>
          <w:behavior w:val="content"/>
        </w:behaviors>
        <w:guid w:val="{DC35ABD1-2604-46C3-8C0B-536D8E177E8A}"/>
      </w:docPartPr>
      <w:docPartBody>
        <w:p w:rsidR="00F823A4" w:rsidRDefault="00F823A4" w:rsidP="00F823A4">
          <w:pPr>
            <w:pStyle w:val="AFBA8AE59282495EB111A3BB69F620A0"/>
          </w:pPr>
          <w:r>
            <w:rPr>
              <w:rStyle w:val="Textsubstituent"/>
              <w:rFonts w:ascii="Arial" w:hAnsi="Arial" w:cs="Arial"/>
            </w:rPr>
            <w:t>....</w:t>
          </w:r>
        </w:p>
      </w:docPartBody>
    </w:docPart>
    <w:docPart>
      <w:docPartPr>
        <w:name w:val="0B5D01A067A3405F94D964E24C3C36D2"/>
        <w:category>
          <w:name w:val="General"/>
          <w:gallery w:val="placeholder"/>
        </w:category>
        <w:types>
          <w:type w:val="bbPlcHdr"/>
        </w:types>
        <w:behaviors>
          <w:behavior w:val="content"/>
        </w:behaviors>
        <w:guid w:val="{7706A720-E6CD-4D0C-A726-8331B3934812}"/>
      </w:docPartPr>
      <w:docPartBody>
        <w:p w:rsidR="00F823A4" w:rsidRDefault="00F823A4" w:rsidP="00F823A4">
          <w:pPr>
            <w:pStyle w:val="0B5D01A067A3405F94D964E24C3C36D2"/>
          </w:pPr>
          <w:r>
            <w:rPr>
              <w:rStyle w:val="Textsubstituent"/>
              <w:rFonts w:ascii="Arial" w:hAnsi="Arial" w:cs="Arial"/>
            </w:rPr>
            <w:t>....</w:t>
          </w:r>
        </w:p>
      </w:docPartBody>
    </w:docPart>
    <w:docPart>
      <w:docPartPr>
        <w:name w:val="7F3E630C980947D8B267D5570BB7AC53"/>
        <w:category>
          <w:name w:val="General"/>
          <w:gallery w:val="placeholder"/>
        </w:category>
        <w:types>
          <w:type w:val="bbPlcHdr"/>
        </w:types>
        <w:behaviors>
          <w:behavior w:val="content"/>
        </w:behaviors>
        <w:guid w:val="{BFF48749-8D33-4E85-BC5F-55B301C93D3A}"/>
      </w:docPartPr>
      <w:docPartBody>
        <w:p w:rsidR="00F823A4" w:rsidRDefault="00F823A4" w:rsidP="00F823A4">
          <w:pPr>
            <w:pStyle w:val="7F3E630C980947D8B267D5570BB7AC53"/>
          </w:pPr>
          <w:r>
            <w:rPr>
              <w:rStyle w:val="Textsubstituent"/>
            </w:rPr>
            <w:t>....</w:t>
          </w:r>
        </w:p>
      </w:docPartBody>
    </w:docPart>
    <w:docPart>
      <w:docPartPr>
        <w:name w:val="CB301B42437748699A84D9D69F48B24F"/>
        <w:category>
          <w:name w:val="General"/>
          <w:gallery w:val="placeholder"/>
        </w:category>
        <w:types>
          <w:type w:val="bbPlcHdr"/>
        </w:types>
        <w:behaviors>
          <w:behavior w:val="content"/>
        </w:behaviors>
        <w:guid w:val="{DB199917-4AF7-4883-A7FB-E076E52E5CEB}"/>
      </w:docPartPr>
      <w:docPartBody>
        <w:p w:rsidR="000D301F" w:rsidRDefault="00F823A4" w:rsidP="00F823A4">
          <w:pPr>
            <w:pStyle w:val="CB301B42437748699A84D9D69F48B24F"/>
          </w:pPr>
          <w:r>
            <w:rPr>
              <w:rStyle w:val="Textsubstituent"/>
            </w:rPr>
            <w:t>....</w:t>
          </w:r>
        </w:p>
      </w:docPartBody>
    </w:docPart>
    <w:docPart>
      <w:docPartPr>
        <w:name w:val="8812D2B61A734C0B983867DF3D22C5D7"/>
        <w:category>
          <w:name w:val="General"/>
          <w:gallery w:val="placeholder"/>
        </w:category>
        <w:types>
          <w:type w:val="bbPlcHdr"/>
        </w:types>
        <w:behaviors>
          <w:behavior w:val="content"/>
        </w:behaviors>
        <w:guid w:val="{D063BD00-B239-43FB-B9CC-E1856BE96469}"/>
      </w:docPartPr>
      <w:docPartBody>
        <w:p w:rsidR="000D301F" w:rsidRDefault="00F823A4" w:rsidP="00F823A4">
          <w:pPr>
            <w:pStyle w:val="8812D2B61A734C0B983867DF3D22C5D7"/>
          </w:pPr>
          <w:r>
            <w:rPr>
              <w:rStyle w:val="Textsubstituent"/>
            </w:rPr>
            <w:t>....</w:t>
          </w:r>
        </w:p>
      </w:docPartBody>
    </w:docPart>
    <w:docPart>
      <w:docPartPr>
        <w:name w:val="EAC9906BAA104F99861679449DD55DA1"/>
        <w:category>
          <w:name w:val="General"/>
          <w:gallery w:val="placeholder"/>
        </w:category>
        <w:types>
          <w:type w:val="bbPlcHdr"/>
        </w:types>
        <w:behaviors>
          <w:behavior w:val="content"/>
        </w:behaviors>
        <w:guid w:val="{4916C88B-5850-4349-AC0F-D3661492A632}"/>
      </w:docPartPr>
      <w:docPartBody>
        <w:p w:rsidR="000D301F" w:rsidRDefault="00F823A4" w:rsidP="00F823A4">
          <w:pPr>
            <w:pStyle w:val="EAC9906BAA104F99861679449DD55DA1"/>
          </w:pPr>
          <w:r w:rsidRPr="0015528E">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D301F"/>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90A40"/>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343F"/>
    <w:rsid w:val="009E6336"/>
    <w:rsid w:val="00A34501"/>
    <w:rsid w:val="00A5389C"/>
    <w:rsid w:val="00A54EEA"/>
    <w:rsid w:val="00A70388"/>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823A4"/>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823A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51801D354FF4A1EAD22F079320178EB">
    <w:name w:val="451801D354FF4A1EAD22F079320178EB"/>
    <w:rsid w:val="00A5389C"/>
    <w:pPr>
      <w:spacing w:after="200" w:line="276" w:lineRule="auto"/>
    </w:pPr>
  </w:style>
  <w:style w:type="paragraph" w:customStyle="1" w:styleId="9E4C45B254704A6896978F37CD25A127">
    <w:name w:val="9E4C45B254704A6896978F37CD25A127"/>
    <w:rsid w:val="00A5389C"/>
    <w:pPr>
      <w:spacing w:after="200" w:line="276" w:lineRule="auto"/>
    </w:pPr>
  </w:style>
  <w:style w:type="paragraph" w:customStyle="1" w:styleId="7C2C1FA7600448F6AD8B3AE96B195DDD">
    <w:name w:val="7C2C1FA7600448F6AD8B3AE96B195DDD"/>
    <w:rsid w:val="00A5389C"/>
    <w:pPr>
      <w:spacing w:after="200" w:line="276" w:lineRule="auto"/>
    </w:pPr>
  </w:style>
  <w:style w:type="paragraph" w:customStyle="1" w:styleId="DD2C5AAE38DE4834BBF6321E846014B0">
    <w:name w:val="DD2C5AAE38DE4834BBF6321E846014B0"/>
    <w:rsid w:val="00A70388"/>
    <w:pPr>
      <w:spacing w:after="200" w:line="276" w:lineRule="auto"/>
    </w:pPr>
  </w:style>
  <w:style w:type="paragraph" w:customStyle="1" w:styleId="73BBD3141EC940548BB130BDEA2E2718">
    <w:name w:val="73BBD3141EC940548BB130BDEA2E2718"/>
    <w:rsid w:val="00A70388"/>
    <w:pPr>
      <w:spacing w:after="200" w:line="276" w:lineRule="auto"/>
    </w:pPr>
  </w:style>
  <w:style w:type="paragraph" w:customStyle="1" w:styleId="8958300FA5BD42D68E571B6B48DB99BE">
    <w:name w:val="8958300FA5BD42D68E571B6B48DB99BE"/>
    <w:rsid w:val="00A70388"/>
    <w:pPr>
      <w:spacing w:after="200" w:line="276" w:lineRule="auto"/>
    </w:pPr>
  </w:style>
  <w:style w:type="paragraph" w:customStyle="1" w:styleId="8318A27456C1430F8F6DD618CB990A33">
    <w:name w:val="8318A27456C1430F8F6DD618CB990A33"/>
    <w:rsid w:val="00A70388"/>
    <w:pPr>
      <w:spacing w:after="200" w:line="276" w:lineRule="auto"/>
    </w:pPr>
  </w:style>
  <w:style w:type="paragraph" w:customStyle="1" w:styleId="B6091FC3A43F4C9F8374E80A97BDF0EE">
    <w:name w:val="B6091FC3A43F4C9F8374E80A97BDF0EE"/>
    <w:rsid w:val="009E343F"/>
    <w:pPr>
      <w:spacing w:after="200" w:line="276" w:lineRule="auto"/>
    </w:pPr>
  </w:style>
  <w:style w:type="paragraph" w:customStyle="1" w:styleId="E30C7AE195EB4810B4F9596DFCA697F9">
    <w:name w:val="E30C7AE195EB4810B4F9596DFCA697F9"/>
    <w:rsid w:val="009E343F"/>
    <w:pPr>
      <w:spacing w:after="200" w:line="276" w:lineRule="auto"/>
    </w:pPr>
  </w:style>
  <w:style w:type="paragraph" w:customStyle="1" w:styleId="9FF144050A3A49749539E2F5C6A1AB6C">
    <w:name w:val="9FF144050A3A49749539E2F5C6A1AB6C"/>
    <w:rsid w:val="009E343F"/>
    <w:pPr>
      <w:spacing w:after="200" w:line="276" w:lineRule="auto"/>
    </w:pPr>
  </w:style>
  <w:style w:type="paragraph" w:customStyle="1" w:styleId="4B8B447F812548708D0FCE9825438F7B">
    <w:name w:val="4B8B447F812548708D0FCE9825438F7B"/>
    <w:rsid w:val="009E343F"/>
    <w:pPr>
      <w:spacing w:after="200" w:line="276" w:lineRule="auto"/>
    </w:pPr>
  </w:style>
  <w:style w:type="paragraph" w:customStyle="1" w:styleId="AFBA8AE59282495EB111A3BB69F620A0">
    <w:name w:val="AFBA8AE59282495EB111A3BB69F620A0"/>
    <w:rsid w:val="00F823A4"/>
    <w:pPr>
      <w:spacing w:after="200" w:line="276" w:lineRule="auto"/>
    </w:pPr>
  </w:style>
  <w:style w:type="paragraph" w:customStyle="1" w:styleId="0B5D01A067A3405F94D964E24C3C36D2">
    <w:name w:val="0B5D01A067A3405F94D964E24C3C36D2"/>
    <w:rsid w:val="00F823A4"/>
    <w:pPr>
      <w:spacing w:after="200" w:line="276" w:lineRule="auto"/>
    </w:pPr>
  </w:style>
  <w:style w:type="paragraph" w:customStyle="1" w:styleId="7F3E630C980947D8B267D5570BB7AC53">
    <w:name w:val="7F3E630C980947D8B267D5570BB7AC53"/>
    <w:rsid w:val="00F823A4"/>
    <w:pPr>
      <w:spacing w:after="200" w:line="276" w:lineRule="auto"/>
    </w:pPr>
  </w:style>
  <w:style w:type="paragraph" w:customStyle="1" w:styleId="CB301B42437748699A84D9D69F48B24F">
    <w:name w:val="CB301B42437748699A84D9D69F48B24F"/>
    <w:rsid w:val="00F823A4"/>
    <w:pPr>
      <w:spacing w:after="200" w:line="276" w:lineRule="auto"/>
    </w:pPr>
  </w:style>
  <w:style w:type="paragraph" w:customStyle="1" w:styleId="8812D2B61A734C0B983867DF3D22C5D7">
    <w:name w:val="8812D2B61A734C0B983867DF3D22C5D7"/>
    <w:rsid w:val="00F823A4"/>
    <w:pPr>
      <w:spacing w:after="200" w:line="276" w:lineRule="auto"/>
    </w:pPr>
  </w:style>
  <w:style w:type="paragraph" w:customStyle="1" w:styleId="EAC9906BAA104F99861679449DD55DA1">
    <w:name w:val="EAC9906BAA104F99861679449DD55DA1"/>
    <w:rsid w:val="00F823A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AdmiseSolModel, SIM.Reglementari.Model, Version=1.0.0.0, Culture=neutral, PublicKeyToken=null]]">[]</value>
</file>

<file path=customXml/item10.xml><?xml version="1.0" encoding="utf-8"?><value xmlns="System.Collections.Generic.List`1[[SIM.Reglementari.Model.Entities.GospodarireAmbalajeModel, SIM.Reglementari.Model, Version=1.0.0.0, Culture=neutral, PublicKeyToken=null]]">[]</value>
</file>

<file path=customXml/item11.xml><?xml version="1.0" encoding="utf-8"?><value xmlns="System.Collections.Generic.List`1[[SIM.Reglementari.Model.Entities.DeseuriProduseModel, SIM.Reglementari.Model, Version=1.0.0.0, Culture=neutral, PublicKeyToken=null]]">[{"CodDeseu":"20 03 01","Deseu":"deseuri municipale amestecate","DeseuId":944,"SursaGeneratoare":"Din activitate","Cantitate":1.0,"UnitateMasuraId":132,"UnitateMasura":"Metri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asemenea)","OperatiuneId":5,"Id":"a473ba4f-e15e-46e9-95d4-a40438c70340","DetailId":"00000000-0000-0000-0000-000000000000","ActReglementareId":"9075732a-f949-466a-82ff-9b5fe4f68544"},{"CodDeseu":"15 01 02","Deseu":"ambalaje de materiale plastice","DeseuId":639,"SursaGeneratoare":"Din activitate","Cantitate":1.0,"UnitateMasuraId":132,"UnitateMasura":"Metri cubi/luna","TipOperatiuneId":1,"TipOperatiune":"Valorificare","CodOperatiune":"R 3","DenumireOperatiune":"Reciclarea/recuperarea de substante organice care nu sunt utilizate ca solventi (incluzand compostarea si alte procese de transformare biologica)","OperatiuneId":3,"Id":"b2fc3860-9e84-4401-83a8-16d34d19c1fd","DetailId":"00000000-0000-0000-0000-000000000000","ActReglementareId":"9075732a-f949-466a-82ff-9b5fe4f68544"},{"CodDeseu":"20 01 02","Deseu":"sticla","DeseuId":910,"SursaGeneratoare":"Din activitate","Cantitate":1.0,"UnitateMasuraId":132,"UnitateMasura":"Metri cubi/luna","TipOperatiuneId":1,"TipOperatiune":"Valorificare","CodOperatiune":"R 5","DenumireOperatiune":"Reciclarea/recuperarea altor materiale anorganice","OperatiuneId":5,"Id":"84b76fb1-a2f5-4f72-96ea-2b972f884d1d","DetailId":"00000000-0000-0000-0000-000000000000","ActReglementareId":"9075732a-f949-466a-82ff-9b5fe4f68544"},{"CodDeseu":"20 01 01","Deseu":"hârtie si carton","DeseuId":909,"SursaGeneratoare":"Din activitate","Cantitate":1.0,"UnitateMasuraId":132,"UnitateMasura":"Metri cubi/luna","TipOperatiuneId":1,"TipOperatiune":"Valorificare","CodOperatiune":"R 3","DenumireOperatiune":"Reciclarea/recuperarea de substante organice care nu sunt utilizate ca solventi (incluzand compostarea si alte procese de transformare biologica)","OperatiuneId":3,"Id":"576ea689-39a1-40f5-a023-44497d0da877","DetailId":"00000000-0000-0000-0000-000000000000","ActReglementareId":"9075732a-f949-466a-82ff-9b5fe4f68544"},{"CodDeseu":"20 01 25","Deseu":"uleiuri si grasimi comestibile","DeseuId":921,"SursaGeneratoare":"Din activitate","Cantitate":30.0,"UnitateMasuraId":137,"UnitateMasura":"Kilogram/luna","TipOperatiuneId":1,"TipOperatiune":"Valorificare","CodOperatiune":"R 9","DenumireOperatiune":"Rerafinarea uleiurilor sau alte reutilizari ale acestora","OperatiuneId":9,"Id":"e93af5be-3092-4366-be0e-2a9a3676d977","DetailId":"00000000-0000-0000-0000-000000000000","ActReglementareId":"9075732a-f949-466a-82ff-9b5fe4f68544"}]</value>
</file>

<file path=customXml/item12.xml><?xml version="1.0" encoding="utf-8"?><value xmlns="System.Collections.Generic.List`1[[SIM.Reglementari.Model.Entities.AlteActivitatiModel, SIM.Reglementari.Model, Version=1.0.0.0, Culture=neutral, PublicKeyToken=null]]">[{"CodCaen":"5610","CodCaenId":2500,"DenumireActivitate":"Restaurante","Id":"a8ab8ea6-05ff-490e-8e06-d20b8d26b7fe","DetailId":"00000000-0000-0000-0000-000000000000","ActReglementareId":"9075732a-f949-466a-82ff-9b5fe4f68544"},{"CodCaen":"5621","CodCaenId":2502,"DenumireActivitate":"Activitati de alimentatie (catering) pentru evenimente","Id":"58aa5c3e-27ef-4193-9628-aeb86ad853da","DetailId":"00000000-0000-0000-0000-000000000000","ActReglementareId":"9075732a-f949-466a-82ff-9b5fe4f68544"},{"CodCaen":"5629","CodCaenId":2503,"DenumireActivitate":"Alte servicii de alimentatie n.c.a.","Id":"baf0d114-054a-498e-bd28-e7e846cd14c4","DetailId":"00000000-0000-0000-0000-000000000000","ActReglementareId":"9075732a-f949-466a-82ff-9b5fe4f68544"},{"CodCaen":"5630","CodCaenId":2505,"DenumireActivitate":"Baruri si alte activitati de servire a bauturilor","Id":"d77c5c23-c50a-4aff-9f3f-a7ba572866fb","DetailId":"00000000-0000-0000-0000-000000000000","ActReglementareId":"9075732a-f949-466a-82ff-9b5fe4f68544"}]</value>
</file>

<file path=customXml/item13.xml><?xml version="1.0" encoding="utf-8"?><value xmlns="System.Collections.Generic.List`1[[SIM.Reglementari.Model.Entities.CodActivitateModel, SIM.Reglementari.Model, Version=1.0.0.0, Culture=neutral, PublicKeyToken=null]]">[{"CodRev2":"5590","DenumireRev2":"Alte servicii de cazare","IdRev2":2497,"PozitieRev1":"264","CodRev1":"5523","DenumireRev1":"Alte mijloace de cazare","IdRev1":552,"CodNfr":null,"IdNfr":null,"CodSnap":null,"IdSnap":null,"Id":"f3feffe7-96ea-4530-a334-5ad30d447742","DetailId":"00000000-0000-0000-0000-000000000000","ActReglementareId":"9075732a-f949-466a-82ff-9b5fe4f68544"}]</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SubstantePericuloaseModel, SIM.Reglementari.Model, Version=1.0.0.0, Culture=neutral, PublicKeyToken=null]]">[]</value>
</file>

<file path=customXml/item18.xml><?xml version="1.0" encoding="utf-8"?><value xmlns="System.Collections.Generic.List`1[[SIM.Reglementari.Model.Entities.PretratareApeModel, SIM.Reglementari.Model, Version=1.0.0.0, Culture=neutral, PublicKeyToken=null]]">[]</value>
</file>

<file path=customXml/item19.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foc.","Cantitate":40.0,"UnitateMasuraId":133,"UnitateMasura":"Metri cubi/an","PutereArzatoare":null,"TipCentrala":"Viessmann","PutereCentrala":0.08,"Id":"d12e17ff-470e-4eff-a0db-d46593a11cf6","DetailId":"00000000-0000-0000-0000-000000000000","ActReglementareId":"9075732a-f949-466a-82ff-9b5fe4f68544"}]</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[{"TipProdusId":3,"TipProdus":"Alte produse","ValoareLookup":"Mâncăruri gătite","ValoareLookupHidden":"Mâncăruri gătite","Cantitate":0.0,"UnitateMasuraId":null,"UnitateMasura":null,"Destinatie":null,"Id":"30d4adb0-d083-4115-bae6-a1ddd8e5a8ff","DetailId":"00000000-0000-0000-0000-000000000000","ActReglementareId":"9075732a-f949-466a-82ff-9b5fe4f68544"}]</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CapacitateMaximaProiectataModel, SIM.Reglementari.Model, Version=1.0.0.0, Culture=neutral, PublicKeyToken=null]]">[{"CodRev2":"5590","IdRev2":"f3feffe7-96ea-4530-a334-5ad30d447742","InstalatieUtilaj":"Cazare","CapacitateMaximaProiectata":0.0,"UnitateMasuraId":null,"UnitateMasura":null,"Id":"7dd75377-68c9-4e1c-954e-ab3c1bcdd29c","DetailId":"00000000-0000-0000-0000-000000000000","ActReglementareId":"9075732a-f949-466a-82ff-9b5fe4f68544"}]</value>
</file>

<file path=customXml/item24.xml><?xml version="1.0" encoding="utf-8"?><value xmlns="System.Collections.Generic.List`1[[SIM.Reglementari.Model.Entities.TratareApe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deseuri.","CodRol":"pcd:portal_content/Roluri_SIM/ROLE_DESEURI_MEDIUS","CodAnexa":"PRODDES","Modul":"SD","Id":"dd525e2a-0160-4358-b4b1-b3d9c5b00a21","DetailId":"00000000-0000-0000-0000-000000000000","ActReglementareId":"9075732a-f949-466a-82ff-9b5fe4f68544"}]</value>
</file>

<file path=customXml/item26.xml><?xml version="1.0" encoding="utf-8"?><value xmlns="System.Collections.Generic.List`1[[SIM.Reglementari.Model.Entities.UtilitatiModel, SIM.Reglementari.Model, Version=1.0.0.0, Culture=neutral, PublicKeyToken=null]]">[{"TipUtilitateId":1,"TipUtilitate":"Apa","Descriere":"Din rețeaua de apă potabilă a municipiului","Cantitate":3.5,"UnitateMasuraId":135,"UnitateMasura":"Metri cubi/zi","Id":"b07c67e5-fe1b-4f1c-8c70-c95ededd020b","DetailId":"00000000-0000-0000-0000-000000000000","ActReglementareId":"9075732a-f949-466a-82ff-9b5fe4f68544"},{"TipUtilitateId":2,"TipUtilitate":"Canalizare","Descriere":"În bazin vidanjabil de 24mc.","Cantitate":2.8,"UnitateMasuraId":135,"UnitateMasura":"Metri cubi/zi","Id":"367fc364-d4c1-42e0-9012-ee91ab7f14e5","DetailId":"00000000-0000-0000-0000-000000000000","ActReglementareId":"9075732a-f949-466a-82ff-9b5fe4f68544"},{"TipUtilitateId":3,"TipUtilitate":"Energie","Descriere":"Din rețeaua națională existentă în zonă","Cantitate":150.0,"UnitateMasuraId":118,"UnitateMasura":"KiloWatt ora/luna","Id":"dab7026d-cc96-4267-8c72-938c18e8eb38","DetailId":"00000000-0000-0000-0000-000000000000","ActReglementareId":"9075732a-f949-466a-82ff-9b5fe4f68544"}]</value>
</file>

<file path=customXml/item27.xml><?xml version="1.0" encoding="utf-8"?><value xmlns="System.Collections.Generic.List`1[[SIM.Reglementari.Model.Entities.MonitorizareApaModel, SIM.Reglementari.Model, Version=1.0.0.0, Culture=neutral, PublicKeyToken=null]]">[]</value>
</file>

<file path=customXml/item28.xml><?xml version="1.0" encoding="utf-8"?><value xmlns="System.Collections.Generic.List`1[[SIM.Reglementari.Model.Entities.ValoriLimitaAerSpeciale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[{"TipMateriePrimaId":3,"TipMateriePrima":"Alte materii","ValoareLookup":"Carne","ValoareLookupHidden":"Carne","Incadrare":"Materie primă","IncadrareHiddenIds":"1","Cantitate":200.0,"UnitateMasuraId":137,"UnitateMasura":"Kilogram/luna","ModAmbalare":null,"DestinatieUtilizare":"Consum","ModDepozitare":"Congelator","Periculozitate":null,"Id":"5be57d30-7732-44cb-9968-3bf3624d34f9","DetailId":"00000000-0000-0000-0000-000000000000","ActReglementareId":"9075732a-f949-466a-82ff-9b5fe4f68544"},{"TipMateriePrimaId":3,"TipMateriePrima":"Alte materii","ValoareLookup":"Legume","ValoareLookupHidden":"Legume","Incadrare":"Materie primă","IncadrareHiddenIds":"1","Cantitate":240.0,"UnitateMasuraId":137,"UnitateMasura":"Kilogram/luna","ModAmbalare":null,"DestinatieUtilizare":"Consum","ModDepozitare":"Depozit sau frigider","Periculozitate":null,"Id":"f2fdca15-17c4-4bd3-8002-e402e5df4dff","DetailId":"00000000-0000-0000-0000-000000000000","ActReglementareId":"9075732a-f949-466a-82ff-9b5fe4f68544"},{"TipMateriePrimaId":3,"TipMateriePrima":"Alte materii","ValoareLookup":"Fructe","ValoareLookupHidden":"Fructe","Incadrare":"Materie primă","IncadrareHiddenIds":"1","Cantitate":20.0,"UnitateMasuraId":137,"UnitateMasura":"Kilogram/luna","ModAmbalare":null,"DestinatieUtilizare":"Consum","ModDepozitare":"Depozit sau frigider","Periculozitate":null,"Id":"23c65094-c14d-499b-81ab-8883ea9f3608","DetailId":"00000000-0000-0000-0000-000000000000","ActReglementareId":"9075732a-f949-466a-82ff-9b5fe4f68544"},{"TipMateriePrimaId":3,"TipMateriePrima":"Alte materii","ValoareLookup":"Pâine","ValoareLookupHidden":"Pâine","Incadrare":"Materie primă","IncadrareHiddenIds":"1","Cantitate":120.0,"UnitateMasuraId":137,"UnitateMasura":"Kilogram/luna","ModAmbalare":null,"DestinatieUtilizare":"Consum","ModDepozitare":"Depozit","Periculozitate":null,"Id":"82789338-2e10-4525-b5fa-d3843b9784e4","DetailId":"00000000-0000-0000-0000-000000000000","ActReglementareId":"9075732a-f949-466a-82ff-9b5fe4f68544"},{"TipMateriePrimaId":3,"TipMateriePrima":"Alte materii","ValoareLookup":"Făină, zahăr","ValoareLookupHidden":"Făină, zahăr","Incadrare":"Materie primă","IncadrareHiddenIds":"1","Cantitate":52.0,"UnitateMasuraId":137,"UnitateMasura":"Kilogram/luna","ModAmbalare":null,"DestinatieUtilizare":"Consum","ModDepozitare":"Depozit","Periculozitate":null,"Id":"f3d724eb-3923-4beb-83af-8fc745d98565","DetailId":"00000000-0000-0000-0000-000000000000","ActReglementareId":"9075732a-f949-466a-82ff-9b5fe4f68544"},{"TipMateriePrimaId":3,"TipMateriePrima":"Alte materii","ValoareLookup":"Apă minerală, răcoritoare și băuturi alcoolice ","ValoareLookupHidden":"Apă minerală, răcoritoare și băuturi alcoolice ","Incadrare":"Materie primă","IncadrareHiddenIds":"1","Cantitate":440.0,"UnitateMasuraId":129,"UnitateMasura":"Litri/luna","ModAmbalare":null,"DestinatieUtilizare":"Consum","ModDepozitare":"Depozit","Periculozitate":null,"Id":"f9af3f69-02ab-4670-9ac1-da4b83bdd3c2","DetailId":"00000000-0000-0000-0000-000000000000","ActReglementareId":"9075732a-f949-466a-82ff-9b5fe4f68544"},{"TipMateriePrimaId":3,"TipMateriePrima":"Alte materii","ValoareLookup":"Ulei vegetal","ValoareLookupHidden":"Ulei vegetal","Incadrare":"Materie primă","IncadrareHiddenIds":"1","Cantitate":40.0,"UnitateMasuraId":129,"UnitateMasura":"Litri/luna","ModAmbalare":null,"DestinatieUtilizare":"Consum","ModDepozitare":"Depozit","Periculozitate":null,"Id":"a8faa44b-d01c-4ffc-bb90-56262edad55b","DetailId":"00000000-0000-0000-0000-000000000000","ActReglementareId":"9075732a-f949-466a-82ff-9b5fe4f68544"},{"TipMateriePrimaId":3,"TipMateriePrima":"Alte materii","ValoareLookup":"Lactate","ValoareLookupHidden":"Lactate","Incadrare":"Materie primă","IncadrareHiddenIds":"1","Cantitate":140.0,"UnitateMasuraId":137,"UnitateMasura":"Kilogram/luna","ModAmbalare":null,"DestinatieUtilizare":"Consum","ModDepozitare":"Frigider","Periculozitate":null,"Id":"6202e26c-9894-4cf4-86f0-2d5106a99b0e","DetailId":"00000000-0000-0000-0000-000000000000","ActReglementareId":"9075732a-f949-466a-82ff-9b5fe4f68544"},{"TipMateriePrimaId":3,"TipMateriePrima":"Alte materii","ValoareLookup":"Cafea","ValoareLookupHidden":"Cafea","Incadrare":"Materie primă","IncadrareHiddenIds":"1","Cantitate":8.0,"UnitateMasuraId":137,"UnitateMasura":"Kilogram/luna","ModAmbalare":null,"DestinatieUtilizare":"Consum","ModDepozitare":"Depozit","Periculozitate":null,"Id":"214e4160-b3c1-4842-8b4e-cb38a00025b6","DetailId":"00000000-0000-0000-0000-000000000000","ActReglementareId":"9075732a-f949-466a-82ff-9b5fe4f68544"}]</value>
</file>

<file path=customXml/item3.xml><?xml version="1.0" encoding="utf-8"?><value xmlns="System.Collections.Generic.List`1[[SIM.Reglementari.Model.Entities.MonitorizareSolModel, SIM.Reglementari.Model, Version=1.0.0.0, Culture=neutral, PublicKeyToken=null]]">[]</value>
</file>

<file path=customXml/item30.xml><?xml version="1.0" encoding="utf-8"?><value xmlns="System.Collections.Generic.List`1[[SIM.Reglementari.Model.Entities.SistemeSigurantaModel, SIM.Reglementari.Model, Version=1.0.0.0, Culture=neutral, PublicKeyToken=null]]">[]</value>
</file>

<file path=customXml/item31.xml><?xml version="1.0" encoding="utf-8"?><value xmlns="System.Collections.Generic.List`1[[SIM.Reglementari.Model.Entities.ConcentratieMaximaApaSubterana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9075732a-f949-466a-82ff-9b5fe4f68544","Numar":"Draft","Data":null,"NumarActReglementareInitial":null,"DataActReglementareInitial":null,"DataInceput":"2016-04-20T00:00:00","DataSfarsit":null,"Durata":null,"PunctLucruId":276782.0,"TipActId":1.0,"NumarCerere":null,"DataCerere":null,"NumarCerereScriptic":"2599","DataCerereScriptic":"2016-03-18T00:00:00","CodFiscal":null,"SordId":"(5A422CDA-D3D7-AA72-74F2-652415F3AB76)","SablonSordId":"(738F7EB3-80B4-CBEA-D1C3-EA3241074D8D)","DosarSordId":"3298898","LatitudineWgs84":null,"LongitudineWgs84":null,"LatitudineStereo70":null,"LongitudineStereo70":null,"NumarAutorizatieGospodarireApe":null,"DataAutorizatieGospodarireApe":null,"DurataAutorizatieGospodarireApe":null,"Aba":null,"Sga":null,"AdresaSediuSocial":"Str. Principala, Nr. 628, Sânsimion, Judetul Harghita","AdresaPunctLucru":"Str. Braşovului, Nr. 105, Miercurea Ciuc,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[{"ParentGridId":"CodActivitateModel","ChildGridId":"CapacitateMaximaProiectataModel","ParentRowGuid":"f3feffe7-96ea-4530-a334-5ad30d447742","ChildRowGuid":"7dd75377-68c9-4e1c-954e-ab3c1bcdd29c"}]</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ColectateModel, SIM.Reglementari.Model, Version=1.0.0.0, Culture=neutral, PublicKeyToken=null]]">[]</value>
</file>

<file path=customXml/item5.xml><?xml version="1.0" encoding="utf-8"?><value xmlns="System.Collections.Generic.List`1[[SIM.Reglementari.Model.Entities.RevizuiriModel, SIM.Reglementari.Model, Version=1.0.0.0, Culture=neutral, PublicKeyToken=null]]">[]</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PericoleAccidenteMajore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value>
</file>

<file path=customXml/itemProps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1.xml><?xml version="1.0" encoding="utf-8"?>
<ds:datastoreItem xmlns:ds="http://schemas.openxmlformats.org/officeDocument/2006/customXml" ds:itemID="{9344485A-C01D-4246-A73E-B24A5723E324}">
  <ds:schemaRefs>
    <ds:schemaRef ds:uri="System.Collections.Generic.List`1[[SIM.Reglementari.Model.Entities.DeseuriProduseModel, SIM.Reglementari.Model, Version=1.0.0.0, Culture=neutral, PublicKeyToken=null]]"/>
  </ds:schemaRefs>
</ds:datastoreItem>
</file>

<file path=customXml/itemProps12.xml><?xml version="1.0" encoding="utf-8"?>
<ds:datastoreItem xmlns:ds="http://schemas.openxmlformats.org/officeDocument/2006/customXml" ds:itemID="{6F01E80A-2D99-4DF2-8022-F580E78F233A}">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BB79E652-3C86-4757-873C-0C86A4B17EB5}">
  <ds:schemaRefs>
    <ds:schemaRef ds:uri="System.Collections.Generic.List`1[[SIM.Reglementari.Model.Entities.CodActivitate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9.xml><?xml version="1.0" encoding="utf-8"?>
<ds:datastoreItem xmlns:ds="http://schemas.openxmlformats.org/officeDocument/2006/customXml" ds:itemID="{51C0D0B5-5B3B-4006-B0D7-3DCB9FDB1B84}">
  <ds:schemaRefs>
    <ds:schemaRef ds:uri="System.Collections.Generic.List`1[[SIM.Reglementari.Model.Entities.CentralaTermica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1F0FE292-317B-4DFC-BDD6-41107758F991}">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C56FB78C-D68B-4955-B8E8-75A7FFF19AA6}">
  <ds:schemaRefs>
    <ds:schemaRef ds:uri="System.Collections.Generic.List`1[[SIM.Reglementari.Model.Entities.CapacitateMaximaProiectataModel, SIM.Reglementari.Model, Version=1.0.0.0, Culture=neutral, PublicKeyToken=null]]"/>
  </ds:schemaRefs>
</ds:datastoreItem>
</file>

<file path=customXml/itemProps2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5.xml><?xml version="1.0" encoding="utf-8"?>
<ds:datastoreItem xmlns:ds="http://schemas.openxmlformats.org/officeDocument/2006/customXml" ds:itemID="{8BA57441-701E-4833-AE6D-D9CBFE623292}">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62526AD4-305B-4C58-B7D1-7AF75CB789D7}">
  <ds:schemaRefs>
    <ds:schemaRef ds:uri="System.Collections.Generic.List`1[[SIM.Reglementari.Model.Entities.UtilitatiModel, SIM.Reglementari.Model, Version=1.0.0.0, Culture=neutral, PublicKeyToken=null]]"/>
  </ds:schemaRefs>
</ds:datastoreItem>
</file>

<file path=customXml/itemProps2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9.xml><?xml version="1.0" encoding="utf-8"?>
<ds:datastoreItem xmlns:ds="http://schemas.openxmlformats.org/officeDocument/2006/customXml" ds:itemID="{5E5745BB-2159-4792-99D7-115465F70EEA}">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3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2.xml><?xml version="1.0" encoding="utf-8"?>
<ds:datastoreItem xmlns:ds="http://schemas.openxmlformats.org/officeDocument/2006/customXml" ds:itemID="{7EA2D918-B747-4797-B9ED-D9406F4B576D}">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E7756E34-2A6C-4D85-815B-B4C8927C781A}">
  <ds:schemaRefs>
    <ds:schemaRef ds:uri="SIM.Reglementari.Model.Entities.ActReglementareModel"/>
  </ds:schemaRefs>
</ds:datastoreItem>
</file>

<file path=customXml/itemProps34.xml><?xml version="1.0" encoding="utf-8"?>
<ds:datastoreItem xmlns:ds="http://schemas.openxmlformats.org/officeDocument/2006/customXml" ds:itemID="{27A84F89-BC66-4301-8756-1728DA4D1C86}">
  <ds:schemaRefs>
    <ds:schemaRef ds:uri="TableDependencies"/>
  </ds:schemaRefs>
</ds:datastoreItem>
</file>

<file path=customXml/itemProps35.xml><?xml version="1.0" encoding="utf-8"?>
<ds:datastoreItem xmlns:ds="http://schemas.openxmlformats.org/officeDocument/2006/customXml" ds:itemID="{806788E2-0ED5-4B64-B96F-9F40B6C201B2}">
  <ds:schemaRefs>
    <ds:schemaRef ds:uri="http://schemas.openxmlformats.org/officeDocument/2006/bibliography"/>
  </ds:schemaRefs>
</ds:datastoreItem>
</file>

<file path=customXml/itemProps4.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9.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3655</Words>
  <Characters>20839</Characters>
  <Application>Microsoft Office Word</Application>
  <DocSecurity>8</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8</cp:revision>
  <dcterms:created xsi:type="dcterms:W3CDTF">2015-10-26T07:45:00Z</dcterms:created>
  <dcterms:modified xsi:type="dcterms:W3CDTF">2016-04-27T05:13:00Z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BECSI SZELET S.R.L</vt:lpwstr>
  </property>
  <property fmtid="{D5CDD505-2E9C-101B-9397-08002B2CF9AE}" pid="5" name="VersiuneDocument">
    <vt:lpwstr>12</vt:lpwstr>
  </property>
  <property fmtid="{D5CDD505-2E9C-101B-9397-08002B2CF9AE}" pid="6" name="SordId">
    <vt:lpwstr>(5A422CDA-D3D7-AA72-74F2-652415F3AB76)</vt:lpwstr>
  </property>
  <property fmtid="{D5CDD505-2E9C-101B-9397-08002B2CF9AE}" pid="7" name="RuntimeGuid">
    <vt:lpwstr>cb382f1c-604d-4719-aff9-0b5b042b32b0</vt:lpwstr>
  </property>
  <property fmtid="{D5CDD505-2E9C-101B-9397-08002B2CF9AE}" pid="8" name="PunctLucruId">
    <vt:lpwstr>276782</vt:lpwstr>
  </property>
  <property fmtid="{D5CDD505-2E9C-101B-9397-08002B2CF9AE}" pid="9" name="SablonSordId">
    <vt:lpwstr>(738F7EB3-80B4-CBEA-D1C3-EA3241074D8D)</vt:lpwstr>
  </property>
  <property fmtid="{D5CDD505-2E9C-101B-9397-08002B2CF9AE}" pid="10" name="DosarSordId">
    <vt:lpwstr>3298898</vt:lpwstr>
  </property>
  <property fmtid="{D5CDD505-2E9C-101B-9397-08002B2CF9AE}" pid="11" name="DosarCerereSordId">
    <vt:lpwstr>3220776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9075732a-f949-466a-82ff-9b5fe4f68544</vt:lpwstr>
  </property>
  <property fmtid="{D5CDD505-2E9C-101B-9397-08002B2CF9AE}" pid="16" name="CommitRoles">
    <vt:lpwstr>false</vt:lpwstr>
  </property>
</Properties>
</file>