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53" w:rsidRPr="00697B29" w:rsidRDefault="007C2253" w:rsidP="00514806">
      <w:pPr>
        <w:spacing w:after="0"/>
        <w:rPr>
          <w:rFonts w:ascii="Arial" w:hAnsi="Arial" w:cs="Arial"/>
          <w:sz w:val="24"/>
          <w:szCs w:val="24"/>
          <w:lang w:val="ro-RO"/>
        </w:rPr>
      </w:pPr>
    </w:p>
    <w:p w:rsidR="007C2253" w:rsidRPr="00697B29" w:rsidRDefault="007C2253" w:rsidP="00514806">
      <w:pPr>
        <w:spacing w:after="0" w:line="360" w:lineRule="auto"/>
        <w:jc w:val="center"/>
        <w:rPr>
          <w:rFonts w:ascii="Arial" w:hAnsi="Arial" w:cs="Arial"/>
          <w:b/>
          <w:noProof/>
          <w:sz w:val="28"/>
          <w:szCs w:val="28"/>
          <w:lang w:val="ro-RO"/>
        </w:rPr>
      </w:pPr>
      <w:r w:rsidRPr="00697B29">
        <w:rPr>
          <w:rFonts w:ascii="Arial" w:hAnsi="Arial" w:cs="Arial"/>
          <w:b/>
          <w:noProof/>
          <w:sz w:val="28"/>
          <w:szCs w:val="28"/>
          <w:lang w:val="ro-RO"/>
        </w:rPr>
        <w:t>AUTORIZAȚIE DE MEDIU</w:t>
      </w:r>
    </w:p>
    <w:p w:rsidR="007C2253" w:rsidRPr="00697B29" w:rsidRDefault="007C2253" w:rsidP="00F90D12">
      <w:pPr>
        <w:spacing w:after="0"/>
        <w:jc w:val="center"/>
        <w:rPr>
          <w:rFonts w:ascii="Arial" w:hAnsi="Arial" w:cs="Arial"/>
          <w:b/>
          <w:noProof/>
          <w:sz w:val="28"/>
          <w:szCs w:val="28"/>
          <w:lang w:val="ro-RO"/>
        </w:rPr>
      </w:pPr>
      <w:r w:rsidRPr="00697B29">
        <w:rPr>
          <w:rFonts w:ascii="Arial" w:hAnsi="Arial" w:cs="Arial"/>
          <w:b/>
          <w:noProof/>
          <w:sz w:val="28"/>
          <w:szCs w:val="28"/>
          <w:lang w:val="ro-RO"/>
        </w:rPr>
        <w:t>Nr.</w:t>
      </w:r>
      <w:r w:rsidR="00603D88">
        <w:rPr>
          <w:rFonts w:ascii="Arial" w:hAnsi="Arial" w:cs="Arial"/>
          <w:b/>
          <w:noProof/>
          <w:sz w:val="28"/>
          <w:szCs w:val="28"/>
          <w:lang w:val="ro-RO"/>
        </w:rPr>
        <w:t xml:space="preserve">  DRAFT</w:t>
      </w:r>
      <w:bookmarkStart w:id="0" w:name="_GoBack"/>
      <w:bookmarkEnd w:id="0"/>
      <w:r w:rsidR="001810C1">
        <w:rPr>
          <w:rFonts w:ascii="Arial" w:hAnsi="Arial" w:cs="Arial"/>
          <w:b/>
          <w:noProof/>
          <w:sz w:val="28"/>
          <w:szCs w:val="28"/>
          <w:lang w:val="ro-RO"/>
        </w:rPr>
        <w:t xml:space="preserve"> din 06.07</w:t>
      </w:r>
      <w:r w:rsidR="00F36988">
        <w:rPr>
          <w:rFonts w:ascii="Arial" w:hAnsi="Arial" w:cs="Arial"/>
          <w:b/>
          <w:noProof/>
          <w:sz w:val="28"/>
          <w:szCs w:val="28"/>
          <w:lang w:val="ro-RO"/>
        </w:rPr>
        <w:t>.2020</w:t>
      </w:r>
    </w:p>
    <w:p w:rsidR="00F90D12" w:rsidRPr="00697B29" w:rsidRDefault="00F90D12" w:rsidP="00F90D12">
      <w:pPr>
        <w:spacing w:after="0"/>
        <w:jc w:val="center"/>
        <w:rPr>
          <w:rFonts w:ascii="Arial" w:hAnsi="Arial" w:cs="Arial"/>
          <w:b/>
          <w:noProof/>
          <w:sz w:val="28"/>
          <w:szCs w:val="28"/>
          <w:lang w:val="ro-RO"/>
        </w:rPr>
      </w:pPr>
    </w:p>
    <w:p w:rsidR="007C2253" w:rsidRPr="00697B29" w:rsidRDefault="007C2253" w:rsidP="00514806">
      <w:pPr>
        <w:spacing w:after="0"/>
        <w:rPr>
          <w:rFonts w:ascii="Arial" w:hAnsi="Arial" w:cs="Arial"/>
          <w:b/>
          <w:sz w:val="24"/>
          <w:szCs w:val="24"/>
          <w:lang w:val="ro-RO"/>
        </w:rPr>
      </w:pPr>
      <w:r w:rsidRPr="00697B29">
        <w:rPr>
          <w:rFonts w:ascii="Arial" w:hAnsi="Arial" w:cs="Arial"/>
          <w:b/>
          <w:sz w:val="24"/>
          <w:szCs w:val="24"/>
          <w:lang w:val="ro-RO"/>
        </w:rPr>
        <w:t xml:space="preserve">Titularul activității: </w:t>
      </w:r>
      <w:r w:rsidR="00F27D52" w:rsidRPr="00697B29">
        <w:rPr>
          <w:rFonts w:ascii="Arial" w:hAnsi="Arial" w:cs="Arial"/>
          <w:b/>
          <w:sz w:val="24"/>
          <w:szCs w:val="24"/>
          <w:lang w:val="ro-RO"/>
        </w:rPr>
        <w:t xml:space="preserve">S.C. </w:t>
      </w:r>
      <w:r w:rsidR="00D34A89">
        <w:rPr>
          <w:rFonts w:ascii="Arial" w:hAnsi="Arial" w:cs="Arial"/>
          <w:b/>
          <w:sz w:val="24"/>
          <w:szCs w:val="24"/>
          <w:lang w:val="ro-RO"/>
        </w:rPr>
        <w:t>UNIO LUNCA S.R.L.</w:t>
      </w:r>
    </w:p>
    <w:p w:rsidR="007C2253" w:rsidRPr="00697B29" w:rsidRDefault="00B05005" w:rsidP="00514806">
      <w:pPr>
        <w:tabs>
          <w:tab w:val="center" w:pos="5003"/>
        </w:tabs>
        <w:spacing w:after="0"/>
        <w:rPr>
          <w:rFonts w:ascii="Arial" w:hAnsi="Arial" w:cs="Arial"/>
          <w:b/>
          <w:sz w:val="24"/>
          <w:szCs w:val="24"/>
          <w:lang w:val="ro-RO"/>
        </w:rPr>
      </w:pPr>
      <w:r w:rsidRPr="00697B29">
        <w:rPr>
          <w:rFonts w:ascii="Arial" w:hAnsi="Arial" w:cs="Arial"/>
          <w:b/>
          <w:sz w:val="24"/>
          <w:szCs w:val="24"/>
          <w:lang w:val="ro-RO"/>
        </w:rPr>
        <w:t xml:space="preserve">Adresa: </w:t>
      </w:r>
      <w:r w:rsidR="00D34A89">
        <w:rPr>
          <w:rFonts w:ascii="Arial" w:hAnsi="Arial" w:cs="Arial"/>
          <w:b/>
          <w:sz w:val="24"/>
          <w:szCs w:val="24"/>
          <w:lang w:val="ro-RO"/>
        </w:rPr>
        <w:t>comuna Lunca de Jos, sat Valea Întunecoasă, nr.138</w:t>
      </w:r>
      <w:r w:rsidR="00FF631B" w:rsidRPr="00697B29">
        <w:rPr>
          <w:rFonts w:ascii="Arial" w:hAnsi="Arial" w:cs="Arial"/>
          <w:b/>
          <w:sz w:val="24"/>
          <w:szCs w:val="24"/>
          <w:lang w:val="ro-RO"/>
        </w:rPr>
        <w:t>, jud.</w:t>
      </w:r>
      <w:r w:rsidR="007C2253" w:rsidRPr="00697B29">
        <w:rPr>
          <w:rFonts w:ascii="Arial" w:hAnsi="Arial" w:cs="Arial"/>
          <w:b/>
          <w:sz w:val="24"/>
          <w:szCs w:val="24"/>
          <w:lang w:val="ro-RO"/>
        </w:rPr>
        <w:t xml:space="preserve"> Harghita </w:t>
      </w:r>
      <w:r w:rsidR="007C2253" w:rsidRPr="00697B29">
        <w:rPr>
          <w:rFonts w:ascii="Arial" w:hAnsi="Arial" w:cs="Arial"/>
          <w:b/>
          <w:sz w:val="24"/>
          <w:szCs w:val="24"/>
          <w:lang w:val="ro-RO"/>
        </w:rPr>
        <w:tab/>
      </w:r>
    </w:p>
    <w:p w:rsidR="007C2253" w:rsidRPr="00697B29" w:rsidRDefault="00B05005" w:rsidP="00514806">
      <w:pPr>
        <w:spacing w:after="0"/>
        <w:rPr>
          <w:rFonts w:ascii="Arial" w:hAnsi="Arial" w:cs="Arial"/>
          <w:b/>
          <w:sz w:val="24"/>
          <w:szCs w:val="24"/>
          <w:lang w:val="ro-RO"/>
        </w:rPr>
      </w:pPr>
      <w:r w:rsidRPr="00697B29">
        <w:rPr>
          <w:rFonts w:ascii="Arial" w:hAnsi="Arial" w:cs="Arial"/>
          <w:b/>
          <w:sz w:val="24"/>
          <w:szCs w:val="24"/>
          <w:lang w:val="ro-RO"/>
        </w:rPr>
        <w:t xml:space="preserve">Punct de lucru: </w:t>
      </w:r>
      <w:r w:rsidR="00D34A89" w:rsidRPr="00697B29">
        <w:rPr>
          <w:rFonts w:ascii="Arial" w:hAnsi="Arial" w:cs="Arial"/>
          <w:b/>
          <w:sz w:val="24"/>
          <w:szCs w:val="24"/>
          <w:lang w:val="ro-RO"/>
        </w:rPr>
        <w:t xml:space="preserve">S.C. </w:t>
      </w:r>
      <w:r w:rsidR="00D34A89">
        <w:rPr>
          <w:rFonts w:ascii="Arial" w:hAnsi="Arial" w:cs="Arial"/>
          <w:b/>
          <w:sz w:val="24"/>
          <w:szCs w:val="24"/>
          <w:lang w:val="ro-RO"/>
        </w:rPr>
        <w:t>UNIO LUNCA S.R.L.</w:t>
      </w:r>
    </w:p>
    <w:p w:rsidR="007C2253" w:rsidRPr="00697B29" w:rsidRDefault="007C2253" w:rsidP="00514806">
      <w:pPr>
        <w:spacing w:after="0"/>
        <w:rPr>
          <w:rFonts w:ascii="Arial" w:hAnsi="Arial" w:cs="Arial"/>
          <w:b/>
          <w:sz w:val="24"/>
          <w:szCs w:val="24"/>
          <w:lang w:val="ro-RO"/>
        </w:rPr>
      </w:pPr>
      <w:r w:rsidRPr="00697B29">
        <w:rPr>
          <w:rFonts w:ascii="Arial" w:hAnsi="Arial" w:cs="Arial"/>
          <w:b/>
          <w:sz w:val="24"/>
          <w:szCs w:val="24"/>
          <w:lang w:val="ro-RO"/>
        </w:rPr>
        <w:t>Lo</w:t>
      </w:r>
      <w:r w:rsidR="00B05005" w:rsidRPr="00697B29">
        <w:rPr>
          <w:rFonts w:ascii="Arial" w:hAnsi="Arial" w:cs="Arial"/>
          <w:b/>
          <w:sz w:val="24"/>
          <w:szCs w:val="24"/>
          <w:lang w:val="ro-RO"/>
        </w:rPr>
        <w:t xml:space="preserve">cația activității: </w:t>
      </w:r>
      <w:r w:rsidR="00D34A89">
        <w:rPr>
          <w:rFonts w:ascii="Arial" w:hAnsi="Arial" w:cs="Arial"/>
          <w:b/>
          <w:sz w:val="24"/>
          <w:szCs w:val="24"/>
          <w:lang w:val="ro-RO"/>
        </w:rPr>
        <w:t>comuna Lunca de Jos, str. Principală, nr. 645,</w:t>
      </w:r>
      <w:r w:rsidR="00B05005" w:rsidRPr="00697B29">
        <w:rPr>
          <w:rFonts w:ascii="Arial" w:hAnsi="Arial" w:cs="Arial"/>
          <w:b/>
          <w:sz w:val="24"/>
          <w:szCs w:val="24"/>
          <w:lang w:val="ro-RO"/>
        </w:rPr>
        <w:t xml:space="preserve"> jud. Harghita</w:t>
      </w:r>
    </w:p>
    <w:p w:rsidR="007C2253" w:rsidRPr="00697B29" w:rsidRDefault="007C2253" w:rsidP="00514806">
      <w:pPr>
        <w:spacing w:after="0"/>
        <w:rPr>
          <w:rFonts w:ascii="Arial" w:hAnsi="Arial" w:cs="Arial"/>
          <w:b/>
          <w:sz w:val="24"/>
          <w:szCs w:val="24"/>
          <w:lang w:val="ro-RO"/>
        </w:rPr>
      </w:pPr>
      <w:r w:rsidRPr="00697B29">
        <w:rPr>
          <w:rFonts w:ascii="Arial" w:hAnsi="Arial" w:cs="Arial"/>
          <w:b/>
          <w:sz w:val="24"/>
          <w:szCs w:val="24"/>
          <w:lang w:val="ro-RO"/>
        </w:rPr>
        <w:t>Activitatea/Activitățile</w:t>
      </w:r>
      <w:r w:rsidRPr="00697B29">
        <w:rPr>
          <w:rFonts w:ascii="Arial"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C2253" w:rsidRPr="00697B29" w:rsidTr="00514806">
        <w:tc>
          <w:tcPr>
            <w:tcW w:w="791" w:type="dxa"/>
            <w:shd w:val="clear" w:color="auto" w:fill="C0C0C0"/>
            <w:vAlign w:val="center"/>
          </w:tcPr>
          <w:p w:rsidR="007C2253" w:rsidRPr="00697B29" w:rsidRDefault="007C2253" w:rsidP="00514806">
            <w:pPr>
              <w:spacing w:before="40" w:after="0" w:line="240" w:lineRule="auto"/>
              <w:jc w:val="center"/>
              <w:rPr>
                <w:rFonts w:ascii="Arial" w:hAnsi="Arial" w:cs="Arial"/>
                <w:b/>
                <w:sz w:val="20"/>
                <w:szCs w:val="24"/>
                <w:lang w:val="ro-RO"/>
              </w:rPr>
            </w:pPr>
            <w:r w:rsidRPr="00697B29">
              <w:rPr>
                <w:rFonts w:ascii="Arial" w:hAnsi="Arial" w:cs="Arial"/>
                <w:b/>
                <w:sz w:val="20"/>
                <w:szCs w:val="24"/>
                <w:lang w:val="ro-RO"/>
              </w:rPr>
              <w:t>Cod CAEN Rev.2</w:t>
            </w:r>
          </w:p>
        </w:tc>
        <w:tc>
          <w:tcPr>
            <w:tcW w:w="2372" w:type="dxa"/>
            <w:shd w:val="clear" w:color="auto" w:fill="C0C0C0"/>
            <w:vAlign w:val="center"/>
          </w:tcPr>
          <w:p w:rsidR="007C2253" w:rsidRPr="00697B29" w:rsidRDefault="007C2253" w:rsidP="00514806">
            <w:pPr>
              <w:spacing w:before="40" w:after="0" w:line="240" w:lineRule="auto"/>
              <w:jc w:val="center"/>
              <w:rPr>
                <w:rFonts w:ascii="Arial" w:hAnsi="Arial" w:cs="Arial"/>
                <w:b/>
                <w:sz w:val="20"/>
                <w:szCs w:val="24"/>
                <w:lang w:val="ro-RO"/>
              </w:rPr>
            </w:pPr>
            <w:r w:rsidRPr="00697B29">
              <w:rPr>
                <w:rFonts w:ascii="Arial" w:hAnsi="Arial" w:cs="Arial"/>
                <w:b/>
                <w:sz w:val="20"/>
                <w:szCs w:val="24"/>
                <w:lang w:val="ro-RO"/>
              </w:rPr>
              <w:t>Denumire activitate CAEN Rev. 2</w:t>
            </w:r>
          </w:p>
        </w:tc>
        <w:tc>
          <w:tcPr>
            <w:tcW w:w="1212" w:type="dxa"/>
            <w:shd w:val="clear" w:color="auto" w:fill="C0C0C0"/>
            <w:vAlign w:val="center"/>
          </w:tcPr>
          <w:p w:rsidR="007C2253" w:rsidRPr="00697B29" w:rsidRDefault="007C2253" w:rsidP="00514806">
            <w:pPr>
              <w:spacing w:before="40" w:after="0" w:line="240" w:lineRule="auto"/>
              <w:jc w:val="center"/>
              <w:rPr>
                <w:rFonts w:ascii="Arial" w:hAnsi="Arial" w:cs="Arial"/>
                <w:b/>
                <w:sz w:val="20"/>
                <w:szCs w:val="24"/>
                <w:lang w:val="ro-RO"/>
              </w:rPr>
            </w:pPr>
            <w:r w:rsidRPr="00697B29">
              <w:rPr>
                <w:rFonts w:ascii="Arial" w:hAnsi="Arial" w:cs="Arial"/>
                <w:b/>
                <w:sz w:val="20"/>
                <w:szCs w:val="24"/>
                <w:lang w:val="ro-RO"/>
              </w:rPr>
              <w:t>Poziţie Anexa 1 din OM 1798/2007</w:t>
            </w:r>
          </w:p>
        </w:tc>
        <w:tc>
          <w:tcPr>
            <w:tcW w:w="791" w:type="dxa"/>
            <w:shd w:val="clear" w:color="auto" w:fill="C0C0C0"/>
            <w:vAlign w:val="center"/>
          </w:tcPr>
          <w:p w:rsidR="007C2253" w:rsidRPr="00697B29" w:rsidRDefault="007C2253" w:rsidP="00514806">
            <w:pPr>
              <w:spacing w:before="40" w:after="0" w:line="240" w:lineRule="auto"/>
              <w:jc w:val="center"/>
              <w:rPr>
                <w:rFonts w:ascii="Arial" w:hAnsi="Arial" w:cs="Arial"/>
                <w:b/>
                <w:sz w:val="20"/>
                <w:szCs w:val="24"/>
                <w:lang w:val="ro-RO"/>
              </w:rPr>
            </w:pPr>
            <w:r w:rsidRPr="00697B29">
              <w:rPr>
                <w:rFonts w:ascii="Arial" w:hAnsi="Arial" w:cs="Arial"/>
                <w:b/>
                <w:sz w:val="20"/>
                <w:szCs w:val="24"/>
                <w:lang w:val="ro-RO"/>
              </w:rPr>
              <w:t>Cod CAEN Rev.1</w:t>
            </w:r>
          </w:p>
        </w:tc>
        <w:tc>
          <w:tcPr>
            <w:tcW w:w="2372" w:type="dxa"/>
            <w:shd w:val="clear" w:color="auto" w:fill="C0C0C0"/>
            <w:vAlign w:val="center"/>
          </w:tcPr>
          <w:p w:rsidR="007C2253" w:rsidRPr="00697B29" w:rsidRDefault="007C2253" w:rsidP="00514806">
            <w:pPr>
              <w:spacing w:before="40" w:after="0" w:line="240" w:lineRule="auto"/>
              <w:jc w:val="center"/>
              <w:rPr>
                <w:rFonts w:ascii="Arial" w:hAnsi="Arial" w:cs="Arial"/>
                <w:b/>
                <w:sz w:val="20"/>
                <w:szCs w:val="24"/>
                <w:lang w:val="ro-RO"/>
              </w:rPr>
            </w:pPr>
            <w:r w:rsidRPr="00697B29">
              <w:rPr>
                <w:rFonts w:ascii="Arial" w:hAnsi="Arial" w:cs="Arial"/>
                <w:b/>
                <w:sz w:val="20"/>
                <w:szCs w:val="24"/>
                <w:lang w:val="ro-RO"/>
              </w:rPr>
              <w:t>Denumire activitate CAEN Rev.1</w:t>
            </w:r>
          </w:p>
        </w:tc>
        <w:tc>
          <w:tcPr>
            <w:tcW w:w="1054" w:type="dxa"/>
            <w:shd w:val="clear" w:color="auto" w:fill="C0C0C0"/>
            <w:vAlign w:val="center"/>
          </w:tcPr>
          <w:p w:rsidR="007C2253" w:rsidRPr="00697B29" w:rsidRDefault="007C2253" w:rsidP="00514806">
            <w:pPr>
              <w:spacing w:before="40" w:after="0" w:line="240" w:lineRule="auto"/>
              <w:jc w:val="center"/>
              <w:rPr>
                <w:rFonts w:ascii="Arial" w:hAnsi="Arial" w:cs="Arial"/>
                <w:b/>
                <w:sz w:val="20"/>
                <w:szCs w:val="24"/>
                <w:lang w:val="ro-RO"/>
              </w:rPr>
            </w:pPr>
            <w:r w:rsidRPr="00697B29">
              <w:rPr>
                <w:rFonts w:ascii="Arial" w:hAnsi="Arial" w:cs="Arial"/>
                <w:b/>
                <w:sz w:val="20"/>
                <w:szCs w:val="24"/>
                <w:lang w:val="ro-RO"/>
              </w:rPr>
              <w:t>NFR</w:t>
            </w:r>
          </w:p>
        </w:tc>
        <w:tc>
          <w:tcPr>
            <w:tcW w:w="1054" w:type="dxa"/>
            <w:shd w:val="clear" w:color="auto" w:fill="C0C0C0"/>
            <w:vAlign w:val="center"/>
          </w:tcPr>
          <w:p w:rsidR="007C2253" w:rsidRPr="00697B29" w:rsidRDefault="007C2253" w:rsidP="00514806">
            <w:pPr>
              <w:spacing w:before="40" w:after="0" w:line="240" w:lineRule="auto"/>
              <w:jc w:val="center"/>
              <w:rPr>
                <w:rFonts w:ascii="Arial" w:hAnsi="Arial" w:cs="Arial"/>
                <w:b/>
                <w:sz w:val="20"/>
                <w:szCs w:val="24"/>
                <w:lang w:val="ro-RO"/>
              </w:rPr>
            </w:pPr>
            <w:r w:rsidRPr="00697B29">
              <w:rPr>
                <w:rFonts w:ascii="Arial" w:hAnsi="Arial" w:cs="Arial"/>
                <w:b/>
                <w:sz w:val="20"/>
                <w:szCs w:val="24"/>
                <w:lang w:val="ro-RO"/>
              </w:rPr>
              <w:t>SNAP</w:t>
            </w:r>
          </w:p>
        </w:tc>
      </w:tr>
      <w:tr w:rsidR="00354982" w:rsidRPr="00697B29" w:rsidTr="00514806">
        <w:tc>
          <w:tcPr>
            <w:tcW w:w="791" w:type="dxa"/>
            <w:shd w:val="clear" w:color="auto" w:fill="auto"/>
          </w:tcPr>
          <w:p w:rsidR="00354982" w:rsidRPr="00697B29" w:rsidRDefault="007C32C8" w:rsidP="00514806">
            <w:pPr>
              <w:spacing w:before="40" w:after="0" w:line="240" w:lineRule="auto"/>
              <w:jc w:val="center"/>
              <w:rPr>
                <w:rFonts w:ascii="Arial" w:hAnsi="Arial" w:cs="Arial"/>
                <w:sz w:val="20"/>
                <w:szCs w:val="24"/>
                <w:lang w:val="ro-RO"/>
              </w:rPr>
            </w:pPr>
            <w:r w:rsidRPr="00697B29">
              <w:rPr>
                <w:rFonts w:ascii="Arial" w:hAnsi="Arial" w:cs="Arial"/>
                <w:sz w:val="20"/>
                <w:szCs w:val="24"/>
                <w:lang w:val="ro-RO"/>
              </w:rPr>
              <w:t>1071</w:t>
            </w:r>
          </w:p>
        </w:tc>
        <w:tc>
          <w:tcPr>
            <w:tcW w:w="2372" w:type="dxa"/>
            <w:shd w:val="clear" w:color="auto" w:fill="auto"/>
          </w:tcPr>
          <w:p w:rsidR="00354982" w:rsidRPr="00697B29" w:rsidRDefault="007C32C8" w:rsidP="00514806">
            <w:pPr>
              <w:spacing w:before="40" w:after="0" w:line="240" w:lineRule="auto"/>
              <w:jc w:val="center"/>
              <w:rPr>
                <w:rFonts w:ascii="Arial" w:hAnsi="Arial" w:cs="Arial"/>
                <w:sz w:val="20"/>
                <w:szCs w:val="24"/>
                <w:lang w:val="ro-RO"/>
              </w:rPr>
            </w:pPr>
            <w:r w:rsidRPr="00697B29">
              <w:rPr>
                <w:rFonts w:ascii="Arial" w:hAnsi="Arial" w:cs="Arial"/>
                <w:sz w:val="20"/>
                <w:szCs w:val="24"/>
                <w:lang w:val="ro-RO"/>
              </w:rPr>
              <w:t>Fabricarea pâinii; fabricarea prăjiturilor și a produselor proaspete de patiserie</w:t>
            </w:r>
          </w:p>
        </w:tc>
        <w:tc>
          <w:tcPr>
            <w:tcW w:w="1212" w:type="dxa"/>
            <w:shd w:val="clear" w:color="auto" w:fill="auto"/>
          </w:tcPr>
          <w:p w:rsidR="00354982" w:rsidRPr="00697B29" w:rsidRDefault="003F794D" w:rsidP="00514806">
            <w:pPr>
              <w:spacing w:before="40" w:after="0" w:line="240" w:lineRule="auto"/>
              <w:jc w:val="center"/>
              <w:rPr>
                <w:rFonts w:ascii="Arial" w:hAnsi="Arial" w:cs="Arial"/>
                <w:sz w:val="20"/>
                <w:szCs w:val="24"/>
                <w:lang w:val="ro-RO"/>
              </w:rPr>
            </w:pPr>
            <w:r w:rsidRPr="00697B29">
              <w:rPr>
                <w:rFonts w:ascii="Arial" w:hAnsi="Arial" w:cs="Arial"/>
                <w:sz w:val="20"/>
                <w:szCs w:val="24"/>
                <w:lang w:val="ro-RO"/>
              </w:rPr>
              <w:t>43</w:t>
            </w:r>
          </w:p>
        </w:tc>
        <w:tc>
          <w:tcPr>
            <w:tcW w:w="791" w:type="dxa"/>
            <w:shd w:val="clear" w:color="auto" w:fill="auto"/>
          </w:tcPr>
          <w:p w:rsidR="00354982" w:rsidRPr="00697B29" w:rsidRDefault="003F794D" w:rsidP="00514806">
            <w:pPr>
              <w:spacing w:before="40" w:after="0" w:line="240" w:lineRule="auto"/>
              <w:jc w:val="center"/>
              <w:rPr>
                <w:rFonts w:ascii="Arial" w:hAnsi="Arial" w:cs="Arial"/>
                <w:sz w:val="20"/>
                <w:szCs w:val="24"/>
                <w:lang w:val="ro-RO"/>
              </w:rPr>
            </w:pPr>
            <w:r w:rsidRPr="00697B29">
              <w:rPr>
                <w:rFonts w:ascii="Arial" w:hAnsi="Arial" w:cs="Arial"/>
                <w:sz w:val="20"/>
                <w:szCs w:val="24"/>
                <w:lang w:val="ro-RO"/>
              </w:rPr>
              <w:t>1581</w:t>
            </w:r>
          </w:p>
        </w:tc>
        <w:tc>
          <w:tcPr>
            <w:tcW w:w="2372" w:type="dxa"/>
            <w:shd w:val="clear" w:color="auto" w:fill="auto"/>
          </w:tcPr>
          <w:p w:rsidR="00354982" w:rsidRPr="00697B29" w:rsidRDefault="003F794D" w:rsidP="00514806">
            <w:pPr>
              <w:spacing w:before="40" w:after="0" w:line="240" w:lineRule="auto"/>
              <w:jc w:val="center"/>
              <w:rPr>
                <w:rFonts w:ascii="Arial" w:hAnsi="Arial" w:cs="Arial"/>
                <w:sz w:val="20"/>
                <w:szCs w:val="24"/>
                <w:lang w:val="ro-RO"/>
              </w:rPr>
            </w:pPr>
            <w:r w:rsidRPr="00697B29">
              <w:rPr>
                <w:rFonts w:ascii="Arial" w:hAnsi="Arial" w:cs="Arial"/>
                <w:sz w:val="20"/>
                <w:szCs w:val="24"/>
                <w:lang w:val="ro-RO"/>
              </w:rPr>
              <w:t>Fabricarea pâinii; fabricarea produselor proaspete de patiserie</w:t>
            </w:r>
          </w:p>
        </w:tc>
        <w:tc>
          <w:tcPr>
            <w:tcW w:w="1054" w:type="dxa"/>
            <w:shd w:val="clear" w:color="auto" w:fill="auto"/>
          </w:tcPr>
          <w:p w:rsidR="00354982" w:rsidRPr="00697B29" w:rsidRDefault="00354982" w:rsidP="00514806">
            <w:pPr>
              <w:spacing w:before="40" w:after="0" w:line="240" w:lineRule="auto"/>
              <w:jc w:val="center"/>
              <w:rPr>
                <w:rFonts w:ascii="Arial" w:hAnsi="Arial" w:cs="Arial"/>
                <w:sz w:val="20"/>
                <w:szCs w:val="24"/>
                <w:lang w:val="ro-RO"/>
              </w:rPr>
            </w:pPr>
          </w:p>
        </w:tc>
        <w:tc>
          <w:tcPr>
            <w:tcW w:w="1054" w:type="dxa"/>
            <w:shd w:val="clear" w:color="auto" w:fill="auto"/>
          </w:tcPr>
          <w:p w:rsidR="00354982" w:rsidRPr="00697B29" w:rsidRDefault="00354982" w:rsidP="00514806">
            <w:pPr>
              <w:spacing w:before="40" w:after="0" w:line="240" w:lineRule="auto"/>
              <w:jc w:val="center"/>
              <w:rPr>
                <w:rFonts w:ascii="Arial" w:hAnsi="Arial" w:cs="Arial"/>
                <w:sz w:val="20"/>
                <w:szCs w:val="24"/>
                <w:lang w:val="ro-RO"/>
              </w:rPr>
            </w:pPr>
          </w:p>
        </w:tc>
      </w:tr>
    </w:tbl>
    <w:p w:rsidR="007C2253" w:rsidRPr="00697B29" w:rsidRDefault="007C2253" w:rsidP="00514806">
      <w:pPr>
        <w:spacing w:after="0"/>
        <w:rPr>
          <w:rFonts w:ascii="Arial" w:hAnsi="Arial" w:cs="Arial"/>
          <w:sz w:val="24"/>
          <w:szCs w:val="24"/>
          <w:lang w:val="ro-RO"/>
        </w:rPr>
      </w:pPr>
    </w:p>
    <w:p w:rsidR="00697B29" w:rsidRPr="00355D46" w:rsidRDefault="00D34A89" w:rsidP="00D34A89">
      <w:pPr>
        <w:spacing w:after="0"/>
        <w:rPr>
          <w:rFonts w:ascii="Arial" w:hAnsi="Arial" w:cs="Arial"/>
          <w:b/>
          <w:sz w:val="24"/>
          <w:szCs w:val="24"/>
          <w:lang w:val="ro-RO"/>
        </w:rPr>
      </w:pPr>
      <w:r>
        <w:rPr>
          <w:rFonts w:ascii="Arial" w:hAnsi="Arial" w:cs="Arial"/>
          <w:b/>
          <w:sz w:val="24"/>
          <w:szCs w:val="24"/>
          <w:lang w:val="ro-RO"/>
        </w:rPr>
        <w:t>Emisă de: APM Harghita</w:t>
      </w:r>
    </w:p>
    <w:p w:rsidR="00697B29" w:rsidRPr="00355D46" w:rsidRDefault="00110635" w:rsidP="00697B29">
      <w:pPr>
        <w:spacing w:after="0" w:line="240" w:lineRule="auto"/>
        <w:rPr>
          <w:rFonts w:ascii="Arial" w:hAnsi="Arial" w:cs="Arial"/>
          <w:b/>
          <w:sz w:val="24"/>
          <w:szCs w:val="24"/>
          <w:lang w:val="ro-RO"/>
        </w:rPr>
      </w:pPr>
      <w:r>
        <w:rPr>
          <w:rFonts w:ascii="Arial" w:hAnsi="Arial" w:cs="Arial"/>
          <w:b/>
          <w:sz w:val="24"/>
          <w:szCs w:val="24"/>
          <w:lang w:val="ro-RO"/>
        </w:rPr>
        <w:t>Data emiterii:06.07</w:t>
      </w:r>
      <w:r w:rsidR="00D34A89">
        <w:rPr>
          <w:rFonts w:ascii="Arial" w:hAnsi="Arial" w:cs="Arial"/>
          <w:b/>
          <w:sz w:val="24"/>
          <w:szCs w:val="24"/>
          <w:lang w:val="ro-RO"/>
        </w:rPr>
        <w:t>.2020</w:t>
      </w:r>
    </w:p>
    <w:p w:rsidR="009139FB" w:rsidRPr="00DD3C5D" w:rsidRDefault="009139FB" w:rsidP="009139FB">
      <w:pPr>
        <w:jc w:val="both"/>
        <w:rPr>
          <w:rFonts w:ascii="Arial" w:hAnsi="Arial" w:cs="Arial"/>
          <w:b/>
          <w:sz w:val="24"/>
          <w:szCs w:val="24"/>
          <w:lang w:val="ro-RO"/>
        </w:rPr>
      </w:pPr>
      <w:r w:rsidRPr="00DD3C5D">
        <w:rPr>
          <w:rFonts w:ascii="Arial" w:hAnsi="Arial" w:cs="Arial"/>
          <w:b/>
          <w:sz w:val="24"/>
          <w:szCs w:val="24"/>
          <w:lang w:val="ro-RO"/>
        </w:rPr>
        <w:t>Data expirării: Prezenta autorizație de mediu își păstrează valabilitatea pe toată perioada în care beneficiarului acesteia obține viza anuală.</w:t>
      </w:r>
    </w:p>
    <w:p w:rsidR="00697B29" w:rsidRPr="00355D46" w:rsidRDefault="00697B29" w:rsidP="00697B29">
      <w:pPr>
        <w:spacing w:after="0" w:line="240" w:lineRule="auto"/>
        <w:rPr>
          <w:rFonts w:ascii="Arial" w:hAnsi="Arial" w:cs="Arial"/>
          <w:b/>
          <w:sz w:val="24"/>
          <w:szCs w:val="24"/>
          <w:lang w:val="ro-RO"/>
        </w:rPr>
      </w:pPr>
    </w:p>
    <w:p w:rsidR="00697B29" w:rsidRPr="00355D46" w:rsidRDefault="00697B29" w:rsidP="00697B29">
      <w:pPr>
        <w:spacing w:after="0" w:line="360" w:lineRule="auto"/>
        <w:rPr>
          <w:rFonts w:ascii="Arial" w:hAnsi="Arial" w:cs="Arial"/>
          <w:b/>
          <w:noProof/>
          <w:sz w:val="24"/>
          <w:szCs w:val="24"/>
          <w:lang w:val="ro-RO"/>
        </w:rPr>
      </w:pPr>
      <w:r w:rsidRPr="00355D46">
        <w:rPr>
          <w:rFonts w:ascii="Arial" w:hAnsi="Arial" w:cs="Arial"/>
          <w:b/>
          <w:noProof/>
          <w:sz w:val="24"/>
          <w:szCs w:val="24"/>
          <w:lang w:val="ro-RO"/>
        </w:rPr>
        <w:t>Temeiul legal</w:t>
      </w:r>
    </w:p>
    <w:p w:rsidR="00BA2CB8" w:rsidRPr="00697B29" w:rsidRDefault="00BA2CB8" w:rsidP="00BA2CB8">
      <w:pPr>
        <w:spacing w:after="0" w:line="240" w:lineRule="auto"/>
        <w:rPr>
          <w:rFonts w:ascii="Arial" w:eastAsia="Calibri" w:hAnsi="Arial" w:cs="Arial"/>
          <w:b/>
          <w:sz w:val="24"/>
          <w:szCs w:val="24"/>
          <w:lang w:val="ro-RO"/>
        </w:rPr>
      </w:pPr>
    </w:p>
    <w:p w:rsidR="00BA2CB8" w:rsidRPr="00697B29" w:rsidRDefault="00BA2CB8" w:rsidP="00BA2CB8">
      <w:pPr>
        <w:spacing w:after="0" w:line="240" w:lineRule="auto"/>
        <w:rPr>
          <w:rFonts w:ascii="Arial" w:eastAsia="Times New Roman" w:hAnsi="Arial" w:cs="Arial"/>
          <w:b/>
          <w:noProof/>
          <w:sz w:val="24"/>
          <w:szCs w:val="24"/>
          <w:lang w:val="ro-RO"/>
        </w:rPr>
      </w:pPr>
      <w:r w:rsidRPr="00697B29">
        <w:rPr>
          <w:rFonts w:ascii="Arial" w:eastAsia="Times New Roman" w:hAnsi="Arial" w:cs="Arial"/>
          <w:b/>
          <w:noProof/>
          <w:sz w:val="24"/>
          <w:szCs w:val="24"/>
          <w:lang w:val="ro-RO"/>
        </w:rPr>
        <w:t>Temeiul legal</w:t>
      </w:r>
    </w:p>
    <w:p w:rsidR="007C2253" w:rsidRPr="00FA0291" w:rsidRDefault="007C2253" w:rsidP="00FA0291">
      <w:pPr>
        <w:jc w:val="both"/>
        <w:rPr>
          <w:rFonts w:ascii="Arial" w:hAnsi="Arial" w:cs="Arial"/>
          <w:bCs/>
          <w:lang w:val="ro-RO"/>
        </w:rPr>
      </w:pPr>
      <w:r w:rsidRPr="00697B29">
        <w:rPr>
          <w:rFonts w:ascii="Arial" w:hAnsi="Arial" w:cs="Arial"/>
          <w:noProof/>
          <w:lang w:val="ro-RO"/>
        </w:rPr>
        <w:t>Ca urmare a cererii ad</w:t>
      </w:r>
      <w:r w:rsidR="00B3489F" w:rsidRPr="00697B29">
        <w:rPr>
          <w:rFonts w:ascii="Arial" w:hAnsi="Arial" w:cs="Arial"/>
          <w:noProof/>
          <w:lang w:val="ro-RO"/>
        </w:rPr>
        <w:t xml:space="preserve">resate de </w:t>
      </w:r>
      <w:r w:rsidR="00F27D52" w:rsidRPr="009139FB">
        <w:rPr>
          <w:rFonts w:ascii="Arial" w:hAnsi="Arial" w:cs="Arial"/>
          <w:b/>
          <w:noProof/>
          <w:lang w:val="ro-RO"/>
        </w:rPr>
        <w:t xml:space="preserve">S.C. </w:t>
      </w:r>
      <w:r w:rsidR="009139FB" w:rsidRPr="009139FB">
        <w:rPr>
          <w:rFonts w:ascii="Arial" w:hAnsi="Arial" w:cs="Arial"/>
          <w:b/>
          <w:noProof/>
          <w:lang w:val="ro-RO"/>
        </w:rPr>
        <w:t>UNIO LUNCA</w:t>
      </w:r>
      <w:r w:rsidR="009139FB">
        <w:rPr>
          <w:rFonts w:ascii="Arial" w:hAnsi="Arial" w:cs="Arial"/>
          <w:b/>
          <w:noProof/>
          <w:lang w:val="ro-RO"/>
        </w:rPr>
        <w:t xml:space="preserve"> S.R.L.</w:t>
      </w:r>
      <w:r w:rsidRPr="00697B29">
        <w:rPr>
          <w:rFonts w:ascii="Arial" w:hAnsi="Arial" w:cs="Arial"/>
          <w:noProof/>
          <w:lang w:val="ro-RO"/>
        </w:rPr>
        <w:t>, cu punctul</w:t>
      </w:r>
      <w:r w:rsidR="00B3489F" w:rsidRPr="00697B29">
        <w:rPr>
          <w:rFonts w:ascii="Arial" w:hAnsi="Arial" w:cs="Arial"/>
          <w:noProof/>
          <w:lang w:val="ro-RO"/>
        </w:rPr>
        <w:t xml:space="preserve"> de lucru din </w:t>
      </w:r>
      <w:r w:rsidR="009139FB" w:rsidRPr="00837AD7">
        <w:rPr>
          <w:rFonts w:ascii="Arial" w:hAnsi="Arial" w:cs="Arial"/>
          <w:b/>
          <w:noProof/>
          <w:lang w:val="ro-RO"/>
        </w:rPr>
        <w:t>comuna Lunca de Jos, str. Principală, nr. 645</w:t>
      </w:r>
      <w:r w:rsidRPr="00837AD7">
        <w:rPr>
          <w:rFonts w:ascii="Arial" w:hAnsi="Arial" w:cs="Arial"/>
          <w:b/>
          <w:noProof/>
          <w:lang w:val="ro-RO"/>
        </w:rPr>
        <w:t>, Judetul Harghita,</w:t>
      </w:r>
      <w:r w:rsidRPr="00697B29">
        <w:rPr>
          <w:rFonts w:ascii="Arial" w:hAnsi="Arial" w:cs="Arial"/>
          <w:noProof/>
          <w:lang w:val="ro-RO"/>
        </w:rPr>
        <w:t xml:space="preserve">  înregist</w:t>
      </w:r>
      <w:r w:rsidR="00CF38A1" w:rsidRPr="00697B29">
        <w:rPr>
          <w:rFonts w:ascii="Arial" w:hAnsi="Arial" w:cs="Arial"/>
          <w:noProof/>
          <w:lang w:val="ro-RO"/>
        </w:rPr>
        <w:t>rată la APM Harghita</w:t>
      </w:r>
      <w:r w:rsidR="00587FE9" w:rsidRPr="00697B29">
        <w:rPr>
          <w:rFonts w:ascii="Arial" w:hAnsi="Arial" w:cs="Arial"/>
          <w:noProof/>
          <w:lang w:val="ro-RO"/>
        </w:rPr>
        <w:t xml:space="preserve"> </w:t>
      </w:r>
      <w:r w:rsidR="00587FE9" w:rsidRPr="00110635">
        <w:rPr>
          <w:rFonts w:ascii="Arial" w:hAnsi="Arial" w:cs="Arial"/>
          <w:b/>
          <w:noProof/>
          <w:lang w:val="ro-RO"/>
        </w:rPr>
        <w:t xml:space="preserve">cu nr. </w:t>
      </w:r>
      <w:r w:rsidR="003F794D" w:rsidRPr="00110635">
        <w:rPr>
          <w:rFonts w:ascii="Arial" w:hAnsi="Arial" w:cs="Arial"/>
          <w:b/>
          <w:noProof/>
          <w:lang w:val="ro-RO"/>
        </w:rPr>
        <w:t>4579/09.05</w:t>
      </w:r>
      <w:r w:rsidR="00DD33D1" w:rsidRPr="00110635">
        <w:rPr>
          <w:rFonts w:ascii="Arial" w:hAnsi="Arial" w:cs="Arial"/>
          <w:b/>
          <w:noProof/>
          <w:lang w:val="ro-RO"/>
        </w:rPr>
        <w:t>.2019</w:t>
      </w:r>
      <w:r w:rsidRPr="00110635">
        <w:rPr>
          <w:rFonts w:ascii="Arial" w:hAnsi="Arial" w:cs="Arial"/>
          <w:b/>
          <w:noProof/>
          <w:lang w:val="ro-RO"/>
        </w:rPr>
        <w:t>,</w:t>
      </w:r>
      <w:r w:rsidRPr="00697B29">
        <w:rPr>
          <w:rFonts w:ascii="Arial" w:hAnsi="Arial" w:cs="Arial"/>
          <w:noProof/>
          <w:lang w:val="ro-RO"/>
        </w:rPr>
        <w:t xml:space="preserve">   în urma analizării documentelor transmise şi a verificării, </w:t>
      </w:r>
      <w:r w:rsidR="00110635">
        <w:rPr>
          <w:rFonts w:ascii="Arial" w:hAnsi="Arial" w:cs="Arial"/>
          <w:noProof/>
          <w:lang w:val="ro-RO"/>
        </w:rPr>
        <w:t>conform deciziei finale a A.P</w:t>
      </w:r>
      <w:r w:rsidR="004D131C">
        <w:rPr>
          <w:rFonts w:ascii="Arial" w:hAnsi="Arial" w:cs="Arial"/>
          <w:noProof/>
          <w:lang w:val="ro-RO"/>
        </w:rPr>
        <w:t>.M. Harghita,în urma consultării C.A.T. din 15.04.2020,</w:t>
      </w:r>
      <w:r w:rsidR="009D46EE" w:rsidRPr="00697B29">
        <w:rPr>
          <w:rFonts w:ascii="Arial" w:hAnsi="Arial" w:cs="Arial"/>
          <w:bCs/>
          <w:lang w:val="ro-RO"/>
        </w:rPr>
        <w:t xml:space="preserve"> </w:t>
      </w:r>
      <w:r w:rsidR="00110635">
        <w:rPr>
          <w:rFonts w:ascii="Arial" w:hAnsi="Arial" w:cs="Arial"/>
          <w:noProof/>
          <w:lang w:val="ro-RO"/>
        </w:rPr>
        <w:t>în baza HG nr. 43/2020 din 16 ianuarie 2020</w:t>
      </w:r>
      <w:r w:rsidR="003F794D" w:rsidRPr="00697B29">
        <w:rPr>
          <w:rFonts w:ascii="Arial" w:hAnsi="Arial" w:cs="Arial"/>
          <w:noProof/>
          <w:lang w:val="ro-RO"/>
        </w:rPr>
        <w:t xml:space="preserve"> </w:t>
      </w:r>
      <w:r w:rsidR="003F794D" w:rsidRPr="00697B29">
        <w:rPr>
          <w:rFonts w:ascii="Arial" w:eastAsia="Times New Roman" w:hAnsi="Arial" w:cs="Arial"/>
          <w:lang w:val="ro-RO" w:eastAsia="ro-RO"/>
        </w:rPr>
        <w:t>privind organizarea și funcționarea Ministerului Mediului</w:t>
      </w:r>
      <w:r w:rsidR="00110635">
        <w:rPr>
          <w:rFonts w:ascii="Arial" w:eastAsia="Times New Roman" w:hAnsi="Arial" w:cs="Arial"/>
          <w:lang w:val="ro-RO" w:eastAsia="ro-RO"/>
        </w:rPr>
        <w:t>, Apelor și Pădurilor,</w:t>
      </w:r>
      <w:r w:rsidRPr="00697B29">
        <w:rPr>
          <w:rFonts w:ascii="Arial" w:eastAsia="Times New Roman" w:hAnsi="Arial" w:cs="Arial"/>
          <w:lang w:val="ro-RO" w:eastAsia="ro-RO"/>
        </w:rPr>
        <w:t xml:space="preserve"> </w:t>
      </w:r>
      <w:r w:rsidRPr="00697B29">
        <w:rPr>
          <w:rFonts w:ascii="Arial" w:hAnsi="Arial" w:cs="Arial"/>
          <w:lang w:val="ro-RO"/>
        </w:rPr>
        <w:t xml:space="preserve">a HG nr. 1000/2012 privind reorganizarea și </w:t>
      </w:r>
      <w:r w:rsidRPr="00110635">
        <w:rPr>
          <w:rFonts w:ascii="Arial" w:hAnsi="Arial" w:cs="Arial"/>
          <w:lang w:val="ro-RO"/>
        </w:rPr>
        <w:t>funcționarea Agenției Naționale pentru Protecția Mediului și a instituțiilor publice aflate în subordinea acesteia,</w:t>
      </w:r>
      <w:r w:rsidRPr="00110635">
        <w:rPr>
          <w:rFonts w:ascii="Arial" w:eastAsia="Times New Roman" w:hAnsi="Arial" w:cs="Arial"/>
          <w:lang w:val="ro-RO" w:eastAsia="ro-RO"/>
        </w:rPr>
        <w:t xml:space="preserve"> a </w:t>
      </w:r>
      <w:r w:rsidRPr="00110635">
        <w:rPr>
          <w:rFonts w:ascii="Arial" w:hAnsi="Arial" w:cs="Arial"/>
          <w:lang w:val="ro-RO"/>
        </w:rPr>
        <w:t>OUG nr. 195/2005 privind</w:t>
      </w:r>
      <w:r w:rsidRPr="00697B29">
        <w:rPr>
          <w:rFonts w:ascii="Arial" w:hAnsi="Arial" w:cs="Arial"/>
          <w:lang w:val="ro-RO"/>
        </w:rPr>
        <w:t xml:space="preserve"> protecția mediului, aprobată cu modificări și completări prin Legea nr. 265/2006, cu modificările şi completările ulterioare şi a</w:t>
      </w:r>
      <w:r w:rsidRPr="00697B29">
        <w:rPr>
          <w:rFonts w:ascii="Arial" w:hAnsi="Arial" w:cs="Arial"/>
          <w:noProof/>
          <w:lang w:val="ro-RO"/>
        </w:rPr>
        <w:t xml:space="preserve"> OM nr. 1798/2007 pentru aprobarea Procedurii de emitere a autorizației de mediu, cu modificările și completările ul</w:t>
      </w:r>
      <w:r w:rsidR="004D131C">
        <w:rPr>
          <w:rFonts w:ascii="Arial" w:hAnsi="Arial" w:cs="Arial"/>
          <w:noProof/>
          <w:lang w:val="ro-RO"/>
        </w:rPr>
        <w:t>terioare,</w:t>
      </w:r>
      <w:r w:rsidRPr="00697B29">
        <w:rPr>
          <w:rFonts w:ascii="Arial" w:hAnsi="Arial" w:cs="Arial"/>
          <w:lang w:val="ro-RO"/>
        </w:rPr>
        <w:t xml:space="preserve"> </w:t>
      </w:r>
      <w:r w:rsidR="00DE5744" w:rsidRPr="00697B29">
        <w:rPr>
          <w:rFonts w:ascii="Arial" w:hAnsi="Arial" w:cs="Arial"/>
          <w:noProof/>
          <w:lang w:val="ro-RO"/>
        </w:rPr>
        <w:t xml:space="preserve"> </w:t>
      </w:r>
    </w:p>
    <w:p w:rsidR="007C2253" w:rsidRPr="00697B29" w:rsidRDefault="007C2253" w:rsidP="00514806">
      <w:pPr>
        <w:pStyle w:val="Default"/>
        <w:jc w:val="both"/>
        <w:rPr>
          <w:rFonts w:ascii="Arial" w:eastAsia="Calibri" w:hAnsi="Arial" w:cs="Arial"/>
          <w:b/>
          <w:noProof/>
          <w:color w:val="auto"/>
          <w:lang w:val="ro-RO"/>
        </w:rPr>
      </w:pPr>
      <w:r w:rsidRPr="00697B29">
        <w:rPr>
          <w:rFonts w:ascii="Arial" w:eastAsia="Calibri" w:hAnsi="Arial" w:cs="Arial"/>
          <w:b/>
          <w:noProof/>
          <w:color w:val="auto"/>
          <w:lang w:val="ro-RO"/>
        </w:rPr>
        <w:lastRenderedPageBreak/>
        <w:t>se emite:</w:t>
      </w:r>
    </w:p>
    <w:p w:rsidR="007C2253" w:rsidRPr="00697B29" w:rsidRDefault="007C2253" w:rsidP="00587FE9">
      <w:pPr>
        <w:pStyle w:val="Default"/>
        <w:jc w:val="center"/>
        <w:rPr>
          <w:rFonts w:ascii="Arial" w:eastAsia="Calibri" w:hAnsi="Arial" w:cs="Arial"/>
          <w:b/>
          <w:noProof/>
          <w:color w:val="auto"/>
          <w:sz w:val="28"/>
          <w:szCs w:val="28"/>
          <w:lang w:val="ro-RO"/>
        </w:rPr>
      </w:pPr>
      <w:r w:rsidRPr="00697B29">
        <w:rPr>
          <w:rFonts w:ascii="Arial" w:eastAsia="Calibri" w:hAnsi="Arial" w:cs="Arial"/>
          <w:b/>
          <w:noProof/>
          <w:color w:val="auto"/>
          <w:sz w:val="28"/>
          <w:szCs w:val="28"/>
          <w:lang w:val="ro-RO"/>
        </w:rPr>
        <w:t>AUT</w:t>
      </w:r>
      <w:r w:rsidR="00587FE9" w:rsidRPr="00697B29">
        <w:rPr>
          <w:rFonts w:ascii="Arial" w:eastAsia="Calibri" w:hAnsi="Arial" w:cs="Arial"/>
          <w:b/>
          <w:noProof/>
          <w:color w:val="auto"/>
          <w:sz w:val="28"/>
          <w:szCs w:val="28"/>
          <w:lang w:val="ro-RO"/>
        </w:rPr>
        <w:t>ORIZAȚIA DE MEDIU</w:t>
      </w:r>
    </w:p>
    <w:p w:rsidR="007C2253" w:rsidRPr="00697B29" w:rsidRDefault="007C2253" w:rsidP="00514806">
      <w:pPr>
        <w:pStyle w:val="Default"/>
        <w:jc w:val="both"/>
        <w:rPr>
          <w:rFonts w:ascii="Arial" w:eastAsia="Calibri" w:hAnsi="Arial" w:cs="Arial"/>
          <w:b/>
          <w:noProof/>
          <w:color w:val="auto"/>
          <w:lang w:val="ro-RO"/>
        </w:rPr>
      </w:pPr>
      <w:r w:rsidRPr="00697B29">
        <w:rPr>
          <w:rFonts w:ascii="Arial" w:eastAsia="Calibri" w:hAnsi="Arial" w:cs="Arial"/>
          <w:b/>
          <w:noProof/>
          <w:color w:val="auto"/>
          <w:lang w:val="ro-RO"/>
        </w:rPr>
        <w:t xml:space="preserve">Pentru </w:t>
      </w:r>
      <w:r w:rsidR="00F27D52" w:rsidRPr="00697B29">
        <w:rPr>
          <w:rFonts w:ascii="Arial" w:eastAsia="Calibri" w:hAnsi="Arial" w:cs="Arial"/>
          <w:b/>
          <w:noProof/>
          <w:color w:val="auto"/>
          <w:lang w:val="ro-RO"/>
        </w:rPr>
        <w:t xml:space="preserve">S.C.  </w:t>
      </w:r>
      <w:r w:rsidR="009139FB">
        <w:rPr>
          <w:rFonts w:ascii="Arial" w:eastAsia="Calibri" w:hAnsi="Arial" w:cs="Arial"/>
          <w:b/>
          <w:noProof/>
          <w:color w:val="auto"/>
          <w:lang w:val="ro-RO"/>
        </w:rPr>
        <w:t xml:space="preserve">UNIO LUNCA </w:t>
      </w:r>
      <w:r w:rsidR="00F27D52" w:rsidRPr="00697B29">
        <w:rPr>
          <w:rFonts w:ascii="Arial" w:eastAsia="Calibri" w:hAnsi="Arial" w:cs="Arial"/>
          <w:b/>
          <w:noProof/>
          <w:color w:val="auto"/>
          <w:lang w:val="ro-RO"/>
        </w:rPr>
        <w:t>S.R.L.</w:t>
      </w:r>
      <w:r w:rsidR="003E3649" w:rsidRPr="00697B29">
        <w:rPr>
          <w:rFonts w:ascii="Arial" w:eastAsia="Calibri" w:hAnsi="Arial" w:cs="Arial"/>
          <w:b/>
          <w:noProof/>
          <w:color w:val="auto"/>
          <w:lang w:val="ro-RO"/>
        </w:rPr>
        <w:t xml:space="preserve">, cu punctul de lucru din </w:t>
      </w:r>
      <w:r w:rsidR="009139FB">
        <w:rPr>
          <w:rFonts w:ascii="Arial" w:eastAsia="Calibri" w:hAnsi="Arial" w:cs="Arial"/>
          <w:b/>
          <w:noProof/>
          <w:color w:val="auto"/>
          <w:lang w:val="ro-RO"/>
        </w:rPr>
        <w:t>comuna Lunca de Jos</w:t>
      </w:r>
      <w:r w:rsidR="003E3649" w:rsidRPr="00697B29">
        <w:rPr>
          <w:rFonts w:ascii="Arial" w:eastAsia="Calibri" w:hAnsi="Arial" w:cs="Arial"/>
          <w:b/>
          <w:noProof/>
          <w:color w:val="auto"/>
          <w:lang w:val="ro-RO"/>
        </w:rPr>
        <w:t>,</w:t>
      </w:r>
      <w:r w:rsidR="00837AD7">
        <w:rPr>
          <w:rFonts w:ascii="Arial" w:eastAsia="Calibri" w:hAnsi="Arial" w:cs="Arial"/>
          <w:b/>
          <w:noProof/>
          <w:color w:val="auto"/>
          <w:lang w:val="ro-RO"/>
        </w:rPr>
        <w:t xml:space="preserve"> str. Principală,</w:t>
      </w:r>
      <w:r w:rsidR="003E3649" w:rsidRPr="00697B29">
        <w:rPr>
          <w:rFonts w:ascii="Arial" w:eastAsia="Calibri" w:hAnsi="Arial" w:cs="Arial"/>
          <w:b/>
          <w:noProof/>
          <w:color w:val="auto"/>
          <w:lang w:val="ro-RO"/>
        </w:rPr>
        <w:t xml:space="preserve"> </w:t>
      </w:r>
      <w:r w:rsidR="00837AD7">
        <w:rPr>
          <w:rFonts w:ascii="Arial" w:eastAsia="Calibri" w:hAnsi="Arial" w:cs="Arial"/>
          <w:b/>
          <w:noProof/>
          <w:color w:val="auto"/>
          <w:lang w:val="ro-RO"/>
        </w:rPr>
        <w:t xml:space="preserve">nr.645, </w:t>
      </w:r>
      <w:r w:rsidR="003E3649" w:rsidRPr="00697B29">
        <w:rPr>
          <w:rFonts w:ascii="Arial" w:eastAsia="Calibri" w:hAnsi="Arial" w:cs="Arial"/>
          <w:b/>
          <w:noProof/>
          <w:color w:val="auto"/>
          <w:lang w:val="ro-RO"/>
        </w:rPr>
        <w:t>Judetul Harghita.</w:t>
      </w:r>
    </w:p>
    <w:p w:rsidR="007C2253" w:rsidRPr="00697B29" w:rsidRDefault="007C2253" w:rsidP="00514806">
      <w:pPr>
        <w:pStyle w:val="Default"/>
        <w:jc w:val="both"/>
        <w:rPr>
          <w:rFonts w:ascii="Arial" w:eastAsia="Calibri" w:hAnsi="Arial" w:cs="Arial"/>
          <w:b/>
          <w:noProof/>
          <w:color w:val="auto"/>
          <w:lang w:val="ro-RO"/>
        </w:rPr>
      </w:pPr>
      <w:r w:rsidRPr="00697B29">
        <w:rPr>
          <w:rFonts w:ascii="Arial" w:eastAsia="Calibri" w:hAnsi="Arial" w:cs="Arial"/>
          <w:b/>
          <w:noProof/>
          <w:color w:val="auto"/>
          <w:lang w:val="ro-RO"/>
        </w:rPr>
        <w:t>Documentația conține:</w:t>
      </w:r>
    </w:p>
    <w:p w:rsidR="007C2253" w:rsidRPr="00697B29" w:rsidRDefault="007C2253" w:rsidP="00514806">
      <w:pPr>
        <w:pStyle w:val="BodyText3"/>
        <w:spacing w:after="0"/>
        <w:rPr>
          <w:rFonts w:ascii="Arial" w:eastAsia="Times New Roman" w:hAnsi="Arial" w:cs="Arial"/>
          <w:i/>
          <w:noProof/>
          <w:color w:val="000000"/>
          <w:sz w:val="22"/>
          <w:szCs w:val="22"/>
          <w:lang w:val="ro-RO"/>
        </w:rPr>
      </w:pPr>
      <w:r w:rsidRPr="00697B29">
        <w:rPr>
          <w:rFonts w:ascii="Arial" w:hAnsi="Arial" w:cs="Arial"/>
          <w:sz w:val="22"/>
          <w:szCs w:val="22"/>
          <w:lang w:val="ro-RO"/>
        </w:rPr>
        <w:t>- Cerere, formulată</w:t>
      </w:r>
      <w:r w:rsidR="00863237" w:rsidRPr="00697B29">
        <w:rPr>
          <w:rFonts w:ascii="Arial" w:hAnsi="Arial" w:cs="Arial"/>
          <w:sz w:val="22"/>
          <w:szCs w:val="22"/>
          <w:lang w:val="ro-RO"/>
        </w:rPr>
        <w:t xml:space="preserve"> de </w:t>
      </w:r>
      <w:r w:rsidR="00F27D52" w:rsidRPr="009139FB">
        <w:rPr>
          <w:rFonts w:ascii="Arial" w:hAnsi="Arial" w:cs="Arial"/>
          <w:b/>
          <w:sz w:val="22"/>
          <w:szCs w:val="22"/>
          <w:lang w:val="ro-RO"/>
        </w:rPr>
        <w:t xml:space="preserve">S.C. </w:t>
      </w:r>
      <w:r w:rsidR="009139FB" w:rsidRPr="009139FB">
        <w:rPr>
          <w:rFonts w:ascii="Arial" w:hAnsi="Arial" w:cs="Arial"/>
          <w:b/>
          <w:sz w:val="22"/>
          <w:szCs w:val="22"/>
          <w:lang w:val="ro-RO"/>
        </w:rPr>
        <w:t xml:space="preserve">UNIO LUNCA  </w:t>
      </w:r>
      <w:r w:rsidR="00F27D52" w:rsidRPr="009139FB">
        <w:rPr>
          <w:rFonts w:ascii="Arial" w:hAnsi="Arial" w:cs="Arial"/>
          <w:b/>
          <w:sz w:val="22"/>
          <w:szCs w:val="22"/>
          <w:lang w:val="ro-RO"/>
        </w:rPr>
        <w:t xml:space="preserve"> S.R.L</w:t>
      </w:r>
      <w:r w:rsidR="00F27D52" w:rsidRPr="00697B29">
        <w:rPr>
          <w:rFonts w:ascii="Arial" w:hAnsi="Arial" w:cs="Arial"/>
          <w:sz w:val="22"/>
          <w:szCs w:val="22"/>
          <w:lang w:val="ro-RO"/>
        </w:rPr>
        <w:t>.</w:t>
      </w:r>
      <w:r w:rsidRPr="00697B29">
        <w:rPr>
          <w:rFonts w:ascii="Arial" w:hAnsi="Arial" w:cs="Arial"/>
          <w:sz w:val="22"/>
          <w:szCs w:val="22"/>
          <w:lang w:val="ro-RO"/>
        </w:rPr>
        <w:t>;</w:t>
      </w:r>
    </w:p>
    <w:p w:rsidR="007C2253" w:rsidRPr="00697B29" w:rsidRDefault="007C2253" w:rsidP="00514806">
      <w:pPr>
        <w:pStyle w:val="BodyText3"/>
        <w:spacing w:after="0"/>
        <w:jc w:val="both"/>
        <w:rPr>
          <w:rFonts w:ascii="Arial" w:hAnsi="Arial" w:cs="Arial"/>
          <w:b/>
          <w:sz w:val="22"/>
          <w:szCs w:val="22"/>
          <w:lang w:val="ro-RO"/>
        </w:rPr>
      </w:pPr>
      <w:r w:rsidRPr="00697B29">
        <w:rPr>
          <w:rFonts w:ascii="Arial" w:hAnsi="Arial" w:cs="Arial"/>
          <w:sz w:val="22"/>
          <w:szCs w:val="22"/>
          <w:lang w:val="ro-RO"/>
        </w:rPr>
        <w:t xml:space="preserve">- Fişă de prezentare şi declaraţie </w:t>
      </w:r>
      <w:r w:rsidR="00863237" w:rsidRPr="00697B29">
        <w:rPr>
          <w:rFonts w:ascii="Arial" w:hAnsi="Arial" w:cs="Arial"/>
          <w:sz w:val="22"/>
          <w:szCs w:val="22"/>
          <w:lang w:val="ro-RO"/>
        </w:rPr>
        <w:t xml:space="preserve">întocmită de </w:t>
      </w:r>
      <w:r w:rsidR="009139FB" w:rsidRPr="009139FB">
        <w:rPr>
          <w:rFonts w:ascii="Arial" w:hAnsi="Arial" w:cs="Arial"/>
          <w:b/>
          <w:sz w:val="22"/>
          <w:szCs w:val="22"/>
          <w:lang w:val="ro-RO"/>
        </w:rPr>
        <w:t>S.C. UNIO LUNCA   S.R.L</w:t>
      </w:r>
      <w:r w:rsidR="009139FB">
        <w:rPr>
          <w:rFonts w:ascii="Arial" w:hAnsi="Arial" w:cs="Arial"/>
          <w:sz w:val="22"/>
          <w:szCs w:val="22"/>
          <w:lang w:val="ro-RO"/>
        </w:rPr>
        <w:t xml:space="preserve">. </w:t>
      </w:r>
      <w:r w:rsidRPr="00697B29">
        <w:rPr>
          <w:rFonts w:ascii="Arial" w:hAnsi="Arial" w:cs="Arial"/>
          <w:sz w:val="22"/>
          <w:szCs w:val="22"/>
          <w:lang w:val="ro-RO"/>
        </w:rPr>
        <w:t>;</w:t>
      </w:r>
    </w:p>
    <w:p w:rsidR="007C2253" w:rsidRPr="009139FB" w:rsidRDefault="007C2253" w:rsidP="00514806">
      <w:pPr>
        <w:pStyle w:val="BodyText3"/>
        <w:spacing w:after="0"/>
        <w:jc w:val="both"/>
        <w:rPr>
          <w:rFonts w:ascii="Arial" w:hAnsi="Arial" w:cs="Arial"/>
          <w:sz w:val="22"/>
          <w:szCs w:val="22"/>
          <w:lang w:val="ro-RO"/>
        </w:rPr>
      </w:pPr>
      <w:r w:rsidRPr="00697B29">
        <w:rPr>
          <w:rFonts w:ascii="Arial" w:hAnsi="Arial" w:cs="Arial"/>
          <w:sz w:val="22"/>
          <w:szCs w:val="22"/>
          <w:lang w:val="ro-RO"/>
        </w:rPr>
        <w:t>- Anunţ public ap</w:t>
      </w:r>
      <w:r w:rsidR="003E3649" w:rsidRPr="00697B29">
        <w:rPr>
          <w:rFonts w:ascii="Arial" w:hAnsi="Arial" w:cs="Arial"/>
          <w:sz w:val="22"/>
          <w:szCs w:val="22"/>
          <w:lang w:val="ro-RO"/>
        </w:rPr>
        <w:t>ărut în</w:t>
      </w:r>
      <w:r w:rsidR="00CF38A1" w:rsidRPr="00697B29">
        <w:rPr>
          <w:rFonts w:ascii="Arial" w:hAnsi="Arial" w:cs="Arial"/>
          <w:sz w:val="22"/>
          <w:szCs w:val="22"/>
          <w:lang w:val="ro-RO"/>
        </w:rPr>
        <w:t xml:space="preserve"> ziarul </w:t>
      </w:r>
      <w:proofErr w:type="spellStart"/>
      <w:r w:rsidR="009139FB">
        <w:rPr>
          <w:rFonts w:ascii="Arial" w:hAnsi="Arial" w:cs="Arial"/>
          <w:sz w:val="22"/>
          <w:szCs w:val="22"/>
          <w:lang w:val="ro-RO"/>
        </w:rPr>
        <w:t>Heti</w:t>
      </w:r>
      <w:proofErr w:type="spellEnd"/>
      <w:r w:rsidR="009139FB">
        <w:rPr>
          <w:rFonts w:ascii="Arial" w:hAnsi="Arial" w:cs="Arial"/>
          <w:sz w:val="22"/>
          <w:szCs w:val="22"/>
          <w:lang w:val="ro-RO"/>
        </w:rPr>
        <w:t xml:space="preserve"> </w:t>
      </w:r>
      <w:proofErr w:type="spellStart"/>
      <w:r w:rsidR="009139FB">
        <w:rPr>
          <w:rFonts w:ascii="Arial" w:hAnsi="Arial" w:cs="Arial"/>
          <w:sz w:val="22"/>
          <w:szCs w:val="22"/>
          <w:lang w:val="ro-RO"/>
        </w:rPr>
        <w:t>Hirdeto</w:t>
      </w:r>
      <w:proofErr w:type="spellEnd"/>
      <w:r w:rsidR="009139FB">
        <w:rPr>
          <w:rFonts w:ascii="Arial" w:hAnsi="Arial" w:cs="Arial"/>
          <w:sz w:val="22"/>
          <w:szCs w:val="22"/>
          <w:lang w:val="ro-RO"/>
        </w:rPr>
        <w:t xml:space="preserve"> din 17.ianuarie-24 ianuarie</w:t>
      </w:r>
      <w:r w:rsidR="009139FB">
        <w:rPr>
          <w:rFonts w:ascii="Arial" w:hAnsi="Arial" w:cs="Arial"/>
          <w:sz w:val="22"/>
          <w:szCs w:val="22"/>
        </w:rPr>
        <w:t xml:space="preserve"> 2020</w:t>
      </w:r>
      <w:r w:rsidR="00503129">
        <w:rPr>
          <w:rFonts w:ascii="Arial" w:hAnsi="Arial" w:cs="Arial"/>
          <w:sz w:val="22"/>
          <w:szCs w:val="22"/>
        </w:rPr>
        <w:t xml:space="preserve"> </w:t>
      </w:r>
      <w:proofErr w:type="spellStart"/>
      <w:r w:rsidR="00503129">
        <w:rPr>
          <w:rFonts w:ascii="Arial" w:hAnsi="Arial" w:cs="Arial"/>
          <w:sz w:val="22"/>
          <w:szCs w:val="22"/>
        </w:rPr>
        <w:t>și</w:t>
      </w:r>
      <w:proofErr w:type="spellEnd"/>
      <w:r w:rsidR="00503129">
        <w:rPr>
          <w:rFonts w:ascii="Arial" w:hAnsi="Arial" w:cs="Arial"/>
          <w:sz w:val="22"/>
          <w:szCs w:val="22"/>
        </w:rPr>
        <w:t xml:space="preserve"> </w:t>
      </w:r>
      <w:proofErr w:type="spellStart"/>
      <w:r w:rsidR="00503129">
        <w:rPr>
          <w:rFonts w:ascii="Arial" w:hAnsi="Arial" w:cs="Arial"/>
          <w:sz w:val="22"/>
          <w:szCs w:val="22"/>
        </w:rPr>
        <w:t>afișat</w:t>
      </w:r>
      <w:proofErr w:type="spellEnd"/>
      <w:r w:rsidR="00503129">
        <w:rPr>
          <w:rFonts w:ascii="Arial" w:hAnsi="Arial" w:cs="Arial"/>
          <w:sz w:val="22"/>
          <w:szCs w:val="22"/>
        </w:rPr>
        <w:t xml:space="preserve"> la </w:t>
      </w:r>
      <w:proofErr w:type="spellStart"/>
      <w:r w:rsidR="00503129">
        <w:rPr>
          <w:rFonts w:ascii="Arial" w:hAnsi="Arial" w:cs="Arial"/>
          <w:sz w:val="22"/>
          <w:szCs w:val="22"/>
        </w:rPr>
        <w:t>sediul</w:t>
      </w:r>
      <w:proofErr w:type="spellEnd"/>
      <w:r w:rsidR="00503129">
        <w:rPr>
          <w:rFonts w:ascii="Arial" w:hAnsi="Arial" w:cs="Arial"/>
          <w:sz w:val="22"/>
          <w:szCs w:val="22"/>
        </w:rPr>
        <w:t xml:space="preserve"> </w:t>
      </w:r>
      <w:proofErr w:type="spellStart"/>
      <w:r w:rsidR="00503129">
        <w:rPr>
          <w:rFonts w:ascii="Arial" w:hAnsi="Arial" w:cs="Arial"/>
          <w:sz w:val="22"/>
          <w:szCs w:val="22"/>
        </w:rPr>
        <w:t>Primăriei</w:t>
      </w:r>
      <w:proofErr w:type="spellEnd"/>
      <w:r w:rsidR="00503129">
        <w:rPr>
          <w:rFonts w:ascii="Arial" w:hAnsi="Arial" w:cs="Arial"/>
          <w:sz w:val="22"/>
          <w:szCs w:val="22"/>
        </w:rPr>
        <w:t xml:space="preserve"> </w:t>
      </w:r>
      <w:proofErr w:type="spellStart"/>
      <w:r w:rsidR="00837AD7">
        <w:rPr>
          <w:rFonts w:ascii="Arial" w:hAnsi="Arial" w:cs="Arial"/>
          <w:sz w:val="22"/>
          <w:szCs w:val="22"/>
        </w:rPr>
        <w:t>comunei</w:t>
      </w:r>
      <w:proofErr w:type="spellEnd"/>
      <w:r w:rsidR="00837AD7">
        <w:rPr>
          <w:rFonts w:ascii="Arial" w:hAnsi="Arial" w:cs="Arial"/>
          <w:sz w:val="22"/>
          <w:szCs w:val="22"/>
        </w:rPr>
        <w:t xml:space="preserve"> </w:t>
      </w:r>
      <w:proofErr w:type="spellStart"/>
      <w:r w:rsidR="00837AD7">
        <w:rPr>
          <w:rFonts w:ascii="Arial" w:hAnsi="Arial" w:cs="Arial"/>
          <w:sz w:val="22"/>
          <w:szCs w:val="22"/>
        </w:rPr>
        <w:t>Lunca</w:t>
      </w:r>
      <w:proofErr w:type="spellEnd"/>
      <w:r w:rsidR="00837AD7">
        <w:rPr>
          <w:rFonts w:ascii="Arial" w:hAnsi="Arial" w:cs="Arial"/>
          <w:sz w:val="22"/>
          <w:szCs w:val="22"/>
        </w:rPr>
        <w:t xml:space="preserve"> de Jos cu </w:t>
      </w:r>
      <w:proofErr w:type="spellStart"/>
      <w:r w:rsidR="00837AD7">
        <w:rPr>
          <w:rFonts w:ascii="Arial" w:hAnsi="Arial" w:cs="Arial"/>
          <w:sz w:val="22"/>
          <w:szCs w:val="22"/>
        </w:rPr>
        <w:t>nr</w:t>
      </w:r>
      <w:proofErr w:type="spellEnd"/>
      <w:r w:rsidR="00837AD7">
        <w:rPr>
          <w:rFonts w:ascii="Arial" w:hAnsi="Arial" w:cs="Arial"/>
          <w:sz w:val="22"/>
          <w:szCs w:val="22"/>
        </w:rPr>
        <w:t xml:space="preserve">. </w:t>
      </w:r>
      <w:proofErr w:type="spellStart"/>
      <w:proofErr w:type="gramStart"/>
      <w:r w:rsidR="00837AD7">
        <w:rPr>
          <w:rFonts w:ascii="Arial" w:hAnsi="Arial" w:cs="Arial"/>
          <w:sz w:val="22"/>
          <w:szCs w:val="22"/>
        </w:rPr>
        <w:t>Înreg</w:t>
      </w:r>
      <w:proofErr w:type="spellEnd"/>
      <w:r w:rsidR="00837AD7">
        <w:rPr>
          <w:rFonts w:ascii="Arial" w:hAnsi="Arial" w:cs="Arial"/>
          <w:sz w:val="22"/>
          <w:szCs w:val="22"/>
        </w:rPr>
        <w:t>.</w:t>
      </w:r>
      <w:proofErr w:type="gramEnd"/>
      <w:r w:rsidR="00837AD7">
        <w:rPr>
          <w:rFonts w:ascii="Arial" w:hAnsi="Arial" w:cs="Arial"/>
          <w:sz w:val="22"/>
          <w:szCs w:val="22"/>
        </w:rPr>
        <w:t xml:space="preserve"> 217/27.01.2020</w:t>
      </w:r>
      <w:r w:rsidR="009139FB">
        <w:rPr>
          <w:rFonts w:ascii="Arial" w:hAnsi="Arial" w:cs="Arial"/>
          <w:sz w:val="22"/>
          <w:szCs w:val="22"/>
        </w:rPr>
        <w:t>;</w:t>
      </w:r>
    </w:p>
    <w:p w:rsidR="007C2253" w:rsidRPr="00697B29" w:rsidRDefault="007C2253" w:rsidP="00514806">
      <w:pPr>
        <w:pStyle w:val="BodyText3"/>
        <w:spacing w:after="0"/>
        <w:jc w:val="both"/>
        <w:rPr>
          <w:rFonts w:ascii="Arial" w:hAnsi="Arial" w:cs="Arial"/>
          <w:b/>
          <w:sz w:val="22"/>
          <w:szCs w:val="22"/>
          <w:lang w:val="ro-RO"/>
        </w:rPr>
      </w:pPr>
      <w:r w:rsidRPr="00697B29">
        <w:rPr>
          <w:rFonts w:ascii="Arial" w:hAnsi="Arial" w:cs="Arial"/>
          <w:sz w:val="22"/>
          <w:szCs w:val="22"/>
          <w:lang w:val="ro-RO"/>
        </w:rPr>
        <w:t>- Plan de situaţie a amplasamentului şi plan de încadrare în zonă;</w:t>
      </w:r>
    </w:p>
    <w:p w:rsidR="007C2253" w:rsidRPr="00697B29" w:rsidRDefault="007C2253" w:rsidP="00514806">
      <w:pPr>
        <w:pStyle w:val="BodyText3"/>
        <w:spacing w:after="0"/>
        <w:jc w:val="both"/>
        <w:rPr>
          <w:rFonts w:ascii="Arial" w:hAnsi="Arial" w:cs="Arial"/>
          <w:b/>
          <w:sz w:val="22"/>
          <w:szCs w:val="22"/>
          <w:lang w:val="ro-RO"/>
        </w:rPr>
      </w:pPr>
      <w:r w:rsidRPr="00697B29">
        <w:rPr>
          <w:rFonts w:ascii="Arial" w:hAnsi="Arial" w:cs="Arial"/>
          <w:sz w:val="22"/>
          <w:szCs w:val="22"/>
          <w:lang w:val="ro-RO"/>
        </w:rPr>
        <w:t xml:space="preserve">- Decizie de emitere </w:t>
      </w:r>
      <w:r w:rsidR="00DD33D1" w:rsidRPr="00697B29">
        <w:rPr>
          <w:rFonts w:ascii="Arial" w:hAnsi="Arial" w:cs="Arial"/>
          <w:sz w:val="22"/>
          <w:szCs w:val="22"/>
          <w:lang w:val="ro-RO"/>
        </w:rPr>
        <w:t>a au</w:t>
      </w:r>
      <w:r w:rsidR="00283F69">
        <w:rPr>
          <w:rFonts w:ascii="Arial" w:hAnsi="Arial" w:cs="Arial"/>
          <w:sz w:val="22"/>
          <w:szCs w:val="22"/>
          <w:lang w:val="ro-RO"/>
        </w:rPr>
        <w:t>torizaţiei de mediu nr. 1377 din 15.04.2020</w:t>
      </w:r>
      <w:r w:rsidRPr="00697B29">
        <w:rPr>
          <w:rFonts w:ascii="Arial" w:hAnsi="Arial" w:cs="Arial"/>
          <w:sz w:val="22"/>
          <w:szCs w:val="22"/>
          <w:lang w:val="ro-RO"/>
        </w:rPr>
        <w:t xml:space="preserve"> emisă de A.P.M. Harghita;</w:t>
      </w:r>
    </w:p>
    <w:p w:rsidR="007C2253" w:rsidRPr="00697B29" w:rsidRDefault="007C2253" w:rsidP="00514806">
      <w:pPr>
        <w:pStyle w:val="BodyText3"/>
        <w:spacing w:after="0"/>
        <w:jc w:val="both"/>
        <w:rPr>
          <w:rFonts w:ascii="Arial" w:hAnsi="Arial" w:cs="Arial"/>
          <w:sz w:val="22"/>
          <w:szCs w:val="22"/>
          <w:lang w:val="ro-RO"/>
        </w:rPr>
      </w:pPr>
      <w:r w:rsidRPr="00697B29">
        <w:rPr>
          <w:rFonts w:ascii="Arial" w:hAnsi="Arial" w:cs="Arial"/>
          <w:sz w:val="22"/>
          <w:szCs w:val="22"/>
          <w:lang w:val="ro-RO"/>
        </w:rPr>
        <w:t>- Dov</w:t>
      </w:r>
      <w:r w:rsidR="003E3649" w:rsidRPr="00697B29">
        <w:rPr>
          <w:rFonts w:ascii="Arial" w:hAnsi="Arial" w:cs="Arial"/>
          <w:sz w:val="22"/>
          <w:szCs w:val="22"/>
          <w:lang w:val="ro-RO"/>
        </w:rPr>
        <w:t>a</w:t>
      </w:r>
      <w:r w:rsidR="00863237" w:rsidRPr="00697B29">
        <w:rPr>
          <w:rFonts w:ascii="Arial" w:hAnsi="Arial" w:cs="Arial"/>
          <w:sz w:val="22"/>
          <w:szCs w:val="22"/>
          <w:lang w:val="ro-RO"/>
        </w:rPr>
        <w:t>d</w:t>
      </w:r>
      <w:r w:rsidR="00CF38A1" w:rsidRPr="00697B29">
        <w:rPr>
          <w:rFonts w:ascii="Arial" w:hAnsi="Arial" w:cs="Arial"/>
          <w:sz w:val="22"/>
          <w:szCs w:val="22"/>
          <w:lang w:val="ro-RO"/>
        </w:rPr>
        <w:t xml:space="preserve">a achitării tarifului </w:t>
      </w:r>
      <w:r w:rsidR="00837AD7">
        <w:rPr>
          <w:rFonts w:ascii="Arial" w:hAnsi="Arial" w:cs="Arial"/>
          <w:sz w:val="22"/>
          <w:szCs w:val="22"/>
          <w:lang w:val="ro-RO"/>
        </w:rPr>
        <w:t>OP nr.10/13.01.2020-</w:t>
      </w:r>
      <w:r w:rsidRPr="00697B29">
        <w:rPr>
          <w:rFonts w:ascii="Arial" w:hAnsi="Arial" w:cs="Arial"/>
          <w:sz w:val="22"/>
          <w:szCs w:val="22"/>
          <w:lang w:val="ro-RO"/>
        </w:rPr>
        <w:t>500</w:t>
      </w:r>
      <w:r w:rsidR="00DD33D1" w:rsidRPr="00697B29">
        <w:rPr>
          <w:rFonts w:ascii="Arial" w:hAnsi="Arial" w:cs="Arial"/>
          <w:sz w:val="22"/>
          <w:szCs w:val="22"/>
          <w:lang w:val="ro-RO"/>
        </w:rPr>
        <w:t xml:space="preserve"> </w:t>
      </w:r>
      <w:r w:rsidRPr="00697B29">
        <w:rPr>
          <w:rFonts w:ascii="Arial" w:hAnsi="Arial" w:cs="Arial"/>
          <w:sz w:val="22"/>
          <w:szCs w:val="22"/>
          <w:lang w:val="ro-RO"/>
        </w:rPr>
        <w:t>RON;</w:t>
      </w:r>
    </w:p>
    <w:p w:rsidR="00A81C42" w:rsidRPr="001E3712" w:rsidRDefault="007C2253" w:rsidP="001E3712">
      <w:pPr>
        <w:pStyle w:val="BodyText3"/>
        <w:spacing w:after="0"/>
        <w:jc w:val="both"/>
        <w:rPr>
          <w:rFonts w:ascii="Arial" w:hAnsi="Arial" w:cs="Arial"/>
          <w:sz w:val="22"/>
          <w:szCs w:val="22"/>
          <w:lang w:val="ro-RO"/>
        </w:rPr>
      </w:pPr>
      <w:r w:rsidRPr="00697B29">
        <w:rPr>
          <w:rFonts w:ascii="Arial" w:hAnsi="Arial" w:cs="Arial"/>
          <w:sz w:val="22"/>
          <w:szCs w:val="22"/>
          <w:lang w:val="ro-RO"/>
        </w:rPr>
        <w:t>- Bilanţul de Mediu nivel O, înt</w:t>
      </w:r>
      <w:r w:rsidR="00C709D4" w:rsidRPr="00697B29">
        <w:rPr>
          <w:rFonts w:ascii="Arial" w:hAnsi="Arial" w:cs="Arial"/>
          <w:sz w:val="22"/>
          <w:szCs w:val="22"/>
          <w:lang w:val="ro-RO"/>
        </w:rPr>
        <w:t xml:space="preserve">ocmit de </w:t>
      </w:r>
      <w:r w:rsidR="001E3712">
        <w:rPr>
          <w:rFonts w:ascii="Arial" w:hAnsi="Arial" w:cs="Arial"/>
          <w:sz w:val="22"/>
          <w:szCs w:val="22"/>
          <w:lang w:val="ro-RO"/>
        </w:rPr>
        <w:t xml:space="preserve">S.C. UNIO LUNCA </w:t>
      </w:r>
      <w:r w:rsidR="00F27D52" w:rsidRPr="00697B29">
        <w:rPr>
          <w:rFonts w:ascii="Arial" w:hAnsi="Arial" w:cs="Arial"/>
          <w:sz w:val="22"/>
          <w:szCs w:val="22"/>
          <w:lang w:val="ro-RO"/>
        </w:rPr>
        <w:t>S.R.L.</w:t>
      </w:r>
      <w:r w:rsidRPr="00697B29">
        <w:rPr>
          <w:rFonts w:ascii="Arial" w:hAnsi="Arial" w:cs="Arial"/>
          <w:sz w:val="22"/>
          <w:szCs w:val="22"/>
          <w:lang w:val="ro-RO"/>
        </w:rPr>
        <w:t>.</w:t>
      </w:r>
    </w:p>
    <w:p w:rsidR="00F85B72" w:rsidRDefault="00F85B72" w:rsidP="00DE7A59">
      <w:pPr>
        <w:pStyle w:val="BodyText3"/>
        <w:spacing w:after="0"/>
        <w:jc w:val="both"/>
        <w:rPr>
          <w:rFonts w:ascii="Arial" w:hAnsi="Arial" w:cs="Arial"/>
          <w:sz w:val="22"/>
          <w:szCs w:val="22"/>
        </w:rPr>
      </w:pPr>
      <w:r w:rsidRPr="00697B29">
        <w:rPr>
          <w:rFonts w:ascii="Arial" w:hAnsi="Arial" w:cs="Arial"/>
          <w:sz w:val="22"/>
          <w:szCs w:val="22"/>
          <w:lang w:val="ro-RO"/>
        </w:rPr>
        <w:t>- Proces verbal de verif</w:t>
      </w:r>
      <w:r w:rsidR="007B3B05" w:rsidRPr="00697B29">
        <w:rPr>
          <w:rFonts w:ascii="Arial" w:hAnsi="Arial" w:cs="Arial"/>
          <w:sz w:val="22"/>
          <w:szCs w:val="22"/>
          <w:lang w:val="ro-RO"/>
        </w:rPr>
        <w:t>icare a amplasam</w:t>
      </w:r>
      <w:r w:rsidR="001E3712">
        <w:rPr>
          <w:rFonts w:ascii="Arial" w:hAnsi="Arial" w:cs="Arial"/>
          <w:sz w:val="22"/>
          <w:szCs w:val="22"/>
          <w:lang w:val="ro-RO"/>
        </w:rPr>
        <w:t>entului nr. 1377/17.03.2020</w:t>
      </w:r>
      <w:r w:rsidR="001E3712">
        <w:rPr>
          <w:rFonts w:ascii="Arial" w:hAnsi="Arial" w:cs="Arial"/>
          <w:sz w:val="22"/>
          <w:szCs w:val="22"/>
        </w:rPr>
        <w:t>;</w:t>
      </w:r>
    </w:p>
    <w:p w:rsidR="00283F69" w:rsidRDefault="00283F69" w:rsidP="00DE7A59">
      <w:pPr>
        <w:pStyle w:val="BodyText3"/>
        <w:spacing w:after="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Punct</w:t>
      </w:r>
      <w:proofErr w:type="spellEnd"/>
      <w:r>
        <w:rPr>
          <w:rFonts w:ascii="Arial" w:hAnsi="Arial" w:cs="Arial"/>
          <w:sz w:val="22"/>
          <w:szCs w:val="22"/>
        </w:rPr>
        <w:t xml:space="preserve"> de </w:t>
      </w:r>
      <w:proofErr w:type="spellStart"/>
      <w:r>
        <w:rPr>
          <w:rFonts w:ascii="Arial" w:hAnsi="Arial" w:cs="Arial"/>
          <w:sz w:val="22"/>
          <w:szCs w:val="22"/>
        </w:rPr>
        <w:t>vedere</w:t>
      </w:r>
      <w:proofErr w:type="spellEnd"/>
      <w:r w:rsidR="008220CE">
        <w:rPr>
          <w:rFonts w:ascii="Arial" w:hAnsi="Arial" w:cs="Arial"/>
          <w:sz w:val="22"/>
          <w:szCs w:val="22"/>
        </w:rPr>
        <w:t xml:space="preserve"> </w:t>
      </w:r>
      <w:proofErr w:type="spellStart"/>
      <w:r w:rsidR="008220CE">
        <w:rPr>
          <w:rFonts w:ascii="Arial" w:hAnsi="Arial" w:cs="Arial"/>
          <w:sz w:val="22"/>
          <w:szCs w:val="22"/>
        </w:rPr>
        <w:t>privind</w:t>
      </w:r>
      <w:proofErr w:type="spellEnd"/>
      <w:r w:rsidR="008220CE">
        <w:rPr>
          <w:rFonts w:ascii="Arial" w:hAnsi="Arial" w:cs="Arial"/>
          <w:sz w:val="22"/>
          <w:szCs w:val="22"/>
        </w:rPr>
        <w:t xml:space="preserve"> </w:t>
      </w:r>
      <w:proofErr w:type="spellStart"/>
      <w:r w:rsidR="008220CE">
        <w:rPr>
          <w:rFonts w:ascii="Arial" w:hAnsi="Arial" w:cs="Arial"/>
          <w:sz w:val="22"/>
          <w:szCs w:val="22"/>
        </w:rPr>
        <w:t>fabricarea</w:t>
      </w:r>
      <w:proofErr w:type="spellEnd"/>
      <w:r w:rsidR="008220CE">
        <w:rPr>
          <w:rFonts w:ascii="Arial" w:hAnsi="Arial" w:cs="Arial"/>
          <w:sz w:val="22"/>
          <w:szCs w:val="22"/>
        </w:rPr>
        <w:t xml:space="preserve"> p</w:t>
      </w:r>
      <w:proofErr w:type="spellStart"/>
      <w:r w:rsidR="008220CE">
        <w:rPr>
          <w:rFonts w:ascii="Arial" w:hAnsi="Arial" w:cs="Arial"/>
          <w:sz w:val="22"/>
          <w:szCs w:val="22"/>
          <w:lang w:val="ro-RO"/>
        </w:rPr>
        <w:t>âinii</w:t>
      </w:r>
      <w:proofErr w:type="spellEnd"/>
      <w:r w:rsidR="008220CE">
        <w:rPr>
          <w:rFonts w:ascii="Arial" w:hAnsi="Arial" w:cs="Arial"/>
          <w:sz w:val="22"/>
          <w:szCs w:val="22"/>
          <w:lang w:val="ro-RO"/>
        </w:rPr>
        <w:t xml:space="preserve">, prăjiturilor și produselor proaspete de patiserie </w:t>
      </w:r>
      <w:proofErr w:type="spellStart"/>
      <w:r w:rsidR="003F2648">
        <w:rPr>
          <w:rFonts w:ascii="Arial" w:hAnsi="Arial" w:cs="Arial"/>
          <w:sz w:val="22"/>
          <w:szCs w:val="22"/>
        </w:rPr>
        <w:t>emis</w:t>
      </w:r>
      <w:proofErr w:type="spellEnd"/>
      <w:r w:rsidR="003F2648">
        <w:rPr>
          <w:rFonts w:ascii="Arial" w:hAnsi="Arial" w:cs="Arial"/>
          <w:sz w:val="22"/>
          <w:szCs w:val="22"/>
        </w:rPr>
        <w:t xml:space="preserve"> de c</w:t>
      </w:r>
      <w:proofErr w:type="spellStart"/>
      <w:r w:rsidR="003F2648">
        <w:rPr>
          <w:rFonts w:ascii="Arial" w:hAnsi="Arial" w:cs="Arial"/>
          <w:sz w:val="22"/>
          <w:szCs w:val="22"/>
          <w:lang w:val="ro-RO"/>
        </w:rPr>
        <w:t>ătre</w:t>
      </w:r>
      <w:proofErr w:type="spellEnd"/>
      <w:r w:rsidR="003F2648">
        <w:rPr>
          <w:rFonts w:ascii="Arial" w:hAnsi="Arial" w:cs="Arial"/>
          <w:sz w:val="22"/>
          <w:szCs w:val="22"/>
          <w:lang w:val="ro-RO"/>
        </w:rPr>
        <w:t xml:space="preserve"> Inspectoratul pentru Situații de Urgență *Oltul* al Județului Harghita</w:t>
      </w:r>
      <w:r w:rsidR="003F2648">
        <w:rPr>
          <w:rFonts w:ascii="Arial" w:hAnsi="Arial" w:cs="Arial"/>
          <w:sz w:val="22"/>
          <w:szCs w:val="22"/>
        </w:rPr>
        <w:t>;</w:t>
      </w:r>
    </w:p>
    <w:p w:rsidR="003F2648" w:rsidRDefault="003F2648" w:rsidP="003F2648">
      <w:pPr>
        <w:pStyle w:val="BodyText3"/>
        <w:spacing w:after="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Punct</w:t>
      </w:r>
      <w:proofErr w:type="spellEnd"/>
      <w:r>
        <w:rPr>
          <w:rFonts w:ascii="Arial" w:hAnsi="Arial" w:cs="Arial"/>
          <w:sz w:val="22"/>
          <w:szCs w:val="22"/>
        </w:rPr>
        <w:t xml:space="preserve"> de </w:t>
      </w:r>
      <w:proofErr w:type="spellStart"/>
      <w:r>
        <w:rPr>
          <w:rFonts w:ascii="Arial" w:hAnsi="Arial" w:cs="Arial"/>
          <w:sz w:val="22"/>
          <w:szCs w:val="22"/>
        </w:rPr>
        <w:t>vedere</w:t>
      </w:r>
      <w:proofErr w:type="spellEnd"/>
      <w:r>
        <w:rPr>
          <w:rFonts w:ascii="Arial" w:hAnsi="Arial" w:cs="Arial"/>
          <w:sz w:val="22"/>
          <w:szCs w:val="22"/>
        </w:rPr>
        <w:t xml:space="preserve"> </w:t>
      </w:r>
      <w:proofErr w:type="spellStart"/>
      <w:r>
        <w:rPr>
          <w:rFonts w:ascii="Arial" w:hAnsi="Arial" w:cs="Arial"/>
          <w:sz w:val="22"/>
          <w:szCs w:val="22"/>
        </w:rPr>
        <w:t>privind</w:t>
      </w:r>
      <w:proofErr w:type="spellEnd"/>
      <w:r>
        <w:rPr>
          <w:rFonts w:ascii="Arial" w:hAnsi="Arial" w:cs="Arial"/>
          <w:sz w:val="22"/>
          <w:szCs w:val="22"/>
        </w:rPr>
        <w:t xml:space="preserve"> </w:t>
      </w:r>
      <w:proofErr w:type="spellStart"/>
      <w:r>
        <w:rPr>
          <w:rFonts w:ascii="Arial" w:hAnsi="Arial" w:cs="Arial"/>
          <w:sz w:val="22"/>
          <w:szCs w:val="22"/>
        </w:rPr>
        <w:t>fabricarea</w:t>
      </w:r>
      <w:proofErr w:type="spellEnd"/>
      <w:r>
        <w:rPr>
          <w:rFonts w:ascii="Arial" w:hAnsi="Arial" w:cs="Arial"/>
          <w:sz w:val="22"/>
          <w:szCs w:val="22"/>
        </w:rPr>
        <w:t xml:space="preserve"> p</w:t>
      </w:r>
      <w:proofErr w:type="spellStart"/>
      <w:r>
        <w:rPr>
          <w:rFonts w:ascii="Arial" w:hAnsi="Arial" w:cs="Arial"/>
          <w:sz w:val="22"/>
          <w:szCs w:val="22"/>
          <w:lang w:val="ro-RO"/>
        </w:rPr>
        <w:t>âinii</w:t>
      </w:r>
      <w:proofErr w:type="spellEnd"/>
      <w:r>
        <w:rPr>
          <w:rFonts w:ascii="Arial" w:hAnsi="Arial" w:cs="Arial"/>
          <w:sz w:val="22"/>
          <w:szCs w:val="22"/>
          <w:lang w:val="ro-RO"/>
        </w:rPr>
        <w:t xml:space="preserve">, prăjiturilor și produselor proaspete de patiserie </w:t>
      </w:r>
      <w:proofErr w:type="spellStart"/>
      <w:r>
        <w:rPr>
          <w:rFonts w:ascii="Arial" w:hAnsi="Arial" w:cs="Arial"/>
          <w:sz w:val="22"/>
          <w:szCs w:val="22"/>
        </w:rPr>
        <w:t>emis</w:t>
      </w:r>
      <w:proofErr w:type="spellEnd"/>
      <w:r>
        <w:rPr>
          <w:rFonts w:ascii="Arial" w:hAnsi="Arial" w:cs="Arial"/>
          <w:sz w:val="22"/>
          <w:szCs w:val="22"/>
        </w:rPr>
        <w:t xml:space="preserve"> de c</w:t>
      </w:r>
      <w:proofErr w:type="spellStart"/>
      <w:r>
        <w:rPr>
          <w:rFonts w:ascii="Arial" w:hAnsi="Arial" w:cs="Arial"/>
          <w:sz w:val="22"/>
          <w:szCs w:val="22"/>
          <w:lang w:val="ro-RO"/>
        </w:rPr>
        <w:t>ătre</w:t>
      </w:r>
      <w:proofErr w:type="spellEnd"/>
      <w:r>
        <w:rPr>
          <w:rFonts w:ascii="Arial" w:hAnsi="Arial" w:cs="Arial"/>
          <w:sz w:val="22"/>
          <w:szCs w:val="22"/>
          <w:lang w:val="ro-RO"/>
        </w:rPr>
        <w:t xml:space="preserve"> Direcția de Sănătate Publică Harghita nr. 2011/14.04.2020</w:t>
      </w:r>
      <w:r>
        <w:rPr>
          <w:rFonts w:ascii="Arial" w:hAnsi="Arial" w:cs="Arial"/>
          <w:sz w:val="22"/>
          <w:szCs w:val="22"/>
        </w:rPr>
        <w:t>;</w:t>
      </w:r>
    </w:p>
    <w:p w:rsidR="003F2648" w:rsidRPr="003F2648" w:rsidRDefault="003F2648" w:rsidP="00DE7A59">
      <w:pPr>
        <w:pStyle w:val="BodyText3"/>
        <w:spacing w:after="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Punct</w:t>
      </w:r>
      <w:proofErr w:type="spellEnd"/>
      <w:r>
        <w:rPr>
          <w:rFonts w:ascii="Arial" w:hAnsi="Arial" w:cs="Arial"/>
          <w:sz w:val="22"/>
          <w:szCs w:val="22"/>
        </w:rPr>
        <w:t xml:space="preserve"> de </w:t>
      </w:r>
      <w:proofErr w:type="spellStart"/>
      <w:r>
        <w:rPr>
          <w:rFonts w:ascii="Arial" w:hAnsi="Arial" w:cs="Arial"/>
          <w:sz w:val="22"/>
          <w:szCs w:val="22"/>
        </w:rPr>
        <w:t>vedere</w:t>
      </w:r>
      <w:proofErr w:type="spellEnd"/>
      <w:r>
        <w:rPr>
          <w:rFonts w:ascii="Arial" w:hAnsi="Arial" w:cs="Arial"/>
          <w:sz w:val="22"/>
          <w:szCs w:val="22"/>
        </w:rPr>
        <w:t xml:space="preserve"> </w:t>
      </w:r>
      <w:proofErr w:type="spellStart"/>
      <w:r>
        <w:rPr>
          <w:rFonts w:ascii="Arial" w:hAnsi="Arial" w:cs="Arial"/>
          <w:sz w:val="22"/>
          <w:szCs w:val="22"/>
        </w:rPr>
        <w:t>privind</w:t>
      </w:r>
      <w:proofErr w:type="spellEnd"/>
      <w:r>
        <w:rPr>
          <w:rFonts w:ascii="Arial" w:hAnsi="Arial" w:cs="Arial"/>
          <w:sz w:val="22"/>
          <w:szCs w:val="22"/>
        </w:rPr>
        <w:t xml:space="preserve"> </w:t>
      </w:r>
      <w:proofErr w:type="spellStart"/>
      <w:r>
        <w:rPr>
          <w:rFonts w:ascii="Arial" w:hAnsi="Arial" w:cs="Arial"/>
          <w:sz w:val="22"/>
          <w:szCs w:val="22"/>
        </w:rPr>
        <w:t>fabricarea</w:t>
      </w:r>
      <w:proofErr w:type="spellEnd"/>
      <w:r>
        <w:rPr>
          <w:rFonts w:ascii="Arial" w:hAnsi="Arial" w:cs="Arial"/>
          <w:sz w:val="22"/>
          <w:szCs w:val="22"/>
        </w:rPr>
        <w:t xml:space="preserve"> p</w:t>
      </w:r>
      <w:proofErr w:type="spellStart"/>
      <w:r>
        <w:rPr>
          <w:rFonts w:ascii="Arial" w:hAnsi="Arial" w:cs="Arial"/>
          <w:sz w:val="22"/>
          <w:szCs w:val="22"/>
          <w:lang w:val="ro-RO"/>
        </w:rPr>
        <w:t>âinii</w:t>
      </w:r>
      <w:proofErr w:type="spellEnd"/>
      <w:r>
        <w:rPr>
          <w:rFonts w:ascii="Arial" w:hAnsi="Arial" w:cs="Arial"/>
          <w:sz w:val="22"/>
          <w:szCs w:val="22"/>
          <w:lang w:val="ro-RO"/>
        </w:rPr>
        <w:t xml:space="preserve">, prăjiturilor și produselor proaspete de patiserie </w:t>
      </w:r>
      <w:proofErr w:type="spellStart"/>
      <w:r>
        <w:rPr>
          <w:rFonts w:ascii="Arial" w:hAnsi="Arial" w:cs="Arial"/>
          <w:sz w:val="22"/>
          <w:szCs w:val="22"/>
        </w:rPr>
        <w:t>emis</w:t>
      </w:r>
      <w:proofErr w:type="spellEnd"/>
      <w:r>
        <w:rPr>
          <w:rFonts w:ascii="Arial" w:hAnsi="Arial" w:cs="Arial"/>
          <w:sz w:val="22"/>
          <w:szCs w:val="22"/>
        </w:rPr>
        <w:t xml:space="preserve"> de c</w:t>
      </w:r>
      <w:proofErr w:type="spellStart"/>
      <w:r>
        <w:rPr>
          <w:rFonts w:ascii="Arial" w:hAnsi="Arial" w:cs="Arial"/>
          <w:sz w:val="22"/>
          <w:szCs w:val="22"/>
          <w:lang w:val="ro-RO"/>
        </w:rPr>
        <w:t>ătre</w:t>
      </w:r>
      <w:proofErr w:type="spellEnd"/>
      <w:r>
        <w:rPr>
          <w:rFonts w:ascii="Arial" w:hAnsi="Arial" w:cs="Arial"/>
          <w:sz w:val="22"/>
          <w:szCs w:val="22"/>
          <w:lang w:val="ro-RO"/>
        </w:rPr>
        <w:t xml:space="preserve"> Ministerul Mediului, Apelor și Pădurilor, Garda Națională de </w:t>
      </w:r>
      <w:proofErr w:type="spellStart"/>
      <w:r>
        <w:rPr>
          <w:rFonts w:ascii="Arial" w:hAnsi="Arial" w:cs="Arial"/>
          <w:sz w:val="22"/>
          <w:szCs w:val="22"/>
          <w:lang w:val="ro-RO"/>
        </w:rPr>
        <w:t>Mediu-</w:t>
      </w:r>
      <w:proofErr w:type="spellEnd"/>
      <w:r>
        <w:rPr>
          <w:rFonts w:ascii="Arial" w:hAnsi="Arial" w:cs="Arial"/>
          <w:sz w:val="22"/>
          <w:szCs w:val="22"/>
          <w:lang w:val="ro-RO"/>
        </w:rPr>
        <w:t xml:space="preserve"> Comisariatul General, Serviciul Comisariatul Județean Harghita nr. 671/SCJ.HR/09.04.2020</w:t>
      </w:r>
      <w:r>
        <w:rPr>
          <w:rFonts w:ascii="Arial" w:hAnsi="Arial" w:cs="Arial"/>
          <w:sz w:val="22"/>
          <w:szCs w:val="22"/>
        </w:rPr>
        <w:t>;</w:t>
      </w:r>
    </w:p>
    <w:p w:rsidR="00807EA8" w:rsidRDefault="00807EA8" w:rsidP="00DE7A59">
      <w:pPr>
        <w:pStyle w:val="BodyText3"/>
        <w:spacing w:after="0"/>
        <w:jc w:val="both"/>
        <w:rPr>
          <w:rFonts w:ascii="Arial" w:hAnsi="Arial" w:cs="Arial"/>
          <w:sz w:val="22"/>
          <w:szCs w:val="22"/>
        </w:rPr>
      </w:pPr>
      <w:r>
        <w:rPr>
          <w:rFonts w:ascii="Arial" w:hAnsi="Arial" w:cs="Arial"/>
          <w:sz w:val="22"/>
          <w:szCs w:val="22"/>
        </w:rPr>
        <w:t>- Contr</w:t>
      </w:r>
      <w:r w:rsidR="00770C18">
        <w:rPr>
          <w:rFonts w:ascii="Arial" w:hAnsi="Arial" w:cs="Arial"/>
          <w:sz w:val="22"/>
          <w:szCs w:val="22"/>
        </w:rPr>
        <w:t xml:space="preserve">act de </w:t>
      </w:r>
      <w:proofErr w:type="spellStart"/>
      <w:r w:rsidR="00770C18">
        <w:rPr>
          <w:rFonts w:ascii="Arial" w:hAnsi="Arial" w:cs="Arial"/>
          <w:sz w:val="22"/>
          <w:szCs w:val="22"/>
        </w:rPr>
        <w:t>prestări</w:t>
      </w:r>
      <w:proofErr w:type="spellEnd"/>
      <w:r w:rsidR="00770C18">
        <w:rPr>
          <w:rFonts w:ascii="Arial" w:hAnsi="Arial" w:cs="Arial"/>
          <w:sz w:val="22"/>
          <w:szCs w:val="22"/>
        </w:rPr>
        <w:t xml:space="preserve"> de </w:t>
      </w:r>
      <w:proofErr w:type="spellStart"/>
      <w:r w:rsidR="00770C18">
        <w:rPr>
          <w:rFonts w:ascii="Arial" w:hAnsi="Arial" w:cs="Arial"/>
          <w:sz w:val="22"/>
          <w:szCs w:val="22"/>
        </w:rPr>
        <w:t>servicii</w:t>
      </w:r>
      <w:proofErr w:type="spellEnd"/>
      <w:r w:rsidR="00283F69">
        <w:rPr>
          <w:rFonts w:ascii="Arial" w:hAnsi="Arial" w:cs="Arial"/>
          <w:sz w:val="22"/>
          <w:szCs w:val="22"/>
        </w:rPr>
        <w:t xml:space="preserve"> </w:t>
      </w:r>
      <w:proofErr w:type="spellStart"/>
      <w:r w:rsidR="00283F69">
        <w:rPr>
          <w:rFonts w:ascii="Arial" w:hAnsi="Arial" w:cs="Arial"/>
          <w:sz w:val="22"/>
          <w:szCs w:val="22"/>
        </w:rPr>
        <w:t>nr</w:t>
      </w:r>
      <w:proofErr w:type="spellEnd"/>
      <w:r w:rsidR="00283F69">
        <w:rPr>
          <w:rFonts w:ascii="Arial" w:hAnsi="Arial" w:cs="Arial"/>
          <w:sz w:val="22"/>
          <w:szCs w:val="22"/>
        </w:rPr>
        <w:t xml:space="preserve">. M 394 din data </w:t>
      </w:r>
      <w:proofErr w:type="spellStart"/>
      <w:r w:rsidR="00283F69">
        <w:rPr>
          <w:rFonts w:ascii="Arial" w:hAnsi="Arial" w:cs="Arial"/>
          <w:sz w:val="22"/>
          <w:szCs w:val="22"/>
        </w:rPr>
        <w:t>de</w:t>
      </w:r>
      <w:proofErr w:type="spellEnd"/>
      <w:r w:rsidR="00283F69">
        <w:rPr>
          <w:rFonts w:ascii="Arial" w:hAnsi="Arial" w:cs="Arial"/>
          <w:sz w:val="22"/>
          <w:szCs w:val="22"/>
        </w:rPr>
        <w:t xml:space="preserve"> 11.06.2019 </w:t>
      </w:r>
      <w:proofErr w:type="spellStart"/>
      <w:proofErr w:type="gramStart"/>
      <w:r w:rsidR="00283F69">
        <w:rPr>
          <w:rFonts w:ascii="Arial" w:hAnsi="Arial" w:cs="Arial"/>
          <w:sz w:val="22"/>
          <w:szCs w:val="22"/>
        </w:rPr>
        <w:t>încheiat</w:t>
      </w:r>
      <w:proofErr w:type="spellEnd"/>
      <w:r w:rsidR="00283F69">
        <w:rPr>
          <w:rFonts w:ascii="Arial" w:hAnsi="Arial" w:cs="Arial"/>
          <w:sz w:val="22"/>
          <w:szCs w:val="22"/>
        </w:rPr>
        <w:t xml:space="preserve">  cu</w:t>
      </w:r>
      <w:proofErr w:type="gramEnd"/>
      <w:r w:rsidR="00283F69">
        <w:rPr>
          <w:rFonts w:ascii="Arial" w:hAnsi="Arial" w:cs="Arial"/>
          <w:sz w:val="22"/>
          <w:szCs w:val="22"/>
        </w:rPr>
        <w:t xml:space="preserve"> SC. MOXICO TRADE SRL cu </w:t>
      </w:r>
      <w:proofErr w:type="spellStart"/>
      <w:r w:rsidR="00283F69">
        <w:rPr>
          <w:rFonts w:ascii="Arial" w:hAnsi="Arial" w:cs="Arial"/>
          <w:sz w:val="22"/>
          <w:szCs w:val="22"/>
        </w:rPr>
        <w:t>sediul</w:t>
      </w:r>
      <w:proofErr w:type="spellEnd"/>
      <w:r w:rsidR="00283F69">
        <w:rPr>
          <w:rFonts w:ascii="Arial" w:hAnsi="Arial" w:cs="Arial"/>
          <w:sz w:val="22"/>
          <w:szCs w:val="22"/>
        </w:rPr>
        <w:t xml:space="preserve"> </w:t>
      </w:r>
      <w:proofErr w:type="spellStart"/>
      <w:r w:rsidR="00283F69">
        <w:rPr>
          <w:rFonts w:ascii="Arial" w:hAnsi="Arial" w:cs="Arial"/>
          <w:sz w:val="22"/>
          <w:szCs w:val="22"/>
        </w:rPr>
        <w:t>în</w:t>
      </w:r>
      <w:proofErr w:type="spellEnd"/>
      <w:r w:rsidR="00283F69">
        <w:rPr>
          <w:rFonts w:ascii="Arial" w:hAnsi="Arial" w:cs="Arial"/>
          <w:sz w:val="22"/>
          <w:szCs w:val="22"/>
        </w:rPr>
        <w:t xml:space="preserve"> </w:t>
      </w:r>
      <w:proofErr w:type="spellStart"/>
      <w:r w:rsidR="00283F69">
        <w:rPr>
          <w:rFonts w:ascii="Arial" w:hAnsi="Arial" w:cs="Arial"/>
          <w:sz w:val="22"/>
          <w:szCs w:val="22"/>
        </w:rPr>
        <w:t>Dănești</w:t>
      </w:r>
      <w:proofErr w:type="spellEnd"/>
      <w:r w:rsidR="00283F69">
        <w:rPr>
          <w:rFonts w:ascii="Arial" w:hAnsi="Arial" w:cs="Arial"/>
          <w:sz w:val="22"/>
          <w:szCs w:val="22"/>
        </w:rPr>
        <w:t xml:space="preserve"> </w:t>
      </w:r>
      <w:proofErr w:type="spellStart"/>
      <w:r w:rsidR="00283F69">
        <w:rPr>
          <w:rFonts w:ascii="Arial" w:hAnsi="Arial" w:cs="Arial"/>
          <w:sz w:val="22"/>
          <w:szCs w:val="22"/>
        </w:rPr>
        <w:t>pentru</w:t>
      </w:r>
      <w:proofErr w:type="spellEnd"/>
      <w:r w:rsidR="00283F69">
        <w:rPr>
          <w:rFonts w:ascii="Arial" w:hAnsi="Arial" w:cs="Arial"/>
          <w:sz w:val="22"/>
          <w:szCs w:val="22"/>
        </w:rPr>
        <w:t xml:space="preserve"> </w:t>
      </w:r>
      <w:proofErr w:type="spellStart"/>
      <w:r w:rsidR="00283F69">
        <w:rPr>
          <w:rFonts w:ascii="Arial" w:hAnsi="Arial" w:cs="Arial"/>
          <w:sz w:val="22"/>
          <w:szCs w:val="22"/>
        </w:rPr>
        <w:t>deșeuri</w:t>
      </w:r>
      <w:proofErr w:type="spellEnd"/>
      <w:r w:rsidR="00283F69">
        <w:rPr>
          <w:rFonts w:ascii="Arial" w:hAnsi="Arial" w:cs="Arial"/>
          <w:sz w:val="22"/>
          <w:szCs w:val="22"/>
        </w:rPr>
        <w:t xml:space="preserve"> selective( </w:t>
      </w:r>
      <w:proofErr w:type="spellStart"/>
      <w:r w:rsidR="00283F69">
        <w:rPr>
          <w:rFonts w:ascii="Arial" w:hAnsi="Arial" w:cs="Arial"/>
          <w:sz w:val="22"/>
          <w:szCs w:val="22"/>
        </w:rPr>
        <w:t>carton,hârtie</w:t>
      </w:r>
      <w:proofErr w:type="spellEnd"/>
      <w:r w:rsidR="00283F69">
        <w:rPr>
          <w:rFonts w:ascii="Arial" w:hAnsi="Arial" w:cs="Arial"/>
          <w:sz w:val="22"/>
          <w:szCs w:val="22"/>
        </w:rPr>
        <w:t>, plastic);</w:t>
      </w:r>
    </w:p>
    <w:p w:rsidR="00283F69" w:rsidRDefault="00283F69" w:rsidP="00DE7A59">
      <w:pPr>
        <w:pStyle w:val="BodyText3"/>
        <w:spacing w:after="0"/>
        <w:jc w:val="both"/>
        <w:rPr>
          <w:rFonts w:ascii="Arial" w:hAnsi="Arial" w:cs="Arial"/>
          <w:sz w:val="22"/>
          <w:szCs w:val="22"/>
          <w:lang w:val="ro-RO"/>
        </w:rPr>
      </w:pPr>
      <w:r>
        <w:rPr>
          <w:rFonts w:ascii="Arial" w:hAnsi="Arial" w:cs="Arial"/>
          <w:sz w:val="22"/>
          <w:szCs w:val="22"/>
        </w:rPr>
        <w:t xml:space="preserve">- Contract de </w:t>
      </w:r>
      <w:proofErr w:type="spellStart"/>
      <w:r>
        <w:rPr>
          <w:rFonts w:ascii="Arial" w:hAnsi="Arial" w:cs="Arial"/>
          <w:sz w:val="22"/>
          <w:szCs w:val="22"/>
        </w:rPr>
        <w:t>furnizare</w:t>
      </w:r>
      <w:proofErr w:type="spellEnd"/>
      <w:r>
        <w:rPr>
          <w:rFonts w:ascii="Arial" w:hAnsi="Arial" w:cs="Arial"/>
          <w:sz w:val="22"/>
          <w:szCs w:val="22"/>
        </w:rPr>
        <w:t>/</w:t>
      </w:r>
      <w:proofErr w:type="spellStart"/>
      <w:r>
        <w:rPr>
          <w:rFonts w:ascii="Arial" w:hAnsi="Arial" w:cs="Arial"/>
          <w:sz w:val="22"/>
          <w:szCs w:val="22"/>
        </w:rPr>
        <w:t>prestare</w:t>
      </w:r>
      <w:proofErr w:type="spellEnd"/>
      <w:r>
        <w:rPr>
          <w:rFonts w:ascii="Arial" w:hAnsi="Arial" w:cs="Arial"/>
          <w:sz w:val="22"/>
          <w:szCs w:val="22"/>
        </w:rPr>
        <w:t xml:space="preserve"> a </w:t>
      </w:r>
      <w:proofErr w:type="spellStart"/>
      <w:r>
        <w:rPr>
          <w:rFonts w:ascii="Arial" w:hAnsi="Arial" w:cs="Arial"/>
          <w:sz w:val="22"/>
          <w:szCs w:val="22"/>
        </w:rPr>
        <w:t>serviciilor</w:t>
      </w:r>
      <w:proofErr w:type="spellEnd"/>
      <w:r>
        <w:rPr>
          <w:rFonts w:ascii="Arial" w:hAnsi="Arial" w:cs="Arial"/>
          <w:sz w:val="22"/>
          <w:szCs w:val="22"/>
        </w:rPr>
        <w:t xml:space="preserve"> de </w:t>
      </w:r>
      <w:proofErr w:type="spellStart"/>
      <w:r>
        <w:rPr>
          <w:rFonts w:ascii="Arial" w:hAnsi="Arial" w:cs="Arial"/>
          <w:sz w:val="22"/>
          <w:szCs w:val="22"/>
        </w:rPr>
        <w:t>alimentare</w:t>
      </w:r>
      <w:proofErr w:type="spellEnd"/>
      <w:r>
        <w:rPr>
          <w:rFonts w:ascii="Arial" w:hAnsi="Arial" w:cs="Arial"/>
          <w:sz w:val="22"/>
          <w:szCs w:val="22"/>
        </w:rPr>
        <w:t xml:space="preserve"> cu </w:t>
      </w:r>
      <w:proofErr w:type="spellStart"/>
      <w:proofErr w:type="gramStart"/>
      <w:r>
        <w:rPr>
          <w:rFonts w:ascii="Arial" w:hAnsi="Arial" w:cs="Arial"/>
          <w:sz w:val="22"/>
          <w:szCs w:val="22"/>
        </w:rPr>
        <w:t>apă</w:t>
      </w:r>
      <w:proofErr w:type="spellEnd"/>
      <w:r>
        <w:rPr>
          <w:rFonts w:ascii="Arial" w:hAnsi="Arial" w:cs="Arial"/>
          <w:sz w:val="22"/>
          <w:szCs w:val="22"/>
        </w:rPr>
        <w:t xml:space="preserve">  </w:t>
      </w:r>
      <w:proofErr w:type="spellStart"/>
      <w:r>
        <w:rPr>
          <w:rFonts w:ascii="Arial" w:hAnsi="Arial" w:cs="Arial"/>
          <w:sz w:val="22"/>
          <w:szCs w:val="22"/>
        </w:rPr>
        <w:t>ș</w:t>
      </w:r>
      <w:proofErr w:type="gramEnd"/>
      <w:r>
        <w:rPr>
          <w:rFonts w:ascii="Arial" w:hAnsi="Arial" w:cs="Arial"/>
          <w:sz w:val="22"/>
          <w:szCs w:val="22"/>
        </w:rPr>
        <w:t>i</w:t>
      </w:r>
      <w:proofErr w:type="spellEnd"/>
      <w:r>
        <w:rPr>
          <w:rFonts w:ascii="Arial" w:hAnsi="Arial" w:cs="Arial"/>
          <w:sz w:val="22"/>
          <w:szCs w:val="22"/>
        </w:rPr>
        <w:t xml:space="preserve"> de </w:t>
      </w:r>
      <w:proofErr w:type="spellStart"/>
      <w:r>
        <w:rPr>
          <w:rFonts w:ascii="Arial" w:hAnsi="Arial" w:cs="Arial"/>
          <w:sz w:val="22"/>
          <w:szCs w:val="22"/>
        </w:rPr>
        <w:t>canalizare</w:t>
      </w:r>
      <w:proofErr w:type="spellEnd"/>
      <w:r>
        <w:rPr>
          <w:rFonts w:ascii="Arial" w:hAnsi="Arial" w:cs="Arial"/>
          <w:sz w:val="22"/>
          <w:szCs w:val="22"/>
        </w:rPr>
        <w:t xml:space="preserve"> nr.658/23.02.2010 </w:t>
      </w:r>
      <w:proofErr w:type="spellStart"/>
      <w:r>
        <w:rPr>
          <w:rFonts w:ascii="Arial" w:hAnsi="Arial" w:cs="Arial"/>
          <w:sz w:val="22"/>
          <w:szCs w:val="22"/>
        </w:rPr>
        <w:t>încheiat</w:t>
      </w:r>
      <w:proofErr w:type="spellEnd"/>
      <w:r>
        <w:rPr>
          <w:rFonts w:ascii="Arial" w:hAnsi="Arial" w:cs="Arial"/>
          <w:sz w:val="22"/>
          <w:szCs w:val="22"/>
        </w:rPr>
        <w:t xml:space="preserve"> cu SC. HARVIZ SA cu </w:t>
      </w:r>
      <w:proofErr w:type="spellStart"/>
      <w:r>
        <w:rPr>
          <w:rFonts w:ascii="Arial" w:hAnsi="Arial" w:cs="Arial"/>
          <w:sz w:val="22"/>
          <w:szCs w:val="22"/>
        </w:rPr>
        <w:t>sediul</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Miercurea-Ciuc</w:t>
      </w:r>
      <w:proofErr w:type="spellEnd"/>
      <w:r>
        <w:rPr>
          <w:rFonts w:ascii="Arial" w:hAnsi="Arial" w:cs="Arial"/>
          <w:sz w:val="22"/>
          <w:szCs w:val="22"/>
        </w:rPr>
        <w:t xml:space="preserve"> </w:t>
      </w:r>
      <w:proofErr w:type="spellStart"/>
      <w:r>
        <w:rPr>
          <w:rFonts w:ascii="Arial" w:hAnsi="Arial" w:cs="Arial"/>
          <w:sz w:val="22"/>
          <w:szCs w:val="22"/>
        </w:rPr>
        <w:t>pentru</w:t>
      </w:r>
      <w:proofErr w:type="spellEnd"/>
      <w:r>
        <w:rPr>
          <w:rFonts w:ascii="Arial" w:hAnsi="Arial" w:cs="Arial"/>
          <w:sz w:val="22"/>
          <w:szCs w:val="22"/>
        </w:rPr>
        <w:t xml:space="preserve"> ape </w:t>
      </w:r>
      <w:proofErr w:type="spellStart"/>
      <w:r>
        <w:rPr>
          <w:rFonts w:ascii="Arial" w:hAnsi="Arial" w:cs="Arial"/>
          <w:sz w:val="22"/>
          <w:szCs w:val="22"/>
        </w:rPr>
        <w:t>uzate</w:t>
      </w:r>
      <w:proofErr w:type="spellEnd"/>
      <w:r>
        <w:rPr>
          <w:rFonts w:ascii="Arial" w:hAnsi="Arial" w:cs="Arial"/>
          <w:sz w:val="22"/>
          <w:szCs w:val="22"/>
        </w:rPr>
        <w:t xml:space="preserve"> </w:t>
      </w:r>
      <w:proofErr w:type="spellStart"/>
      <w:r>
        <w:rPr>
          <w:rFonts w:ascii="Arial" w:hAnsi="Arial" w:cs="Arial"/>
          <w:sz w:val="22"/>
          <w:szCs w:val="22"/>
        </w:rPr>
        <w:t>vidanjate</w:t>
      </w:r>
      <w:proofErr w:type="spellEnd"/>
      <w:r>
        <w:rPr>
          <w:rFonts w:ascii="Arial" w:hAnsi="Arial" w:cs="Arial"/>
          <w:sz w:val="22"/>
          <w:szCs w:val="22"/>
        </w:rPr>
        <w:t>;</w:t>
      </w:r>
    </w:p>
    <w:p w:rsidR="00283F69" w:rsidRPr="00283F69" w:rsidRDefault="00283F69" w:rsidP="00DE7A59">
      <w:pPr>
        <w:pStyle w:val="BodyText3"/>
        <w:spacing w:after="0"/>
        <w:jc w:val="both"/>
        <w:rPr>
          <w:rFonts w:ascii="Arial" w:hAnsi="Arial" w:cs="Arial"/>
          <w:sz w:val="22"/>
          <w:szCs w:val="22"/>
          <w:lang w:val="ro-RO"/>
        </w:rPr>
      </w:pPr>
    </w:p>
    <w:p w:rsidR="007C2253" w:rsidRPr="00697B29" w:rsidRDefault="007C2253" w:rsidP="00514806">
      <w:pPr>
        <w:pStyle w:val="Default"/>
        <w:jc w:val="both"/>
        <w:rPr>
          <w:rFonts w:ascii="Arial" w:hAnsi="Arial" w:cs="Arial"/>
          <w:b/>
          <w:lang w:val="ro-RO"/>
        </w:rPr>
      </w:pPr>
      <w:r w:rsidRPr="00697B29">
        <w:rPr>
          <w:rFonts w:ascii="Arial" w:eastAsia="Calibri" w:hAnsi="Arial" w:cs="Arial"/>
          <w:b/>
          <w:noProof/>
          <w:color w:val="auto"/>
          <w:lang w:val="ro-RO"/>
        </w:rPr>
        <w:t xml:space="preserve">și următoarele acte de reglementare </w:t>
      </w:r>
      <w:r w:rsidRPr="00697B29">
        <w:rPr>
          <w:rFonts w:ascii="Arial" w:hAnsi="Arial" w:cs="Arial"/>
          <w:b/>
          <w:lang w:val="ro-RO"/>
        </w:rPr>
        <w:t>emise de alte autorități:</w:t>
      </w:r>
    </w:p>
    <w:sdt>
      <w:sdtPr>
        <w:rPr>
          <w:rFonts w:ascii="Arial" w:eastAsia="Calibri" w:hAnsi="Arial" w:cs="Arial"/>
          <w:i/>
          <w:noProof/>
          <w:color w:val="auto"/>
          <w:sz w:val="22"/>
          <w:szCs w:val="22"/>
          <w:lang w:val="ro-RO"/>
        </w:rPr>
        <w:alias w:val="Câmp editabil text"/>
        <w:tag w:val="CampEditabil"/>
        <w:id w:val="2047866021"/>
        <w:placeholder>
          <w:docPart w:val="4FB5E6DA1FFF47A2B8D399806BE7F8B2"/>
        </w:placeholder>
      </w:sdtPr>
      <w:sdtContent>
        <w:p w:rsidR="00DE7A59" w:rsidRPr="00697B29" w:rsidRDefault="00DE7A59" w:rsidP="00DE7A59">
          <w:pPr>
            <w:pStyle w:val="Default"/>
            <w:jc w:val="both"/>
            <w:rPr>
              <w:rFonts w:ascii="Arial" w:hAnsi="Arial" w:cs="Arial"/>
              <w:bCs/>
              <w:sz w:val="22"/>
              <w:szCs w:val="22"/>
              <w:lang w:val="ro-RO"/>
            </w:rPr>
          </w:pPr>
          <w:r w:rsidRPr="00697B29">
            <w:rPr>
              <w:rFonts w:ascii="Arial" w:hAnsi="Arial" w:cs="Arial"/>
              <w:i/>
              <w:noProof/>
              <w:sz w:val="22"/>
              <w:szCs w:val="22"/>
              <w:lang w:val="ro-RO"/>
            </w:rPr>
            <w:t>-</w:t>
          </w:r>
          <w:r w:rsidRPr="00697B29">
            <w:rPr>
              <w:rFonts w:ascii="Arial" w:hAnsi="Arial" w:cs="Arial"/>
              <w:i/>
              <w:noProof/>
              <w:color w:val="FF0000"/>
              <w:sz w:val="22"/>
              <w:szCs w:val="22"/>
              <w:lang w:val="ro-RO"/>
            </w:rPr>
            <w:t xml:space="preserve"> </w:t>
          </w:r>
          <w:r w:rsidRPr="00697B29">
            <w:rPr>
              <w:rFonts w:ascii="Arial" w:hAnsi="Arial" w:cs="Arial"/>
              <w:bCs/>
              <w:sz w:val="22"/>
              <w:szCs w:val="22"/>
              <w:lang w:val="ro-RO"/>
            </w:rPr>
            <w:t>Certif</w:t>
          </w:r>
          <w:r w:rsidR="002443A7" w:rsidRPr="00697B29">
            <w:rPr>
              <w:rFonts w:ascii="Arial" w:hAnsi="Arial" w:cs="Arial"/>
              <w:bCs/>
              <w:sz w:val="22"/>
              <w:szCs w:val="22"/>
              <w:lang w:val="ro-RO"/>
            </w:rPr>
            <w:t>i</w:t>
          </w:r>
          <w:r w:rsidR="00804204" w:rsidRPr="00697B29">
            <w:rPr>
              <w:rFonts w:ascii="Arial" w:hAnsi="Arial" w:cs="Arial"/>
              <w:bCs/>
              <w:sz w:val="22"/>
              <w:szCs w:val="22"/>
              <w:lang w:val="ro-RO"/>
            </w:rPr>
            <w:t xml:space="preserve">cat de Înregistrare nr. </w:t>
          </w:r>
          <w:r w:rsidR="00837AD7">
            <w:rPr>
              <w:rFonts w:ascii="Arial" w:hAnsi="Arial" w:cs="Arial"/>
              <w:bCs/>
              <w:sz w:val="22"/>
              <w:szCs w:val="22"/>
              <w:lang w:val="ro-RO"/>
            </w:rPr>
            <w:t>J19/371/13.03.1992</w:t>
          </w:r>
          <w:r w:rsidRPr="00697B29">
            <w:rPr>
              <w:rFonts w:ascii="Arial" w:hAnsi="Arial" w:cs="Arial"/>
              <w:bCs/>
              <w:sz w:val="22"/>
              <w:szCs w:val="22"/>
              <w:lang w:val="ro-RO"/>
            </w:rPr>
            <w:t>, eliberat de Oficiul Registrului Comerţului de pe lângă Tribuna</w:t>
          </w:r>
          <w:r w:rsidR="00BC2D70" w:rsidRPr="00697B29">
            <w:rPr>
              <w:rFonts w:ascii="Arial" w:hAnsi="Arial" w:cs="Arial"/>
              <w:bCs/>
              <w:sz w:val="22"/>
              <w:szCs w:val="22"/>
              <w:lang w:val="ro-RO"/>
            </w:rPr>
            <w:t xml:space="preserve">lul </w:t>
          </w:r>
          <w:r w:rsidR="00A1428E" w:rsidRPr="00697B29">
            <w:rPr>
              <w:rFonts w:ascii="Arial" w:hAnsi="Arial" w:cs="Arial"/>
              <w:bCs/>
              <w:sz w:val="22"/>
              <w:szCs w:val="22"/>
              <w:lang w:val="ro-RO"/>
            </w:rPr>
            <w:t xml:space="preserve">Harghita seria </w:t>
          </w:r>
          <w:r w:rsidR="00FF1B44" w:rsidRPr="00697B29">
            <w:rPr>
              <w:rFonts w:ascii="Arial" w:hAnsi="Arial" w:cs="Arial"/>
              <w:bCs/>
              <w:sz w:val="22"/>
              <w:szCs w:val="22"/>
              <w:lang w:val="ro-RO"/>
            </w:rPr>
            <w:t>B n</w:t>
          </w:r>
          <w:r w:rsidR="00837AD7">
            <w:rPr>
              <w:rFonts w:ascii="Arial" w:hAnsi="Arial" w:cs="Arial"/>
              <w:bCs/>
              <w:sz w:val="22"/>
              <w:szCs w:val="22"/>
              <w:lang w:val="ro-RO"/>
            </w:rPr>
            <w:t>r. 1494844</w:t>
          </w:r>
          <w:r w:rsidRPr="00697B29">
            <w:rPr>
              <w:rFonts w:ascii="Arial" w:hAnsi="Arial" w:cs="Arial"/>
              <w:bCs/>
              <w:sz w:val="22"/>
              <w:szCs w:val="22"/>
              <w:lang w:val="ro-RO"/>
            </w:rPr>
            <w:t>;</w:t>
          </w:r>
        </w:p>
        <w:p w:rsidR="007073F2" w:rsidRPr="00807EA8" w:rsidRDefault="00DE7A59" w:rsidP="00807EA8">
          <w:pPr>
            <w:spacing w:after="0"/>
            <w:jc w:val="both"/>
            <w:rPr>
              <w:rFonts w:ascii="Arial" w:hAnsi="Arial" w:cs="Arial"/>
              <w:bCs/>
              <w:lang w:val="ro-RO"/>
            </w:rPr>
          </w:pPr>
          <w:r w:rsidRPr="00697B29">
            <w:rPr>
              <w:rFonts w:ascii="Arial" w:hAnsi="Arial" w:cs="Arial"/>
              <w:i/>
              <w:noProof/>
              <w:lang w:val="ro-RO"/>
            </w:rPr>
            <w:t>-</w:t>
          </w:r>
          <w:r w:rsidRPr="00697B29">
            <w:rPr>
              <w:rFonts w:ascii="Arial" w:hAnsi="Arial" w:cs="Arial"/>
              <w:i/>
              <w:noProof/>
              <w:color w:val="FF0000"/>
              <w:lang w:val="ro-RO"/>
            </w:rPr>
            <w:t xml:space="preserve"> </w:t>
          </w:r>
          <w:r w:rsidRPr="00697B29">
            <w:rPr>
              <w:rFonts w:ascii="Arial" w:hAnsi="Arial" w:cs="Arial"/>
              <w:bCs/>
              <w:lang w:val="ro-RO"/>
            </w:rPr>
            <w:t>Certificat constatator emis de Oficiul Registrului Comerţului de pe lângă Tribunalul Harghita, eliberat pe baza declaraţiei pe propria răspundere înregistrată</w:t>
          </w:r>
          <w:r w:rsidR="00837AD7">
            <w:rPr>
              <w:rFonts w:ascii="Arial" w:hAnsi="Arial" w:cs="Arial"/>
              <w:bCs/>
              <w:lang w:val="ro-RO"/>
            </w:rPr>
            <w:t xml:space="preserve"> sub nr. 8874 din 16.04.2008</w:t>
          </w:r>
          <w:r w:rsidRPr="00697B29">
            <w:rPr>
              <w:rFonts w:ascii="Arial" w:hAnsi="Arial" w:cs="Arial"/>
              <w:bCs/>
              <w:lang w:val="ro-RO"/>
            </w:rPr>
            <w:t xml:space="preserve"> pentru activităţile economice desfăşurate;</w:t>
          </w:r>
        </w:p>
      </w:sdtContent>
    </w:sdt>
    <w:p w:rsidR="007C2253" w:rsidRPr="00807EA8" w:rsidRDefault="00807EA8" w:rsidP="008568C2">
      <w:pPr>
        <w:spacing w:after="0"/>
        <w:jc w:val="both"/>
        <w:rPr>
          <w:rFonts w:ascii="Arial" w:hAnsi="Arial" w:cs="Arial"/>
          <w:bCs/>
        </w:rPr>
      </w:pPr>
      <w:r>
        <w:rPr>
          <w:rFonts w:ascii="Arial" w:hAnsi="Arial" w:cs="Arial"/>
          <w:bCs/>
          <w:lang w:val="ro-RO"/>
        </w:rPr>
        <w:t xml:space="preserve">- Oficiul de Cadastru și Publicitate Imobiliară </w:t>
      </w:r>
      <w:proofErr w:type="spellStart"/>
      <w:r>
        <w:rPr>
          <w:rFonts w:ascii="Arial" w:hAnsi="Arial" w:cs="Arial"/>
          <w:bCs/>
        </w:rPr>
        <w:t>Harghita</w:t>
      </w:r>
      <w:proofErr w:type="spellEnd"/>
      <w:r>
        <w:rPr>
          <w:rFonts w:ascii="Arial" w:hAnsi="Arial" w:cs="Arial"/>
          <w:bCs/>
        </w:rPr>
        <w:t xml:space="preserve">, </w:t>
      </w:r>
      <w:proofErr w:type="spellStart"/>
      <w:r>
        <w:rPr>
          <w:rFonts w:ascii="Arial" w:hAnsi="Arial" w:cs="Arial"/>
          <w:bCs/>
        </w:rPr>
        <w:t>Biroul</w:t>
      </w:r>
      <w:proofErr w:type="spellEnd"/>
      <w:r>
        <w:rPr>
          <w:rFonts w:ascii="Arial" w:hAnsi="Arial" w:cs="Arial"/>
          <w:bCs/>
        </w:rPr>
        <w:t xml:space="preserve"> de </w:t>
      </w:r>
      <w:proofErr w:type="spellStart"/>
      <w:r>
        <w:rPr>
          <w:rFonts w:ascii="Arial" w:hAnsi="Arial" w:cs="Arial"/>
          <w:bCs/>
        </w:rPr>
        <w:t>Cadastru</w:t>
      </w:r>
      <w:proofErr w:type="spellEnd"/>
      <w:r>
        <w:rPr>
          <w:rFonts w:ascii="Arial" w:hAnsi="Arial" w:cs="Arial"/>
          <w:bCs/>
        </w:rPr>
        <w:t xml:space="preserve"> </w:t>
      </w:r>
      <w:r>
        <w:rPr>
          <w:rFonts w:ascii="Arial" w:hAnsi="Arial" w:cs="Arial"/>
          <w:bCs/>
          <w:lang w:val="ro-RO"/>
        </w:rPr>
        <w:t>și Publicitate Imobiliară Miercurea-Ciuc, Carte Funciară pentru informare , Carte Funciară nr. 51084 Lunca de Jos</w:t>
      </w:r>
      <w:r>
        <w:rPr>
          <w:rFonts w:ascii="Arial" w:hAnsi="Arial" w:cs="Arial"/>
          <w:bCs/>
        </w:rPr>
        <w:t>;</w:t>
      </w:r>
    </w:p>
    <w:p w:rsidR="004F5BA5" w:rsidRPr="00697B29" w:rsidRDefault="007C2253" w:rsidP="00514806">
      <w:pPr>
        <w:pStyle w:val="Default"/>
        <w:jc w:val="both"/>
        <w:rPr>
          <w:rFonts w:ascii="Arial" w:hAnsi="Arial" w:cs="Arial"/>
          <w:b/>
          <w:noProof/>
          <w:lang w:val="ro-RO"/>
        </w:rPr>
      </w:pPr>
      <w:r w:rsidRPr="00697B29">
        <w:rPr>
          <w:rFonts w:ascii="Arial" w:hAnsi="Arial" w:cs="Arial"/>
          <w:b/>
          <w:noProof/>
          <w:lang w:val="ro-RO"/>
        </w:rPr>
        <w:t xml:space="preserve">Prezenta autorizație se emite </w:t>
      </w:r>
      <w:r w:rsidR="0041057B" w:rsidRPr="00697B29">
        <w:rPr>
          <w:rFonts w:ascii="Arial" w:hAnsi="Arial" w:cs="Arial"/>
          <w:b/>
          <w:noProof/>
          <w:lang w:val="ro-RO"/>
        </w:rPr>
        <w:t>cu următoarele condiții impuse:</w:t>
      </w:r>
    </w:p>
    <w:sdt>
      <w:sdtPr>
        <w:rPr>
          <w:rFonts w:ascii="Arial" w:eastAsia="Calibri" w:hAnsi="Arial" w:cs="Arial"/>
          <w:i/>
          <w:noProof/>
          <w:lang w:val="ro-RO"/>
        </w:rPr>
        <w:alias w:val="Câmp editabil text"/>
        <w:tag w:val="CampEditabil"/>
        <w:id w:val="-1359800952"/>
        <w:placeholder>
          <w:docPart w:val="4A9658E4C8744D44B79C1E8FFB5ADFBD"/>
        </w:placeholder>
      </w:sdtPr>
      <w:sdtContent>
        <w:p w:rsidR="00DE7A59" w:rsidRPr="00697B29" w:rsidRDefault="00DE7A59"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i/>
              <w:noProof/>
              <w:lang w:val="ro-RO"/>
            </w:rPr>
          </w:pPr>
          <w:r w:rsidRPr="00697B29">
            <w:rPr>
              <w:rFonts w:ascii="Arial" w:hAnsi="Arial" w:cs="Arial"/>
              <w:lang w:val="ro-RO"/>
            </w:rPr>
            <w:t>- reducerea cantităţilor de deşeuri, evitarea formării de stocuri;</w:t>
          </w:r>
        </w:p>
        <w:p w:rsidR="007C2253" w:rsidRPr="00697B29" w:rsidRDefault="00DE7A59" w:rsidP="00DE7A59">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lang w:val="ro-RO"/>
            </w:rPr>
          </w:pPr>
          <w:r w:rsidRPr="00697B29">
            <w:rPr>
              <w:rFonts w:ascii="Arial" w:hAnsi="Arial" w:cs="Arial"/>
              <w:lang w:val="ro-RO"/>
            </w:rPr>
            <w:t>- se interzice depozitarea deşeurilor în spaţii necorespunzătoare; pe malul cursurilor de apă, pe drumurile publice şi în incinta obiectivului în afara depozitului  amenajat.</w:t>
          </w:r>
        </w:p>
      </w:sdtContent>
    </w:sdt>
    <w:p w:rsidR="007C2253" w:rsidRPr="00697B29" w:rsidRDefault="007C2253" w:rsidP="00514806">
      <w:pPr>
        <w:pStyle w:val="Default"/>
        <w:jc w:val="both"/>
        <w:rPr>
          <w:rFonts w:ascii="Arial" w:hAnsi="Arial" w:cs="Arial"/>
          <w:b/>
          <w:noProof/>
          <w:lang w:val="ro-RO"/>
        </w:rPr>
      </w:pPr>
      <w:r w:rsidRPr="00697B29">
        <w:rPr>
          <w:rFonts w:ascii="Arial" w:hAnsi="Arial" w:cs="Arial"/>
          <w:b/>
          <w:noProof/>
          <w:lang w:val="ro-RO"/>
        </w:rPr>
        <w:t>Titularul de activitate este obligat să respecte în integralitate prevederile următoarelor acte normative:</w:t>
      </w:r>
    </w:p>
    <w:sdt>
      <w:sdtPr>
        <w:rPr>
          <w:rFonts w:ascii="Arial" w:eastAsia="Calibri" w:hAnsi="Arial" w:cs="Arial"/>
          <w:i/>
          <w:noProof/>
          <w:lang w:val="ro-RO"/>
        </w:rPr>
        <w:alias w:val="Câmp editabil text"/>
        <w:tag w:val="CampEditabil"/>
        <w:id w:val="-1676256443"/>
        <w:placeholder>
          <w:docPart w:val="C23B07EA79334E1E9E573C2E51C34020"/>
        </w:placeholder>
      </w:sdtPr>
      <w:sdtEndPr>
        <w:rPr>
          <w:rFonts w:asciiTheme="minorHAnsi" w:eastAsiaTheme="minorHAnsi" w:hAnsiTheme="minorHAnsi" w:cstheme="minorBidi"/>
          <w:i w:val="0"/>
        </w:rPr>
      </w:sdtEndPr>
      <w:sdtContent>
        <w:p w:rsidR="00DE7A59" w:rsidRPr="00697B29" w:rsidRDefault="00DE7A59" w:rsidP="00DE7A59">
          <w:pPr>
            <w:numPr>
              <w:ilvl w:val="0"/>
              <w:numId w:val="3"/>
            </w:numPr>
            <w:spacing w:after="0" w:line="240" w:lineRule="auto"/>
            <w:jc w:val="both"/>
            <w:rPr>
              <w:rFonts w:ascii="Arial" w:hAnsi="Arial" w:cs="Arial"/>
              <w:lang w:val="ro-RO"/>
            </w:rPr>
          </w:pPr>
          <w:r w:rsidRPr="00697B29">
            <w:rPr>
              <w:rFonts w:ascii="Arial" w:hAnsi="Arial" w:cs="Arial"/>
              <w:lang w:val="ro-RO"/>
            </w:rPr>
            <w:t>Legea nr. 211/2011 privind regimul deşeurilor</w:t>
          </w:r>
          <w:r w:rsidR="00414BC2" w:rsidRPr="00697B29">
            <w:rPr>
              <w:rFonts w:ascii="Arial" w:hAnsi="Arial" w:cs="Arial"/>
              <w:lang w:val="ro-RO"/>
            </w:rPr>
            <w:t xml:space="preserve"> cu modificările și completările ulterioare.</w:t>
          </w:r>
        </w:p>
        <w:p w:rsidR="00DE7A59" w:rsidRPr="00697B29" w:rsidRDefault="00DE7A59" w:rsidP="00DE7A59">
          <w:pPr>
            <w:numPr>
              <w:ilvl w:val="0"/>
              <w:numId w:val="3"/>
            </w:numPr>
            <w:spacing w:after="0" w:line="240" w:lineRule="auto"/>
            <w:jc w:val="both"/>
            <w:rPr>
              <w:rFonts w:ascii="Arial" w:hAnsi="Arial" w:cs="Arial"/>
              <w:lang w:val="ro-RO"/>
            </w:rPr>
          </w:pPr>
          <w:r w:rsidRPr="00697B29">
            <w:rPr>
              <w:rFonts w:ascii="Arial" w:hAnsi="Arial" w:cs="Arial"/>
              <w:lang w:val="ro-RO"/>
            </w:rPr>
            <w:t>Legea nr. 104/2011 privind calitatea aerului înconjurător</w:t>
          </w:r>
        </w:p>
        <w:p w:rsidR="00DE7A59" w:rsidRDefault="00DE7A59" w:rsidP="00DE7A59">
          <w:pPr>
            <w:numPr>
              <w:ilvl w:val="0"/>
              <w:numId w:val="3"/>
            </w:numPr>
            <w:spacing w:after="0" w:line="240" w:lineRule="auto"/>
            <w:jc w:val="both"/>
            <w:rPr>
              <w:rFonts w:ascii="Arial" w:hAnsi="Arial" w:cs="Arial"/>
              <w:lang w:val="ro-RO"/>
            </w:rPr>
          </w:pPr>
          <w:r w:rsidRPr="00697B29">
            <w:rPr>
              <w:rFonts w:ascii="Arial" w:hAnsi="Arial" w:cs="Arial"/>
              <w:lang w:val="ro-RO"/>
            </w:rPr>
            <w:t>Ordinul MAPPM Nr. 462 din 1 iulie 1993 pentru aprobarea Condiţiilor tehnice privind protecţia atmosferică şi Normelor metodologice privind determinarea emisiilor de poluanţi atmosferici produşi de surse staţionare</w:t>
          </w:r>
        </w:p>
        <w:p w:rsidR="00697B29" w:rsidRDefault="00697B29" w:rsidP="00697B29">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397F6E">
            <w:rPr>
              <w:rFonts w:ascii="Arial" w:hAnsi="Arial" w:cs="Arial"/>
              <w:lang w:val="ro-RO"/>
            </w:rPr>
            <w:lastRenderedPageBreak/>
            <w:t>Legea Nr. 249/2015 privind modalitatea de gestionare a ambalajelor şi a deşeurilor de ambalaje</w:t>
          </w:r>
        </w:p>
        <w:p w:rsidR="00B21C48" w:rsidRPr="00B21C48" w:rsidRDefault="00B21C48" w:rsidP="00B21C48">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776E4A">
            <w:rPr>
              <w:rFonts w:ascii="Arial" w:eastAsia="Times New Roman" w:hAnsi="Arial" w:cs="Arial"/>
              <w:bCs/>
              <w:kern w:val="36"/>
              <w:lang w:val="ro-RO"/>
            </w:rPr>
            <w:t>Ordinul MMP nr. 794/2012 privind procedura de raportare a datelor referitoare la ambalaje și deșeuri de ambalaje</w:t>
          </w:r>
        </w:p>
        <w:p w:rsidR="00DE7A59" w:rsidRPr="00697B29" w:rsidRDefault="00DE7A59" w:rsidP="00DE7A59">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697B29">
            <w:rPr>
              <w:rFonts w:ascii="Arial" w:hAnsi="Arial" w:cs="Arial"/>
              <w:lang w:val="ro-RO"/>
            </w:rPr>
            <w:t>Ordonanţa de Urgenţă nr. 196 din 22 decembrie 2005 privind Fondul pentru mediu cu modificările ulterioare.</w:t>
          </w:r>
        </w:p>
        <w:p w:rsidR="00DE7A59" w:rsidRPr="00697B29" w:rsidRDefault="00DE7A59" w:rsidP="00DE7A59">
          <w:pPr>
            <w:numPr>
              <w:ilvl w:val="0"/>
              <w:numId w:val="3"/>
            </w:numPr>
            <w:spacing w:after="0" w:line="240" w:lineRule="auto"/>
            <w:jc w:val="both"/>
            <w:rPr>
              <w:rFonts w:ascii="Arial" w:hAnsi="Arial" w:cs="Arial"/>
              <w:lang w:val="ro-RO"/>
            </w:rPr>
          </w:pPr>
          <w:r w:rsidRPr="00697B29">
            <w:rPr>
              <w:rFonts w:ascii="Arial" w:hAnsi="Arial" w:cs="Arial"/>
              <w:lang w:val="ro-RO"/>
            </w:rPr>
            <w:t>Hotărârea Guvernului. nr. 856/2002 privind evidenţa gestiunii deşeurilor şi pentru aprobarea listei cuprinzând deşeurile, inclusiv deşeurile periculoase;</w:t>
          </w:r>
        </w:p>
        <w:p w:rsidR="00DE7A59" w:rsidRPr="00697B29" w:rsidRDefault="00DE7A59" w:rsidP="00475C83">
          <w:pPr>
            <w:numPr>
              <w:ilvl w:val="0"/>
              <w:numId w:val="3"/>
            </w:numPr>
            <w:spacing w:after="0" w:line="240" w:lineRule="auto"/>
            <w:jc w:val="both"/>
            <w:rPr>
              <w:rFonts w:ascii="Arial" w:hAnsi="Arial" w:cs="Arial"/>
              <w:lang w:val="ro-RO"/>
            </w:rPr>
          </w:pPr>
          <w:r w:rsidRPr="00697B29">
            <w:rPr>
              <w:rFonts w:ascii="Arial" w:hAnsi="Arial" w:cs="Arial"/>
              <w:lang w:val="ro-RO"/>
            </w:rPr>
            <w:t>HG nr. 1061/2008 privind transportul deşeurilor periculoase şi nepericuloase pe teritoriul României;</w:t>
          </w:r>
        </w:p>
      </w:sdtContent>
    </w:sdt>
    <w:p w:rsidR="00DE7A59" w:rsidRPr="00697B29" w:rsidRDefault="00DE7A59" w:rsidP="00DE7A59">
      <w:pPr>
        <w:pStyle w:val="Default"/>
        <w:jc w:val="both"/>
        <w:rPr>
          <w:rFonts w:ascii="Arial" w:hAnsi="Arial" w:cs="Arial"/>
          <w:b/>
          <w:i/>
          <w:lang w:val="ro-RO"/>
        </w:rPr>
      </w:pPr>
      <w:r w:rsidRPr="00697B29">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3F99CBBB81BE444FB512BEE49543B4C9"/>
        </w:placeholder>
      </w:sdtPr>
      <w:sdtContent>
        <w:p w:rsidR="00DE7A59" w:rsidRPr="00697B29" w:rsidRDefault="00DE7A59" w:rsidP="00DE7A59">
          <w:pPr>
            <w:spacing w:after="0" w:line="240" w:lineRule="auto"/>
            <w:ind w:right="83"/>
            <w:jc w:val="both"/>
            <w:rPr>
              <w:rFonts w:ascii="Arial" w:hAnsi="Arial" w:cs="Arial"/>
              <w:lang w:val="ro-RO"/>
            </w:rPr>
          </w:pPr>
          <w:r w:rsidRPr="00697B29">
            <w:rPr>
              <w:rFonts w:ascii="Arial" w:hAnsi="Arial" w:cs="Arial"/>
              <w:lang w:val="ro-RO"/>
            </w:rPr>
            <w:t xml:space="preserve">- Titularul activităţii are obligaţia conform prevederilor </w:t>
          </w:r>
          <w:r w:rsidRPr="00697B29">
            <w:rPr>
              <w:rFonts w:ascii="Arial" w:hAnsi="Arial" w:cs="Arial"/>
              <w:b/>
              <w:bCs/>
              <w:lang w:val="ro-RO"/>
            </w:rPr>
            <w:t xml:space="preserve">art. 15 al </w:t>
          </w:r>
          <w:r w:rsidRPr="00697B29">
            <w:rPr>
              <w:rFonts w:ascii="Arial" w:hAnsi="Arial" w:cs="Arial"/>
              <w:lang w:val="ro-RO"/>
            </w:rPr>
            <w:t>Ordonanţei de urgenţă a Guvernului nr. 195/2005 privind protecţia mediului, modificat şi completat prin</w:t>
          </w:r>
          <w:r w:rsidRPr="00697B29">
            <w:rPr>
              <w:rFonts w:ascii="Arial" w:hAnsi="Arial" w:cs="Arial"/>
              <w:b/>
              <w:bCs/>
              <w:lang w:val="ro-RO"/>
            </w:rPr>
            <w:t xml:space="preserve"> OUG 164/2008,</w:t>
          </w:r>
          <w:r w:rsidRPr="00697B29">
            <w:rPr>
              <w:rFonts w:ascii="Arial" w:hAnsi="Arial" w:cs="Arial"/>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B21C48" w:rsidRDefault="00DE7A59" w:rsidP="00DE7A59">
          <w:pPr>
            <w:spacing w:after="0"/>
            <w:ind w:right="83"/>
            <w:jc w:val="both"/>
            <w:rPr>
              <w:rFonts w:ascii="Arial" w:hAnsi="Arial" w:cs="Arial"/>
              <w:lang w:val="ro-RO"/>
            </w:rPr>
          </w:pPr>
          <w:r w:rsidRPr="00697B29">
            <w:rPr>
              <w:rFonts w:ascii="Arial" w:hAnsi="Arial" w:cs="Arial"/>
              <w:lang w:val="ro-RO"/>
            </w:rPr>
            <w:t xml:space="preserve">- Dispoziţiile </w:t>
          </w:r>
          <w:r w:rsidRPr="00697B29">
            <w:rPr>
              <w:rFonts w:ascii="Arial" w:hAnsi="Arial" w:cs="Arial"/>
              <w:b/>
              <w:bCs/>
              <w:lang w:val="ro-RO"/>
            </w:rPr>
            <w:t>art.15 din OUG 195/2005</w:t>
          </w:r>
          <w:r w:rsidRPr="00697B29">
            <w:rPr>
              <w:rFonts w:ascii="Arial" w:hAnsi="Arial" w:cs="Arial"/>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w:t>
          </w:r>
        </w:p>
        <w:p w:rsidR="00707A88" w:rsidRPr="00B21C48" w:rsidRDefault="00DE7A59" w:rsidP="00DE7A59">
          <w:pPr>
            <w:spacing w:after="0"/>
            <w:ind w:right="83"/>
            <w:jc w:val="both"/>
            <w:rPr>
              <w:rFonts w:ascii="Arial" w:hAnsi="Arial" w:cs="Arial"/>
              <w:lang w:val="ro-RO"/>
            </w:rPr>
          </w:pPr>
          <w:r w:rsidRPr="00697B29">
            <w:rPr>
              <w:rFonts w:ascii="Arial" w:hAnsi="Arial" w:cs="Arial"/>
              <w:lang w:val="ro-RO"/>
            </w:rPr>
            <w:t xml:space="preserve"> </w:t>
          </w:r>
          <w:r w:rsidR="00B21C48" w:rsidRPr="00B21C48">
            <w:rPr>
              <w:rFonts w:ascii="Arial" w:hAnsi="Arial" w:cs="Arial"/>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7C2253" w:rsidRPr="00697B29" w:rsidRDefault="00DE7A59" w:rsidP="00A963D7">
          <w:pPr>
            <w:spacing w:after="0"/>
            <w:ind w:firstLine="360"/>
            <w:jc w:val="both"/>
            <w:rPr>
              <w:rFonts w:ascii="Arial" w:hAnsi="Arial" w:cs="Arial"/>
              <w:lang w:val="ro-RO"/>
            </w:rPr>
          </w:pPr>
          <w:r w:rsidRPr="00697B29">
            <w:rPr>
              <w:rFonts w:ascii="Arial" w:hAnsi="Arial" w:cs="Arial"/>
              <w:lang w:val="ro-RO"/>
            </w:rPr>
            <w:t>Solicitarea şi obţinerea acordului de mediu sunt obligatorii pentru proiecte modificarea ori extinderea activităţilor existente, care pot avea impact semnificativ asupra mediului.</w:t>
          </w:r>
        </w:p>
      </w:sdtContent>
    </w:sdt>
    <w:p w:rsidR="007C2253" w:rsidRPr="00697B29" w:rsidRDefault="007C2253" w:rsidP="00514806">
      <w:pPr>
        <w:pStyle w:val="Default"/>
        <w:jc w:val="both"/>
        <w:rPr>
          <w:rFonts w:ascii="Arial" w:hAnsi="Arial" w:cs="Arial"/>
          <w:b/>
          <w:iCs/>
          <w:lang w:val="ro-RO"/>
        </w:rPr>
      </w:pPr>
      <w:r w:rsidRPr="00697B29">
        <w:rPr>
          <w:rFonts w:ascii="Arial" w:hAnsi="Arial" w:cs="Arial"/>
          <w:b/>
          <w:noProof/>
          <w:lang w:val="ro-RO"/>
        </w:rPr>
        <w:t>Nerespectarea prevederilor prezentei autorizații de mediu se sancţionează conform prevederilor legale în vigoare</w:t>
      </w:r>
      <w:r w:rsidRPr="00697B29">
        <w:rPr>
          <w:rFonts w:ascii="Arial" w:hAnsi="Arial" w:cs="Arial"/>
          <w:b/>
          <w:iCs/>
          <w:lang w:val="ro-RO"/>
        </w:rPr>
        <w:t>.</w:t>
      </w:r>
    </w:p>
    <w:p w:rsidR="007C2253" w:rsidRPr="00697B29" w:rsidRDefault="007C2253" w:rsidP="00514806">
      <w:pPr>
        <w:pStyle w:val="Default"/>
        <w:jc w:val="both"/>
        <w:rPr>
          <w:rFonts w:ascii="Arial" w:hAnsi="Arial" w:cs="Arial"/>
          <w:b/>
          <w:lang w:val="ro-RO" w:eastAsia="ro-RO"/>
        </w:rPr>
      </w:pPr>
      <w:r w:rsidRPr="00697B29">
        <w:rPr>
          <w:rFonts w:ascii="Arial" w:hAnsi="Arial" w:cs="Arial"/>
          <w:b/>
          <w:lang w:val="ro-RO" w:eastAsia="ro-RO"/>
        </w:rPr>
        <w:t>Răspunderea pentru corectitudinea informațiilor puse la dispoziția autorității competente pentru protecția mediului și a publicului revine în înt</w:t>
      </w:r>
      <w:r w:rsidR="00DE5744" w:rsidRPr="00697B29">
        <w:rPr>
          <w:rFonts w:ascii="Arial" w:hAnsi="Arial" w:cs="Arial"/>
          <w:b/>
          <w:lang w:val="ro-RO" w:eastAsia="ro-RO"/>
        </w:rPr>
        <w:t>regime titularului activității.</w:t>
      </w:r>
    </w:p>
    <w:p w:rsidR="007C2253" w:rsidRDefault="007C2253" w:rsidP="00002D5F">
      <w:pPr>
        <w:pStyle w:val="Heading1"/>
        <w:numPr>
          <w:ilvl w:val="0"/>
          <w:numId w:val="8"/>
        </w:numPr>
        <w:spacing w:before="0"/>
        <w:rPr>
          <w:rFonts w:ascii="Arial" w:eastAsia="Times New Roman" w:hAnsi="Arial" w:cs="Arial"/>
          <w:b/>
          <w:color w:val="auto"/>
          <w:sz w:val="24"/>
          <w:szCs w:val="24"/>
          <w:lang w:val="ro-RO"/>
        </w:rPr>
      </w:pPr>
      <w:r w:rsidRPr="00697B29">
        <w:rPr>
          <w:rFonts w:ascii="Arial" w:eastAsia="Times New Roman" w:hAnsi="Arial" w:cs="Arial"/>
          <w:b/>
          <w:color w:val="auto"/>
          <w:sz w:val="24"/>
          <w:szCs w:val="24"/>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002D5F" w:rsidRPr="00697B29" w:rsidTr="003F2648">
        <w:tc>
          <w:tcPr>
            <w:tcW w:w="1251" w:type="dxa"/>
            <w:shd w:val="clear" w:color="auto" w:fill="C0C0C0"/>
            <w:vAlign w:val="center"/>
          </w:tcPr>
          <w:p w:rsidR="00002D5F" w:rsidRPr="00697B29" w:rsidRDefault="00002D5F" w:rsidP="003F2648">
            <w:pPr>
              <w:spacing w:before="40" w:after="0" w:line="240" w:lineRule="auto"/>
              <w:jc w:val="center"/>
              <w:rPr>
                <w:rFonts w:ascii="Arial" w:hAnsi="Arial" w:cs="Arial"/>
                <w:b/>
                <w:noProof/>
                <w:sz w:val="20"/>
                <w:szCs w:val="24"/>
                <w:lang w:val="ro-RO"/>
              </w:rPr>
            </w:pPr>
            <w:r w:rsidRPr="00697B29">
              <w:rPr>
                <w:rFonts w:ascii="Arial" w:hAnsi="Arial" w:cs="Arial"/>
                <w:b/>
                <w:noProof/>
                <w:sz w:val="20"/>
                <w:szCs w:val="24"/>
                <w:lang w:val="ro-RO"/>
              </w:rPr>
              <w:t>Cod CAEN Rev.2</w:t>
            </w:r>
          </w:p>
        </w:tc>
        <w:tc>
          <w:tcPr>
            <w:tcW w:w="3752" w:type="dxa"/>
            <w:shd w:val="clear" w:color="auto" w:fill="C0C0C0"/>
            <w:vAlign w:val="center"/>
          </w:tcPr>
          <w:p w:rsidR="00002D5F" w:rsidRPr="00697B29" w:rsidRDefault="00002D5F" w:rsidP="003F2648">
            <w:pPr>
              <w:spacing w:before="40" w:after="0" w:line="240" w:lineRule="auto"/>
              <w:jc w:val="center"/>
              <w:rPr>
                <w:rFonts w:ascii="Arial" w:hAnsi="Arial" w:cs="Arial"/>
                <w:b/>
                <w:noProof/>
                <w:sz w:val="20"/>
                <w:szCs w:val="24"/>
                <w:lang w:val="ro-RO"/>
              </w:rPr>
            </w:pPr>
            <w:r w:rsidRPr="00697B29">
              <w:rPr>
                <w:rFonts w:ascii="Arial" w:hAnsi="Arial" w:cs="Arial"/>
                <w:b/>
                <w:noProof/>
                <w:sz w:val="20"/>
                <w:szCs w:val="24"/>
                <w:lang w:val="ro-RO"/>
              </w:rPr>
              <w:t>Activitate</w:t>
            </w:r>
          </w:p>
        </w:tc>
        <w:tc>
          <w:tcPr>
            <w:tcW w:w="2501" w:type="dxa"/>
            <w:shd w:val="clear" w:color="auto" w:fill="C0C0C0"/>
            <w:vAlign w:val="center"/>
          </w:tcPr>
          <w:p w:rsidR="00002D5F" w:rsidRPr="00697B29" w:rsidRDefault="00002D5F" w:rsidP="003F2648">
            <w:pPr>
              <w:spacing w:before="40" w:after="0" w:line="240" w:lineRule="auto"/>
              <w:jc w:val="center"/>
              <w:rPr>
                <w:rFonts w:ascii="Arial" w:hAnsi="Arial" w:cs="Arial"/>
                <w:b/>
                <w:noProof/>
                <w:sz w:val="20"/>
                <w:szCs w:val="24"/>
                <w:lang w:val="ro-RO"/>
              </w:rPr>
            </w:pPr>
            <w:r w:rsidRPr="00697B29">
              <w:rPr>
                <w:rFonts w:ascii="Arial" w:hAnsi="Arial" w:cs="Arial"/>
                <w:b/>
                <w:noProof/>
                <w:sz w:val="20"/>
                <w:szCs w:val="24"/>
                <w:lang w:val="ro-RO"/>
              </w:rPr>
              <w:t>Capacitate maximă proiectată</w:t>
            </w:r>
          </w:p>
        </w:tc>
        <w:tc>
          <w:tcPr>
            <w:tcW w:w="2501" w:type="dxa"/>
            <w:shd w:val="clear" w:color="auto" w:fill="C0C0C0"/>
            <w:vAlign w:val="center"/>
          </w:tcPr>
          <w:p w:rsidR="00002D5F" w:rsidRPr="00697B29" w:rsidRDefault="00002D5F" w:rsidP="003F2648">
            <w:pPr>
              <w:spacing w:before="40" w:after="0" w:line="240" w:lineRule="auto"/>
              <w:jc w:val="center"/>
              <w:rPr>
                <w:rFonts w:ascii="Arial" w:hAnsi="Arial" w:cs="Arial"/>
                <w:b/>
                <w:noProof/>
                <w:sz w:val="20"/>
                <w:szCs w:val="24"/>
                <w:lang w:val="ro-RO"/>
              </w:rPr>
            </w:pPr>
            <w:r w:rsidRPr="00697B29">
              <w:rPr>
                <w:rFonts w:ascii="Arial" w:hAnsi="Arial" w:cs="Arial"/>
                <w:b/>
                <w:noProof/>
                <w:sz w:val="20"/>
                <w:szCs w:val="24"/>
                <w:lang w:val="ro-RO"/>
              </w:rPr>
              <w:t>UM</w:t>
            </w:r>
          </w:p>
        </w:tc>
      </w:tr>
      <w:tr w:rsidR="00002D5F" w:rsidRPr="00697B29" w:rsidTr="003F2648">
        <w:tc>
          <w:tcPr>
            <w:tcW w:w="1251" w:type="dxa"/>
            <w:shd w:val="clear" w:color="auto" w:fill="auto"/>
          </w:tcPr>
          <w:p w:rsidR="00002D5F" w:rsidRPr="00697B29" w:rsidRDefault="00002D5F" w:rsidP="003F2648">
            <w:pPr>
              <w:spacing w:before="40" w:after="0" w:line="240" w:lineRule="auto"/>
              <w:jc w:val="center"/>
              <w:rPr>
                <w:rFonts w:ascii="Arial" w:hAnsi="Arial" w:cs="Arial"/>
                <w:noProof/>
                <w:sz w:val="20"/>
                <w:szCs w:val="24"/>
                <w:lang w:val="ro-RO"/>
              </w:rPr>
            </w:pPr>
            <w:r w:rsidRPr="00697B29">
              <w:rPr>
                <w:rFonts w:ascii="Arial" w:hAnsi="Arial" w:cs="Arial"/>
                <w:noProof/>
                <w:sz w:val="20"/>
                <w:szCs w:val="24"/>
                <w:lang w:val="ro-RO"/>
              </w:rPr>
              <w:t>1071</w:t>
            </w:r>
          </w:p>
        </w:tc>
        <w:tc>
          <w:tcPr>
            <w:tcW w:w="3752" w:type="dxa"/>
            <w:shd w:val="clear" w:color="auto" w:fill="auto"/>
          </w:tcPr>
          <w:p w:rsidR="00002D5F" w:rsidRPr="00697B29" w:rsidRDefault="00002D5F" w:rsidP="003F2648">
            <w:pPr>
              <w:spacing w:before="40" w:after="0" w:line="240" w:lineRule="auto"/>
              <w:jc w:val="center"/>
              <w:rPr>
                <w:rFonts w:ascii="Arial" w:hAnsi="Arial" w:cs="Arial"/>
                <w:sz w:val="20"/>
                <w:szCs w:val="24"/>
                <w:lang w:val="ro-RO"/>
              </w:rPr>
            </w:pPr>
            <w:r w:rsidRPr="00697B29">
              <w:rPr>
                <w:rFonts w:ascii="Arial" w:hAnsi="Arial" w:cs="Arial"/>
                <w:sz w:val="20"/>
                <w:szCs w:val="24"/>
                <w:lang w:val="ro-RO"/>
              </w:rPr>
              <w:t>Fabricarea pâinii; fabricarea prăjiturilor și a produselor proaspete de patiserie</w:t>
            </w:r>
          </w:p>
        </w:tc>
        <w:tc>
          <w:tcPr>
            <w:tcW w:w="2501" w:type="dxa"/>
            <w:shd w:val="clear" w:color="auto" w:fill="auto"/>
          </w:tcPr>
          <w:p w:rsidR="00002D5F" w:rsidRPr="00697B29" w:rsidRDefault="00837AD7" w:rsidP="003F2648">
            <w:pPr>
              <w:spacing w:before="40" w:after="0" w:line="240" w:lineRule="auto"/>
              <w:jc w:val="center"/>
              <w:rPr>
                <w:rFonts w:ascii="Arial" w:hAnsi="Arial" w:cs="Arial"/>
                <w:noProof/>
                <w:sz w:val="20"/>
                <w:szCs w:val="24"/>
                <w:lang w:val="ro-RO"/>
              </w:rPr>
            </w:pPr>
            <w:r>
              <w:rPr>
                <w:rFonts w:ascii="Arial" w:hAnsi="Arial" w:cs="Arial"/>
                <w:noProof/>
                <w:sz w:val="20"/>
                <w:szCs w:val="24"/>
                <w:lang w:val="ro-RO"/>
              </w:rPr>
              <w:t>49,00</w:t>
            </w:r>
          </w:p>
        </w:tc>
        <w:tc>
          <w:tcPr>
            <w:tcW w:w="2501" w:type="dxa"/>
            <w:shd w:val="clear" w:color="auto" w:fill="auto"/>
          </w:tcPr>
          <w:p w:rsidR="00002D5F" w:rsidRPr="00697B29" w:rsidRDefault="00837AD7" w:rsidP="003F2648">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t/lună</w:t>
            </w:r>
          </w:p>
        </w:tc>
      </w:tr>
    </w:tbl>
    <w:p w:rsidR="00002D5F" w:rsidRPr="00002D5F" w:rsidRDefault="00002D5F" w:rsidP="00002D5F">
      <w:pPr>
        <w:rPr>
          <w:lang w:val="ro-RO"/>
        </w:rPr>
      </w:pPr>
    </w:p>
    <w:sdt>
      <w:sdtPr>
        <w:rPr>
          <w:rFonts w:ascii="Arial" w:hAnsi="Arial" w:cs="Arial"/>
          <w:noProof/>
          <w:lang w:val="ro-RO"/>
        </w:rPr>
        <w:alias w:val="Câmp editabil text"/>
        <w:tag w:val="CampEditabil"/>
        <w:id w:val="-401450411"/>
        <w:placeholder>
          <w:docPart w:val="77E7A17910EF4C6EB2DA7DBC6B21B575"/>
        </w:placeholder>
      </w:sdtPr>
      <w:sdtContent>
        <w:p w:rsidR="00234A83" w:rsidRDefault="00414BC2" w:rsidP="003067C2">
          <w:pPr>
            <w:spacing w:after="0"/>
            <w:jc w:val="both"/>
            <w:rPr>
              <w:rFonts w:ascii="Arial" w:eastAsia="Times New Roman" w:hAnsi="Arial" w:cs="Arial"/>
              <w:lang w:val="ro-RO"/>
            </w:rPr>
          </w:pPr>
          <w:r w:rsidRPr="00697B29">
            <w:rPr>
              <w:rFonts w:ascii="Arial" w:hAnsi="Arial" w:cs="Arial"/>
              <w:bCs/>
              <w:lang w:val="ro-RO"/>
            </w:rPr>
            <w:t xml:space="preserve"> </w:t>
          </w:r>
          <w:r w:rsidR="00BB74A7" w:rsidRPr="00697B29">
            <w:rPr>
              <w:rFonts w:ascii="Arial" w:eastAsia="Times New Roman" w:hAnsi="Arial" w:cs="Arial"/>
              <w:lang w:val="ro-RO"/>
            </w:rPr>
            <w:t>Activitatea</w:t>
          </w:r>
          <w:r w:rsidR="00F16806" w:rsidRPr="00697B29">
            <w:rPr>
              <w:rFonts w:ascii="Arial" w:eastAsia="Times New Roman" w:hAnsi="Arial" w:cs="Arial"/>
              <w:lang w:val="ro-RO"/>
            </w:rPr>
            <w:t xml:space="preserve"> se desfăşoa</w:t>
          </w:r>
          <w:r w:rsidR="003067C2" w:rsidRPr="00697B29">
            <w:rPr>
              <w:rFonts w:ascii="Arial" w:eastAsia="Times New Roman" w:hAnsi="Arial" w:cs="Arial"/>
              <w:lang w:val="ro-RO"/>
            </w:rPr>
            <w:t>r</w:t>
          </w:r>
          <w:r w:rsidR="00837AD7">
            <w:rPr>
              <w:rFonts w:ascii="Arial" w:eastAsia="Times New Roman" w:hAnsi="Arial" w:cs="Arial"/>
              <w:lang w:val="ro-RO"/>
            </w:rPr>
            <w:t>ă pe o suprafaţă totală de 1000</w:t>
          </w:r>
          <w:r w:rsidR="00F16806" w:rsidRPr="00697B29">
            <w:rPr>
              <w:rFonts w:ascii="Arial" w:eastAsia="Times New Roman" w:hAnsi="Arial" w:cs="Arial"/>
              <w:lang w:val="ro-RO"/>
            </w:rPr>
            <w:t xml:space="preserve"> mp, din care</w:t>
          </w:r>
          <w:r w:rsidR="003067C2" w:rsidRPr="00697B29">
            <w:rPr>
              <w:rFonts w:ascii="Arial" w:eastAsia="Times New Roman" w:hAnsi="Arial" w:cs="Arial"/>
              <w:lang w:val="ro-RO"/>
            </w:rPr>
            <w:t xml:space="preserve"> suprafaţa construită de </w:t>
          </w:r>
          <w:r w:rsidR="00837AD7">
            <w:rPr>
              <w:rFonts w:ascii="Arial" w:eastAsia="Times New Roman" w:hAnsi="Arial" w:cs="Arial"/>
              <w:lang w:val="ro-RO"/>
            </w:rPr>
            <w:t>693,24</w:t>
          </w:r>
          <w:r w:rsidR="003067C2" w:rsidRPr="00697B29">
            <w:rPr>
              <w:rFonts w:ascii="Arial" w:eastAsia="Times New Roman" w:hAnsi="Arial" w:cs="Arial"/>
              <w:lang w:val="ro-RO"/>
            </w:rPr>
            <w:t xml:space="preserve"> mp, </w:t>
          </w:r>
          <w:r w:rsidR="00F16806" w:rsidRPr="00697B29">
            <w:rPr>
              <w:rFonts w:ascii="Arial" w:eastAsia="Times New Roman" w:hAnsi="Arial" w:cs="Arial"/>
              <w:lang w:val="ro-RO"/>
            </w:rPr>
            <w:t>constând</w:t>
          </w:r>
          <w:r w:rsidR="003067C2" w:rsidRPr="00697B29">
            <w:rPr>
              <w:rFonts w:ascii="Arial" w:eastAsia="Times New Roman" w:hAnsi="Arial" w:cs="Arial"/>
              <w:lang w:val="ro-RO"/>
            </w:rPr>
            <w:t>:</w:t>
          </w:r>
          <w:r w:rsidR="003F778B">
            <w:rPr>
              <w:rFonts w:ascii="Arial" w:eastAsia="Times New Roman" w:hAnsi="Arial" w:cs="Arial"/>
              <w:lang w:val="ro-RO"/>
            </w:rPr>
            <w:t xml:space="preserve"> Hală de producție, depozit de </w:t>
          </w:r>
          <w:proofErr w:type="spellStart"/>
          <w:r w:rsidR="003F778B">
            <w:rPr>
              <w:rFonts w:ascii="Arial" w:eastAsia="Times New Roman" w:hAnsi="Arial" w:cs="Arial"/>
              <w:lang w:val="ro-RO"/>
            </w:rPr>
            <w:t>făine</w:t>
          </w:r>
          <w:proofErr w:type="spellEnd"/>
          <w:r w:rsidR="003F778B">
            <w:rPr>
              <w:rFonts w:ascii="Arial" w:eastAsia="Times New Roman" w:hAnsi="Arial" w:cs="Arial"/>
              <w:lang w:val="ro-RO"/>
            </w:rPr>
            <w:t xml:space="preserve">, spațiu de depozitare și prelucrare ingrediente, </w:t>
          </w:r>
          <w:r w:rsidR="003F778B">
            <w:rPr>
              <w:rFonts w:ascii="Arial" w:eastAsia="Times New Roman" w:hAnsi="Arial" w:cs="Arial"/>
              <w:lang w:val="ro-RO"/>
            </w:rPr>
            <w:lastRenderedPageBreak/>
            <w:t xml:space="preserve">spațiu cernere, spațiu decojire pâine, depozit pâine proaspătă, spațiu de </w:t>
          </w:r>
          <w:proofErr w:type="spellStart"/>
          <w:r w:rsidR="003F778B">
            <w:rPr>
              <w:rFonts w:ascii="Arial" w:eastAsia="Times New Roman" w:hAnsi="Arial" w:cs="Arial"/>
              <w:lang w:val="ro-RO"/>
            </w:rPr>
            <w:t>feliere</w:t>
          </w:r>
          <w:proofErr w:type="spellEnd"/>
          <w:r w:rsidR="003F778B">
            <w:rPr>
              <w:rFonts w:ascii="Arial" w:eastAsia="Times New Roman" w:hAnsi="Arial" w:cs="Arial"/>
              <w:lang w:val="ro-RO"/>
            </w:rPr>
            <w:t xml:space="preserve"> și ambalare produse finite, depozit produs finit panificație, depozit produse finite patiserie, vestiar, sală de mese. </w:t>
          </w:r>
        </w:p>
        <w:p w:rsidR="003067C2" w:rsidRPr="003F778B" w:rsidRDefault="003F778B" w:rsidP="003067C2">
          <w:pPr>
            <w:spacing w:after="0"/>
            <w:jc w:val="both"/>
            <w:rPr>
              <w:rFonts w:ascii="Arial" w:eastAsia="Times New Roman" w:hAnsi="Arial" w:cs="Arial"/>
              <w:lang w:val="ro-RO"/>
            </w:rPr>
          </w:pPr>
          <w:r>
            <w:rPr>
              <w:rFonts w:ascii="Arial" w:eastAsia="Times New Roman" w:hAnsi="Arial" w:cs="Arial"/>
              <w:lang w:val="ro-RO"/>
            </w:rPr>
            <w:t>Pe</w:t>
          </w:r>
          <w:r w:rsidR="001C033F">
            <w:rPr>
              <w:rFonts w:ascii="Arial" w:eastAsia="Times New Roman" w:hAnsi="Arial" w:cs="Arial"/>
              <w:lang w:val="ro-RO"/>
            </w:rPr>
            <w:t xml:space="preserve"> amplasament este montat un reze</w:t>
          </w:r>
          <w:r>
            <w:rPr>
              <w:rFonts w:ascii="Arial" w:eastAsia="Times New Roman" w:hAnsi="Arial" w:cs="Arial"/>
              <w:lang w:val="ro-RO"/>
            </w:rPr>
            <w:t xml:space="preserve">rvor de motorină de 3000 litri. Rezervorul se află într-o construcție de lemn având un acoperiș de țiglă, cu </w:t>
          </w:r>
          <w:r w:rsidR="001C033F">
            <w:rPr>
              <w:rFonts w:ascii="Arial" w:eastAsia="Times New Roman" w:hAnsi="Arial" w:cs="Arial"/>
              <w:lang w:val="ro-RO"/>
            </w:rPr>
            <w:t>dimensiunile</w:t>
          </w:r>
          <w:r>
            <w:rPr>
              <w:rFonts w:ascii="Arial" w:eastAsia="Times New Roman" w:hAnsi="Arial" w:cs="Arial"/>
              <w:lang w:val="ro-RO"/>
            </w:rPr>
            <w:t xml:space="preserve"> de </w:t>
          </w:r>
          <w:r>
            <w:rPr>
              <w:rFonts w:ascii="Arial" w:eastAsia="Times New Roman" w:hAnsi="Arial" w:cs="Arial"/>
            </w:rPr>
            <w:t>:</w:t>
          </w:r>
          <w:r>
            <w:rPr>
              <w:rFonts w:ascii="Arial" w:eastAsia="Times New Roman" w:hAnsi="Arial" w:cs="Arial"/>
              <w:lang w:val="ro-RO"/>
            </w:rPr>
            <w:t xml:space="preserve"> 5,6 m lungime</w:t>
          </w:r>
          <w:r w:rsidR="001C033F">
            <w:rPr>
              <w:rFonts w:ascii="Arial" w:eastAsia="Times New Roman" w:hAnsi="Arial" w:cs="Arial"/>
              <w:lang w:val="ro-RO"/>
            </w:rPr>
            <w:t xml:space="preserve">, 2,5 m lățime și 2,5 m înălțime și este așezat pe grinzi de beton. Podeaua construcției este betonată. </w:t>
          </w:r>
        </w:p>
        <w:p w:rsidR="007C2253" w:rsidRPr="004D131C" w:rsidRDefault="00BB74A7" w:rsidP="00342D05">
          <w:pPr>
            <w:spacing w:after="0"/>
            <w:jc w:val="both"/>
          </w:pPr>
          <w:r w:rsidRPr="00697B29">
            <w:rPr>
              <w:rFonts w:ascii="Arial" w:eastAsia="Times New Roman" w:hAnsi="Arial" w:cs="Arial"/>
              <w:u w:val="single"/>
              <w:lang w:val="ro-RO"/>
            </w:rPr>
            <w:t xml:space="preserve"> </w:t>
          </w:r>
        </w:p>
      </w:sdtContent>
    </w:sdt>
    <w:p w:rsidR="007C2253" w:rsidRPr="00697B29" w:rsidRDefault="007C2253" w:rsidP="00514806">
      <w:pPr>
        <w:spacing w:after="0"/>
        <w:rPr>
          <w:lang w:val="ro-RO" w:eastAsia="ro-RO"/>
        </w:rPr>
      </w:pPr>
    </w:p>
    <w:p w:rsidR="007C2253" w:rsidRPr="00697B29" w:rsidRDefault="007C2253" w:rsidP="00E70DF2">
      <w:pPr>
        <w:pStyle w:val="Heading2"/>
        <w:numPr>
          <w:ilvl w:val="0"/>
          <w:numId w:val="7"/>
        </w:numPr>
        <w:rPr>
          <w:rFonts w:ascii="Arial" w:hAnsi="Arial" w:cs="Arial"/>
        </w:rPr>
      </w:pPr>
      <w:r w:rsidRPr="00697B29">
        <w:rPr>
          <w:rFonts w:ascii="Arial" w:hAnsi="Arial" w:cs="Arial"/>
        </w:rPr>
        <w:t>Dotări (instalații, utilaje, mijloace de transport utilizate în activitate)</w:t>
      </w:r>
    </w:p>
    <w:p w:rsidR="00E70DF2" w:rsidRPr="00697B29" w:rsidRDefault="00E70DF2" w:rsidP="00E70DF2">
      <w:pPr>
        <w:spacing w:after="0" w:line="240" w:lineRule="auto"/>
        <w:ind w:left="360"/>
        <w:jc w:val="both"/>
        <w:rPr>
          <w:rFonts w:ascii="Arial" w:hAnsi="Arial" w:cs="Arial"/>
          <w:szCs w:val="28"/>
          <w:lang w:val="ro-RO"/>
        </w:rPr>
      </w:pPr>
      <w:r w:rsidRPr="00697B29">
        <w:rPr>
          <w:rFonts w:ascii="Arial" w:hAnsi="Arial" w:cs="Arial"/>
          <w:szCs w:val="28"/>
          <w:lang w:val="ro-RO"/>
        </w:rPr>
        <w:t>Pe amplasament se află următoarele utilaje:</w:t>
      </w:r>
    </w:p>
    <w:p w:rsidR="00234A83" w:rsidRDefault="00050B6A" w:rsidP="00234A83">
      <w:pPr>
        <w:spacing w:after="0"/>
        <w:jc w:val="both"/>
        <w:rPr>
          <w:rFonts w:ascii="Arial" w:eastAsia="Times New Roman" w:hAnsi="Arial" w:cs="Arial"/>
          <w:lang w:val="ro-RO"/>
        </w:rPr>
      </w:pPr>
      <w:r w:rsidRPr="00234A83">
        <w:rPr>
          <w:rFonts w:ascii="Arial" w:eastAsia="Times New Roman" w:hAnsi="Arial" w:cs="Arial"/>
          <w:b/>
          <w:i/>
          <w:lang w:val="ro-RO"/>
        </w:rPr>
        <w:t>Dotări :</w:t>
      </w:r>
      <w:r w:rsidRPr="00234A83">
        <w:rPr>
          <w:rFonts w:ascii="Arial" w:eastAsia="Times New Roman" w:hAnsi="Arial" w:cs="Arial"/>
          <w:lang w:val="ro-RO"/>
        </w:rPr>
        <w:t xml:space="preserve"> </w:t>
      </w:r>
    </w:p>
    <w:p w:rsidR="00204069" w:rsidRDefault="00056861" w:rsidP="00234A83">
      <w:pPr>
        <w:pStyle w:val="ListParagraph"/>
        <w:numPr>
          <w:ilvl w:val="0"/>
          <w:numId w:val="12"/>
        </w:numPr>
        <w:spacing w:after="0"/>
        <w:jc w:val="both"/>
        <w:rPr>
          <w:rFonts w:ascii="Arial" w:eastAsia="Times New Roman" w:hAnsi="Arial" w:cs="Arial"/>
        </w:rPr>
      </w:pPr>
      <w:r w:rsidRPr="00234A83">
        <w:rPr>
          <w:rFonts w:ascii="Arial" w:eastAsia="Times New Roman" w:hAnsi="Arial" w:cs="Arial"/>
          <w:lang w:val="ro-RO"/>
        </w:rPr>
        <w:t>C</w:t>
      </w:r>
      <w:r w:rsidR="00234A83" w:rsidRPr="00234A83">
        <w:rPr>
          <w:rFonts w:ascii="Arial" w:eastAsia="Times New Roman" w:hAnsi="Arial" w:cs="Arial"/>
          <w:lang w:val="ro-RO"/>
        </w:rPr>
        <w:t>uptor</w:t>
      </w:r>
      <w:r w:rsidR="00234A83" w:rsidRPr="00234A83">
        <w:rPr>
          <w:rFonts w:ascii="Arial" w:eastAsia="Times New Roman" w:hAnsi="Arial" w:cs="Arial"/>
          <w:lang w:val="ro-RO"/>
        </w:rPr>
        <w:tab/>
      </w:r>
      <w:r w:rsidR="00234A83" w:rsidRPr="00234A83">
        <w:rPr>
          <w:rFonts w:ascii="Arial" w:eastAsia="Times New Roman" w:hAnsi="Arial" w:cs="Arial"/>
          <w:lang w:val="ro-RO"/>
        </w:rPr>
        <w:tab/>
      </w:r>
      <w:r w:rsidR="00234A83" w:rsidRPr="00234A83">
        <w:rPr>
          <w:rFonts w:ascii="Arial" w:eastAsia="Times New Roman" w:hAnsi="Arial" w:cs="Arial"/>
          <w:lang w:val="ro-RO"/>
        </w:rPr>
        <w:tab/>
      </w:r>
      <w:r w:rsidR="00234A83">
        <w:rPr>
          <w:rFonts w:ascii="Arial" w:eastAsia="Times New Roman" w:hAnsi="Arial" w:cs="Arial"/>
          <w:lang w:val="ro-RO"/>
        </w:rPr>
        <w:tab/>
      </w:r>
      <w:r w:rsidR="00234A83">
        <w:rPr>
          <w:rFonts w:ascii="Arial" w:eastAsia="Times New Roman" w:hAnsi="Arial" w:cs="Arial"/>
          <w:lang w:val="ro-RO"/>
        </w:rPr>
        <w:tab/>
      </w:r>
      <w:r w:rsidR="002116EF">
        <w:rPr>
          <w:rFonts w:ascii="Arial" w:eastAsia="Times New Roman" w:hAnsi="Arial" w:cs="Arial"/>
          <w:lang w:val="ro-RO"/>
        </w:rPr>
        <w:t xml:space="preserve">        </w:t>
      </w:r>
      <w:r w:rsidR="00234A83" w:rsidRPr="00234A83">
        <w:rPr>
          <w:rFonts w:ascii="Arial" w:eastAsia="Times New Roman" w:hAnsi="Arial" w:cs="Arial"/>
          <w:lang w:val="ro-RO"/>
        </w:rPr>
        <w:t>2 buc</w:t>
      </w:r>
      <w:r w:rsidR="00234A83" w:rsidRPr="00234A83">
        <w:rPr>
          <w:rFonts w:ascii="Arial" w:eastAsia="Times New Roman" w:hAnsi="Arial" w:cs="Arial"/>
        </w:rPr>
        <w:t>;</w:t>
      </w:r>
    </w:p>
    <w:p w:rsidR="00234A83" w:rsidRPr="00234A83" w:rsidRDefault="00234A83" w:rsidP="00234A83">
      <w:pPr>
        <w:pStyle w:val="ListParagraph"/>
        <w:numPr>
          <w:ilvl w:val="0"/>
          <w:numId w:val="12"/>
        </w:numPr>
        <w:spacing w:after="0"/>
        <w:jc w:val="both"/>
        <w:rPr>
          <w:rFonts w:ascii="Arial" w:eastAsia="Times New Roman" w:hAnsi="Arial" w:cs="Arial"/>
        </w:rPr>
      </w:pPr>
      <w:proofErr w:type="spellStart"/>
      <w:r>
        <w:rPr>
          <w:rFonts w:ascii="Arial" w:eastAsia="Times New Roman" w:hAnsi="Arial" w:cs="Arial"/>
        </w:rPr>
        <w:t>Mașina</w:t>
      </w:r>
      <w:proofErr w:type="spellEnd"/>
      <w:r>
        <w:rPr>
          <w:rFonts w:ascii="Arial" w:eastAsia="Times New Roman" w:hAnsi="Arial" w:cs="Arial"/>
        </w:rPr>
        <w:t xml:space="preserve"> </w:t>
      </w:r>
      <w:proofErr w:type="spellStart"/>
      <w:r>
        <w:rPr>
          <w:rFonts w:ascii="Arial" w:eastAsia="Times New Roman" w:hAnsi="Arial" w:cs="Arial"/>
        </w:rPr>
        <w:t>spălat</w:t>
      </w:r>
      <w:proofErr w:type="spellEnd"/>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2116EF">
        <w:rPr>
          <w:rFonts w:ascii="Arial" w:eastAsia="Times New Roman" w:hAnsi="Arial" w:cs="Arial"/>
        </w:rPr>
        <w:t xml:space="preserve">        </w:t>
      </w:r>
      <w:r>
        <w:rPr>
          <w:rFonts w:ascii="Arial" w:eastAsia="Times New Roman" w:hAnsi="Arial" w:cs="Arial"/>
        </w:rPr>
        <w:t xml:space="preserve">1 </w:t>
      </w:r>
      <w:proofErr w:type="spellStart"/>
      <w:r>
        <w:rPr>
          <w:rFonts w:ascii="Arial" w:eastAsia="Times New Roman" w:hAnsi="Arial" w:cs="Arial"/>
        </w:rPr>
        <w:t>buc</w:t>
      </w:r>
      <w:proofErr w:type="spellEnd"/>
      <w:r>
        <w:rPr>
          <w:rFonts w:ascii="Arial" w:eastAsia="Times New Roman" w:hAnsi="Arial" w:cs="Arial"/>
        </w:rPr>
        <w:t>;</w:t>
      </w:r>
    </w:p>
    <w:p w:rsidR="00234A83" w:rsidRPr="00234A83" w:rsidRDefault="00234A83"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 xml:space="preserve">Mașina ambalat MF08BB50         </w:t>
      </w:r>
      <w:r>
        <w:rPr>
          <w:rFonts w:ascii="Arial" w:eastAsia="Times New Roman" w:hAnsi="Arial" w:cs="Arial"/>
          <w:lang w:val="ro-RO"/>
        </w:rPr>
        <w:tab/>
      </w:r>
      <w:r w:rsidR="002116EF">
        <w:rPr>
          <w:rFonts w:ascii="Arial" w:eastAsia="Times New Roman" w:hAnsi="Arial" w:cs="Arial"/>
          <w:lang w:val="ro-RO"/>
        </w:rPr>
        <w:t xml:space="preserve">        </w:t>
      </w:r>
      <w:r>
        <w:rPr>
          <w:rFonts w:ascii="Arial" w:eastAsia="Times New Roman" w:hAnsi="Arial" w:cs="Arial"/>
          <w:lang w:val="ro-RO"/>
        </w:rPr>
        <w:t>1 buc</w:t>
      </w:r>
      <w:r>
        <w:rPr>
          <w:rFonts w:ascii="Arial" w:eastAsia="Times New Roman" w:hAnsi="Arial" w:cs="Arial"/>
        </w:rPr>
        <w:t>;</w:t>
      </w:r>
    </w:p>
    <w:p w:rsidR="00234A83" w:rsidRDefault="00234A83"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 xml:space="preserve">Mașina ambalat   MF02AA36            </w:t>
      </w:r>
      <w:r w:rsidR="002116EF">
        <w:rPr>
          <w:rFonts w:ascii="Arial" w:eastAsia="Times New Roman" w:hAnsi="Arial" w:cs="Arial"/>
          <w:lang w:val="ro-RO"/>
        </w:rPr>
        <w:t xml:space="preserve">       </w:t>
      </w:r>
      <w:r>
        <w:rPr>
          <w:rFonts w:ascii="Arial" w:eastAsia="Times New Roman" w:hAnsi="Arial" w:cs="Arial"/>
          <w:lang w:val="ro-RO"/>
        </w:rPr>
        <w:t xml:space="preserve"> 1 buc</w:t>
      </w:r>
      <w:r>
        <w:rPr>
          <w:rFonts w:ascii="Arial" w:eastAsia="Times New Roman" w:hAnsi="Arial" w:cs="Arial"/>
        </w:rPr>
        <w:t>;</w:t>
      </w:r>
    </w:p>
    <w:p w:rsidR="00234A83" w:rsidRPr="00234A83" w:rsidRDefault="00234A83" w:rsidP="00234A83">
      <w:pPr>
        <w:pStyle w:val="ListParagraph"/>
        <w:numPr>
          <w:ilvl w:val="0"/>
          <w:numId w:val="12"/>
        </w:numPr>
        <w:spacing w:after="0"/>
        <w:jc w:val="both"/>
        <w:rPr>
          <w:rFonts w:ascii="Arial" w:eastAsia="Times New Roman" w:hAnsi="Arial" w:cs="Arial"/>
        </w:rPr>
      </w:pPr>
      <w:proofErr w:type="spellStart"/>
      <w:r>
        <w:rPr>
          <w:rFonts w:ascii="Arial" w:eastAsia="Times New Roman" w:hAnsi="Arial" w:cs="Arial"/>
        </w:rPr>
        <w:t>Cazan</w:t>
      </w:r>
      <w:proofErr w:type="spellEnd"/>
      <w:r>
        <w:rPr>
          <w:rFonts w:ascii="Arial" w:eastAsia="Times New Roman" w:hAnsi="Arial" w:cs="Arial"/>
        </w:rPr>
        <w:t xml:space="preserve"> S-Max 6                                 </w:t>
      </w:r>
      <w:r w:rsidR="002116EF">
        <w:rPr>
          <w:rFonts w:ascii="Arial" w:eastAsia="Times New Roman" w:hAnsi="Arial" w:cs="Arial"/>
        </w:rPr>
        <w:t xml:space="preserve">        </w:t>
      </w:r>
      <w:r>
        <w:rPr>
          <w:rFonts w:ascii="Arial" w:eastAsia="Times New Roman" w:hAnsi="Arial" w:cs="Arial"/>
        </w:rPr>
        <w:t xml:space="preserve"> 2 </w:t>
      </w:r>
      <w:proofErr w:type="spellStart"/>
      <w:r>
        <w:rPr>
          <w:rFonts w:ascii="Arial" w:eastAsia="Times New Roman" w:hAnsi="Arial" w:cs="Arial"/>
        </w:rPr>
        <w:t>buc</w:t>
      </w:r>
      <w:proofErr w:type="spellEnd"/>
      <w:r>
        <w:rPr>
          <w:rFonts w:ascii="Arial" w:eastAsia="Times New Roman" w:hAnsi="Arial" w:cs="Arial"/>
        </w:rPr>
        <w:t>;</w:t>
      </w:r>
    </w:p>
    <w:p w:rsidR="00234A83" w:rsidRPr="00234A83" w:rsidRDefault="00234A83" w:rsidP="00234A83">
      <w:pPr>
        <w:pStyle w:val="ListParagraph"/>
        <w:numPr>
          <w:ilvl w:val="0"/>
          <w:numId w:val="12"/>
        </w:numPr>
        <w:spacing w:after="0"/>
        <w:jc w:val="both"/>
        <w:rPr>
          <w:rFonts w:ascii="Arial" w:eastAsia="Times New Roman" w:hAnsi="Arial" w:cs="Arial"/>
        </w:rPr>
      </w:pPr>
      <w:proofErr w:type="spellStart"/>
      <w:r>
        <w:rPr>
          <w:rFonts w:ascii="Arial" w:eastAsia="Times New Roman" w:hAnsi="Arial" w:cs="Arial"/>
        </w:rPr>
        <w:t>Mașina</w:t>
      </w:r>
      <w:proofErr w:type="spellEnd"/>
      <w:r>
        <w:rPr>
          <w:rFonts w:ascii="Arial" w:eastAsia="Times New Roman" w:hAnsi="Arial" w:cs="Arial"/>
        </w:rPr>
        <w:t xml:space="preserve"> </w:t>
      </w:r>
      <w:proofErr w:type="spellStart"/>
      <w:r>
        <w:rPr>
          <w:rFonts w:ascii="Arial" w:eastAsia="Times New Roman" w:hAnsi="Arial" w:cs="Arial"/>
        </w:rPr>
        <w:t>modelat</w:t>
      </w:r>
      <w:proofErr w:type="spellEnd"/>
      <w:r>
        <w:rPr>
          <w:rFonts w:ascii="Arial" w:eastAsia="Times New Roman" w:hAnsi="Arial" w:cs="Arial"/>
        </w:rPr>
        <w:t xml:space="preserve"> lung                          </w:t>
      </w:r>
      <w:r w:rsidR="002116EF">
        <w:rPr>
          <w:rFonts w:ascii="Arial" w:eastAsia="Times New Roman" w:hAnsi="Arial" w:cs="Arial"/>
        </w:rPr>
        <w:t xml:space="preserve">       </w:t>
      </w:r>
      <w:r>
        <w:rPr>
          <w:rFonts w:ascii="Arial" w:eastAsia="Times New Roman" w:hAnsi="Arial" w:cs="Arial"/>
        </w:rPr>
        <w:t xml:space="preserve">1 </w:t>
      </w:r>
      <w:proofErr w:type="spellStart"/>
      <w:r>
        <w:rPr>
          <w:rFonts w:ascii="Arial" w:eastAsia="Times New Roman" w:hAnsi="Arial" w:cs="Arial"/>
        </w:rPr>
        <w:t>buc</w:t>
      </w:r>
      <w:proofErr w:type="spellEnd"/>
      <w:r>
        <w:rPr>
          <w:rFonts w:ascii="Arial" w:eastAsia="Times New Roman" w:hAnsi="Arial" w:cs="Arial"/>
        </w:rPr>
        <w:t>;</w:t>
      </w:r>
    </w:p>
    <w:p w:rsidR="00234A83" w:rsidRDefault="00234A83"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 xml:space="preserve">Mașina de răzuit   nucă  </w:t>
      </w:r>
      <w:r>
        <w:rPr>
          <w:rFonts w:ascii="Arial" w:eastAsia="Times New Roman" w:hAnsi="Arial" w:cs="Arial"/>
          <w:lang w:val="ro-RO"/>
        </w:rPr>
        <w:tab/>
        <w:t xml:space="preserve">          </w:t>
      </w:r>
      <w:r w:rsidR="002116EF">
        <w:rPr>
          <w:rFonts w:ascii="Arial" w:eastAsia="Times New Roman" w:hAnsi="Arial" w:cs="Arial"/>
          <w:lang w:val="ro-RO"/>
        </w:rPr>
        <w:t xml:space="preserve">       </w:t>
      </w:r>
      <w:r>
        <w:rPr>
          <w:rFonts w:ascii="Arial" w:eastAsia="Times New Roman" w:hAnsi="Arial" w:cs="Arial"/>
          <w:lang w:val="ro-RO"/>
        </w:rPr>
        <w:t xml:space="preserve">  1 buc</w:t>
      </w:r>
      <w:r>
        <w:rPr>
          <w:rFonts w:ascii="Arial" w:eastAsia="Times New Roman" w:hAnsi="Arial" w:cs="Arial"/>
        </w:rPr>
        <w:t>;</w:t>
      </w:r>
    </w:p>
    <w:p w:rsidR="00234A83" w:rsidRPr="00234A83" w:rsidRDefault="00234A83" w:rsidP="00234A83">
      <w:pPr>
        <w:pStyle w:val="ListParagraph"/>
        <w:numPr>
          <w:ilvl w:val="0"/>
          <w:numId w:val="12"/>
        </w:numPr>
        <w:spacing w:after="0"/>
        <w:jc w:val="both"/>
        <w:rPr>
          <w:rFonts w:ascii="Arial" w:eastAsia="Times New Roman" w:hAnsi="Arial" w:cs="Arial"/>
        </w:rPr>
      </w:pPr>
      <w:proofErr w:type="spellStart"/>
      <w:r>
        <w:rPr>
          <w:rFonts w:ascii="Arial" w:eastAsia="Times New Roman" w:hAnsi="Arial" w:cs="Arial"/>
        </w:rPr>
        <w:t>Recuperator</w:t>
      </w:r>
      <w:proofErr w:type="spellEnd"/>
      <w:r>
        <w:rPr>
          <w:rFonts w:ascii="Arial" w:eastAsia="Times New Roman" w:hAnsi="Arial" w:cs="Arial"/>
        </w:rPr>
        <w:t xml:space="preserve"> de </w:t>
      </w:r>
      <w:proofErr w:type="spellStart"/>
      <w:r>
        <w:rPr>
          <w:rFonts w:ascii="Arial" w:eastAsia="Times New Roman" w:hAnsi="Arial" w:cs="Arial"/>
        </w:rPr>
        <w:t>căldură</w:t>
      </w:r>
      <w:proofErr w:type="spellEnd"/>
      <w:r>
        <w:rPr>
          <w:rFonts w:ascii="Arial" w:eastAsia="Times New Roman" w:hAnsi="Arial" w:cs="Arial"/>
        </w:rPr>
        <w:t xml:space="preserve">                    </w:t>
      </w:r>
      <w:r w:rsidR="002116EF">
        <w:rPr>
          <w:rFonts w:ascii="Arial" w:eastAsia="Times New Roman" w:hAnsi="Arial" w:cs="Arial"/>
        </w:rPr>
        <w:t xml:space="preserve">       </w:t>
      </w:r>
      <w:r>
        <w:rPr>
          <w:rFonts w:ascii="Arial" w:eastAsia="Times New Roman" w:hAnsi="Arial" w:cs="Arial"/>
        </w:rPr>
        <w:t xml:space="preserve"> 1 </w:t>
      </w:r>
      <w:proofErr w:type="spellStart"/>
      <w:r>
        <w:rPr>
          <w:rFonts w:ascii="Arial" w:eastAsia="Times New Roman" w:hAnsi="Arial" w:cs="Arial"/>
        </w:rPr>
        <w:t>buc</w:t>
      </w:r>
      <w:proofErr w:type="spellEnd"/>
      <w:r>
        <w:rPr>
          <w:rFonts w:ascii="Arial" w:eastAsia="Times New Roman" w:hAnsi="Arial" w:cs="Arial"/>
        </w:rPr>
        <w:t>;</w:t>
      </w:r>
    </w:p>
    <w:p w:rsidR="00234A83" w:rsidRPr="00234A83" w:rsidRDefault="00234A83"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 xml:space="preserve">Grup electrogen                                </w:t>
      </w:r>
      <w:r w:rsidR="002116EF">
        <w:rPr>
          <w:rFonts w:ascii="Arial" w:eastAsia="Times New Roman" w:hAnsi="Arial" w:cs="Arial"/>
          <w:lang w:val="ro-RO"/>
        </w:rPr>
        <w:t xml:space="preserve">       </w:t>
      </w:r>
      <w:r>
        <w:rPr>
          <w:rFonts w:ascii="Arial" w:eastAsia="Times New Roman" w:hAnsi="Arial" w:cs="Arial"/>
          <w:lang w:val="ro-RO"/>
        </w:rPr>
        <w:t xml:space="preserve"> 1 buc</w:t>
      </w:r>
      <w:r>
        <w:rPr>
          <w:rFonts w:ascii="Arial" w:eastAsia="Times New Roman" w:hAnsi="Arial" w:cs="Arial"/>
        </w:rPr>
        <w:t>;</w:t>
      </w:r>
    </w:p>
    <w:p w:rsidR="00234A83" w:rsidRPr="002116EF" w:rsidRDefault="002116EF"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Malaxor cu braț spiral                               1 buc</w:t>
      </w:r>
      <w:r>
        <w:rPr>
          <w:rFonts w:ascii="Arial" w:eastAsia="Times New Roman" w:hAnsi="Arial" w:cs="Arial"/>
        </w:rPr>
        <w:t>;</w:t>
      </w:r>
    </w:p>
    <w:p w:rsidR="002116EF" w:rsidRPr="002116EF" w:rsidRDefault="002116EF"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Aragaz</w:t>
      </w:r>
      <w:r>
        <w:rPr>
          <w:rFonts w:ascii="Arial" w:eastAsia="Times New Roman" w:hAnsi="Arial" w:cs="Arial"/>
          <w:lang w:val="ro-RO"/>
        </w:rPr>
        <w:tab/>
      </w:r>
      <w:r>
        <w:rPr>
          <w:rFonts w:ascii="Arial" w:eastAsia="Times New Roman" w:hAnsi="Arial" w:cs="Arial"/>
          <w:lang w:val="ro-RO"/>
        </w:rPr>
        <w:tab/>
      </w:r>
      <w:r>
        <w:rPr>
          <w:rFonts w:ascii="Arial" w:eastAsia="Times New Roman" w:hAnsi="Arial" w:cs="Arial"/>
          <w:lang w:val="ro-RO"/>
        </w:rPr>
        <w:tab/>
      </w:r>
      <w:r>
        <w:rPr>
          <w:rFonts w:ascii="Arial" w:eastAsia="Times New Roman" w:hAnsi="Arial" w:cs="Arial"/>
          <w:lang w:val="ro-RO"/>
        </w:rPr>
        <w:tab/>
        <w:t xml:space="preserve">                   1 buc</w:t>
      </w:r>
      <w:r>
        <w:rPr>
          <w:rFonts w:ascii="Arial" w:eastAsia="Times New Roman" w:hAnsi="Arial" w:cs="Arial"/>
        </w:rPr>
        <w:t>;</w:t>
      </w:r>
    </w:p>
    <w:p w:rsidR="002116EF" w:rsidRPr="002116EF" w:rsidRDefault="002116EF"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Malaxor cu braț spiral                               1 buc</w:t>
      </w:r>
      <w:r>
        <w:rPr>
          <w:rFonts w:ascii="Arial" w:eastAsia="Times New Roman" w:hAnsi="Arial" w:cs="Arial"/>
        </w:rPr>
        <w:t>;</w:t>
      </w:r>
    </w:p>
    <w:p w:rsidR="002116EF" w:rsidRPr="002116EF" w:rsidRDefault="002116EF"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Mașina semiautomat de feliat                   1 buc</w:t>
      </w:r>
      <w:r>
        <w:rPr>
          <w:rFonts w:ascii="Arial" w:eastAsia="Times New Roman" w:hAnsi="Arial" w:cs="Arial"/>
        </w:rPr>
        <w:t>;</w:t>
      </w:r>
    </w:p>
    <w:p w:rsidR="002116EF" w:rsidRPr="002116EF" w:rsidRDefault="002116EF"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Mașina divizat manual                              1 buc</w:t>
      </w:r>
      <w:r>
        <w:rPr>
          <w:rFonts w:ascii="Arial" w:eastAsia="Times New Roman" w:hAnsi="Arial" w:cs="Arial"/>
        </w:rPr>
        <w:t>;</w:t>
      </w:r>
    </w:p>
    <w:p w:rsidR="002116EF" w:rsidRPr="002116EF" w:rsidRDefault="002116EF" w:rsidP="00234A83">
      <w:pPr>
        <w:pStyle w:val="ListParagraph"/>
        <w:numPr>
          <w:ilvl w:val="0"/>
          <w:numId w:val="12"/>
        </w:numPr>
        <w:spacing w:after="0"/>
        <w:jc w:val="both"/>
        <w:rPr>
          <w:rFonts w:ascii="Arial" w:eastAsia="Times New Roman" w:hAnsi="Arial" w:cs="Arial"/>
        </w:rPr>
      </w:pPr>
      <w:r>
        <w:rPr>
          <w:rFonts w:ascii="Arial" w:eastAsia="Times New Roman" w:hAnsi="Arial" w:cs="Arial"/>
          <w:lang w:val="ro-RO"/>
        </w:rPr>
        <w:t>Mașina semiautomat de feliat BASIC 42  1 buc</w:t>
      </w:r>
      <w:r>
        <w:rPr>
          <w:rFonts w:ascii="Arial" w:eastAsia="Times New Roman" w:hAnsi="Arial" w:cs="Arial"/>
        </w:rPr>
        <w:t>;</w:t>
      </w:r>
    </w:p>
    <w:p w:rsidR="00050B6A" w:rsidRPr="00697B29" w:rsidRDefault="00050B6A" w:rsidP="00050B6A">
      <w:pPr>
        <w:spacing w:after="0"/>
        <w:jc w:val="both"/>
        <w:rPr>
          <w:rFonts w:ascii="Arial" w:eastAsia="Times New Roman" w:hAnsi="Arial" w:cs="Arial"/>
          <w:lang w:val="ro-RO"/>
        </w:rPr>
      </w:pPr>
    </w:p>
    <w:p w:rsidR="00C960CC" w:rsidRPr="00697B29" w:rsidRDefault="00FE0C0B" w:rsidP="00570F55">
      <w:pPr>
        <w:spacing w:after="0" w:line="240" w:lineRule="auto"/>
        <w:ind w:firstLine="360"/>
        <w:jc w:val="both"/>
        <w:rPr>
          <w:rFonts w:ascii="Arial" w:hAnsi="Arial" w:cs="Arial"/>
          <w:b/>
          <w:sz w:val="24"/>
          <w:szCs w:val="24"/>
          <w:lang w:val="ro-RO"/>
        </w:rPr>
      </w:pPr>
      <w:sdt>
        <w:sdtPr>
          <w:rPr>
            <w:rFonts w:ascii="Arial" w:eastAsia="Times New Roman" w:hAnsi="Arial" w:cs="Arial"/>
            <w:b/>
            <w:sz w:val="24"/>
            <w:szCs w:val="24"/>
            <w:lang w:val="ro-RO"/>
          </w:rPr>
          <w:alias w:val="Câmp editabil text"/>
          <w:tag w:val="CampEditabil"/>
          <w:id w:val="1982107361"/>
          <w:placeholder>
            <w:docPart w:val="03E735F3615A484B8BD30F84D9CA465D"/>
          </w:placeholder>
        </w:sdtPr>
        <w:sdtEndPr>
          <w:rPr>
            <w:rFonts w:eastAsiaTheme="minorHAnsi"/>
            <w:bCs/>
          </w:rPr>
        </w:sdtEndPr>
        <w:sdtContent>
          <w:r w:rsidR="00570F55" w:rsidRPr="00697B29">
            <w:rPr>
              <w:rFonts w:ascii="Arial" w:eastAsia="Times New Roman" w:hAnsi="Arial" w:cs="Arial"/>
              <w:b/>
              <w:sz w:val="24"/>
              <w:szCs w:val="24"/>
              <w:lang w:val="ro-RO"/>
            </w:rPr>
            <w:t xml:space="preserve"> </w:t>
          </w:r>
        </w:sdtContent>
      </w:sdt>
      <w:r w:rsidR="007C2253" w:rsidRPr="00697B29">
        <w:rPr>
          <w:rFonts w:ascii="Arial" w:hAnsi="Arial" w:cs="Arial"/>
          <w:b/>
          <w:sz w:val="24"/>
          <w:szCs w:val="24"/>
          <w:lang w:val="ro-RO"/>
        </w:rPr>
        <w:t>2. Materiile prime, auxiliare, combustibilii și ambalajele folosite – mod de depozitare, cantități</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269"/>
        <w:gridCol w:w="1350"/>
        <w:gridCol w:w="630"/>
        <w:gridCol w:w="720"/>
        <w:gridCol w:w="630"/>
        <w:gridCol w:w="2070"/>
        <w:gridCol w:w="1080"/>
        <w:gridCol w:w="827"/>
      </w:tblGrid>
      <w:tr w:rsidR="001553E8" w:rsidRPr="00697B29" w:rsidTr="00FA0291">
        <w:trPr>
          <w:cantSplit/>
          <w:trHeight w:val="1531"/>
          <w:jc w:val="center"/>
        </w:trPr>
        <w:tc>
          <w:tcPr>
            <w:tcW w:w="1072" w:type="dxa"/>
            <w:shd w:val="clear" w:color="auto" w:fill="C0C0C0"/>
            <w:vAlign w:val="center"/>
          </w:tcPr>
          <w:p w:rsidR="001553E8" w:rsidRPr="00697B29" w:rsidRDefault="001553E8" w:rsidP="00B35310">
            <w:pPr>
              <w:spacing w:before="40" w:after="0" w:line="240" w:lineRule="auto"/>
              <w:jc w:val="center"/>
              <w:rPr>
                <w:rFonts w:ascii="Arial" w:hAnsi="Arial" w:cs="Arial"/>
                <w:b/>
                <w:sz w:val="20"/>
                <w:lang w:val="ro-RO" w:eastAsia="ro-RO"/>
              </w:rPr>
            </w:pPr>
            <w:r w:rsidRPr="00697B29">
              <w:rPr>
                <w:rFonts w:ascii="Arial" w:hAnsi="Arial" w:cs="Arial"/>
                <w:b/>
                <w:sz w:val="20"/>
                <w:lang w:val="ro-RO" w:eastAsia="ro-RO"/>
              </w:rPr>
              <w:t>Tip</w:t>
            </w:r>
          </w:p>
        </w:tc>
        <w:tc>
          <w:tcPr>
            <w:tcW w:w="1269" w:type="dxa"/>
            <w:shd w:val="clear" w:color="auto" w:fill="C0C0C0"/>
            <w:vAlign w:val="center"/>
          </w:tcPr>
          <w:p w:rsidR="001553E8" w:rsidRPr="00697B29" w:rsidRDefault="001553E8" w:rsidP="00B35310">
            <w:pPr>
              <w:spacing w:before="40" w:after="0" w:line="240" w:lineRule="auto"/>
              <w:jc w:val="center"/>
              <w:rPr>
                <w:rFonts w:ascii="Arial" w:hAnsi="Arial" w:cs="Arial"/>
                <w:b/>
                <w:sz w:val="20"/>
                <w:lang w:val="ro-RO" w:eastAsia="ro-RO"/>
              </w:rPr>
            </w:pPr>
            <w:r w:rsidRPr="00697B29">
              <w:rPr>
                <w:rFonts w:ascii="Arial" w:hAnsi="Arial" w:cs="Arial"/>
                <w:b/>
                <w:sz w:val="20"/>
                <w:lang w:val="ro-RO" w:eastAsia="ro-RO"/>
              </w:rPr>
              <w:t>Denumire</w:t>
            </w:r>
          </w:p>
        </w:tc>
        <w:tc>
          <w:tcPr>
            <w:tcW w:w="1350" w:type="dxa"/>
            <w:shd w:val="clear" w:color="auto" w:fill="C0C0C0"/>
            <w:vAlign w:val="center"/>
          </w:tcPr>
          <w:p w:rsidR="001553E8" w:rsidRPr="00697B29" w:rsidRDefault="001553E8" w:rsidP="00B35310">
            <w:pPr>
              <w:spacing w:before="40" w:after="0" w:line="240" w:lineRule="auto"/>
              <w:jc w:val="center"/>
              <w:rPr>
                <w:rFonts w:ascii="Arial" w:hAnsi="Arial" w:cs="Arial"/>
                <w:b/>
                <w:sz w:val="20"/>
                <w:lang w:val="ro-RO" w:eastAsia="ro-RO"/>
              </w:rPr>
            </w:pPr>
            <w:r w:rsidRPr="00697B29">
              <w:rPr>
                <w:rFonts w:ascii="Arial" w:hAnsi="Arial" w:cs="Arial"/>
                <w:b/>
                <w:sz w:val="20"/>
                <w:lang w:val="ro-RO" w:eastAsia="ro-RO"/>
              </w:rPr>
              <w:t>Încadrare</w:t>
            </w:r>
          </w:p>
        </w:tc>
        <w:tc>
          <w:tcPr>
            <w:tcW w:w="630" w:type="dxa"/>
            <w:shd w:val="clear" w:color="auto" w:fill="C0C0C0"/>
            <w:vAlign w:val="center"/>
          </w:tcPr>
          <w:p w:rsidR="001553E8" w:rsidRPr="00697B29" w:rsidRDefault="001553E8" w:rsidP="00B35310">
            <w:pPr>
              <w:spacing w:before="40" w:after="0" w:line="240" w:lineRule="auto"/>
              <w:jc w:val="center"/>
              <w:rPr>
                <w:rFonts w:ascii="Arial" w:hAnsi="Arial" w:cs="Arial"/>
                <w:b/>
                <w:sz w:val="20"/>
                <w:lang w:val="ro-RO" w:eastAsia="ro-RO"/>
              </w:rPr>
            </w:pPr>
            <w:r w:rsidRPr="00697B29">
              <w:rPr>
                <w:rFonts w:ascii="Arial" w:hAnsi="Arial" w:cs="Arial"/>
                <w:b/>
                <w:sz w:val="20"/>
                <w:lang w:val="ro-RO" w:eastAsia="ro-RO"/>
              </w:rPr>
              <w:t>Cantitate</w:t>
            </w:r>
          </w:p>
        </w:tc>
        <w:tc>
          <w:tcPr>
            <w:tcW w:w="720" w:type="dxa"/>
            <w:shd w:val="clear" w:color="auto" w:fill="C0C0C0"/>
            <w:vAlign w:val="center"/>
          </w:tcPr>
          <w:p w:rsidR="001553E8" w:rsidRPr="00697B29" w:rsidRDefault="001553E8" w:rsidP="00B35310">
            <w:pPr>
              <w:spacing w:before="40" w:after="0" w:line="240" w:lineRule="auto"/>
              <w:jc w:val="center"/>
              <w:rPr>
                <w:rFonts w:ascii="Arial" w:hAnsi="Arial" w:cs="Arial"/>
                <w:b/>
                <w:sz w:val="20"/>
                <w:lang w:val="ro-RO" w:eastAsia="ro-RO"/>
              </w:rPr>
            </w:pPr>
            <w:r w:rsidRPr="00697B29">
              <w:rPr>
                <w:rFonts w:ascii="Arial" w:hAnsi="Arial" w:cs="Arial"/>
                <w:b/>
                <w:sz w:val="20"/>
                <w:lang w:val="ro-RO" w:eastAsia="ro-RO"/>
              </w:rPr>
              <w:t>UM</w:t>
            </w:r>
          </w:p>
        </w:tc>
        <w:tc>
          <w:tcPr>
            <w:tcW w:w="630" w:type="dxa"/>
            <w:shd w:val="clear" w:color="auto" w:fill="C0C0C0"/>
            <w:vAlign w:val="center"/>
          </w:tcPr>
          <w:p w:rsidR="001553E8" w:rsidRPr="00697B29" w:rsidRDefault="001553E8" w:rsidP="00B35310">
            <w:pPr>
              <w:spacing w:before="40" w:after="0" w:line="240" w:lineRule="auto"/>
              <w:jc w:val="center"/>
              <w:rPr>
                <w:rFonts w:ascii="Arial" w:hAnsi="Arial" w:cs="Arial"/>
                <w:b/>
                <w:sz w:val="20"/>
                <w:lang w:val="ro-RO" w:eastAsia="ro-RO"/>
              </w:rPr>
            </w:pPr>
            <w:r w:rsidRPr="00697B29">
              <w:rPr>
                <w:rFonts w:ascii="Arial" w:hAnsi="Arial" w:cs="Arial"/>
                <w:b/>
                <w:sz w:val="20"/>
                <w:lang w:val="ro-RO" w:eastAsia="ro-RO"/>
              </w:rPr>
              <w:t>Natura chimică / compoziție</w:t>
            </w:r>
          </w:p>
        </w:tc>
        <w:tc>
          <w:tcPr>
            <w:tcW w:w="2070" w:type="dxa"/>
            <w:shd w:val="clear" w:color="auto" w:fill="C0C0C0"/>
            <w:vAlign w:val="center"/>
          </w:tcPr>
          <w:p w:rsidR="001553E8" w:rsidRPr="00697B29" w:rsidRDefault="001553E8" w:rsidP="00B35310">
            <w:pPr>
              <w:spacing w:before="40" w:after="0" w:line="240" w:lineRule="auto"/>
              <w:jc w:val="center"/>
              <w:rPr>
                <w:rFonts w:ascii="Arial" w:hAnsi="Arial" w:cs="Arial"/>
                <w:b/>
                <w:sz w:val="20"/>
                <w:lang w:val="ro-RO" w:eastAsia="ro-RO"/>
              </w:rPr>
            </w:pPr>
            <w:r w:rsidRPr="00697B29">
              <w:rPr>
                <w:rFonts w:ascii="Arial" w:hAnsi="Arial" w:cs="Arial"/>
                <w:b/>
                <w:sz w:val="20"/>
                <w:lang w:val="ro-RO" w:eastAsia="ro-RO"/>
              </w:rPr>
              <w:t>Destinație/ Utilizare</w:t>
            </w:r>
          </w:p>
        </w:tc>
        <w:tc>
          <w:tcPr>
            <w:tcW w:w="1080" w:type="dxa"/>
            <w:shd w:val="clear" w:color="auto" w:fill="C0C0C0"/>
            <w:vAlign w:val="center"/>
          </w:tcPr>
          <w:p w:rsidR="001553E8" w:rsidRPr="00697B29" w:rsidRDefault="001553E8" w:rsidP="00B35310">
            <w:pPr>
              <w:spacing w:before="40" w:after="0" w:line="240" w:lineRule="auto"/>
              <w:jc w:val="center"/>
              <w:rPr>
                <w:rFonts w:ascii="Arial" w:hAnsi="Arial" w:cs="Arial"/>
                <w:b/>
                <w:sz w:val="20"/>
                <w:lang w:val="ro-RO" w:eastAsia="ro-RO"/>
              </w:rPr>
            </w:pPr>
            <w:r w:rsidRPr="00697B29">
              <w:rPr>
                <w:rFonts w:ascii="Arial" w:hAnsi="Arial" w:cs="Arial"/>
                <w:b/>
                <w:sz w:val="20"/>
                <w:lang w:val="ro-RO" w:eastAsia="ro-RO"/>
              </w:rPr>
              <w:t>Mod de depozitare</w:t>
            </w:r>
          </w:p>
        </w:tc>
        <w:tc>
          <w:tcPr>
            <w:tcW w:w="827" w:type="dxa"/>
            <w:shd w:val="clear" w:color="auto" w:fill="C0C0C0"/>
            <w:textDirection w:val="btLr"/>
            <w:vAlign w:val="center"/>
          </w:tcPr>
          <w:p w:rsidR="001553E8" w:rsidRPr="00697B29" w:rsidRDefault="001553E8" w:rsidP="00B35310">
            <w:pPr>
              <w:spacing w:before="40" w:after="0" w:line="240" w:lineRule="auto"/>
              <w:ind w:left="113" w:right="113"/>
              <w:jc w:val="center"/>
              <w:rPr>
                <w:rFonts w:ascii="Arial" w:hAnsi="Arial" w:cs="Arial"/>
                <w:b/>
                <w:sz w:val="20"/>
                <w:lang w:val="ro-RO" w:eastAsia="ro-RO"/>
              </w:rPr>
            </w:pPr>
            <w:r w:rsidRPr="00697B29">
              <w:rPr>
                <w:rFonts w:ascii="Arial" w:hAnsi="Arial" w:cs="Arial"/>
                <w:b/>
                <w:sz w:val="20"/>
                <w:lang w:val="ro-RO" w:eastAsia="ro-RO"/>
              </w:rPr>
              <w:t>Periculozitate</w:t>
            </w:r>
          </w:p>
        </w:tc>
      </w:tr>
      <w:tr w:rsidR="001553E8" w:rsidRPr="00697B29" w:rsidTr="00FA0291">
        <w:trPr>
          <w:jc w:val="center"/>
        </w:trPr>
        <w:tc>
          <w:tcPr>
            <w:tcW w:w="1072" w:type="dxa"/>
            <w:shd w:val="clear" w:color="auto" w:fill="auto"/>
          </w:tcPr>
          <w:p w:rsidR="001553E8" w:rsidRPr="00697B29" w:rsidRDefault="001553E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Alte materii</w:t>
            </w:r>
          </w:p>
        </w:tc>
        <w:tc>
          <w:tcPr>
            <w:tcW w:w="1269" w:type="dxa"/>
            <w:shd w:val="clear" w:color="auto" w:fill="auto"/>
          </w:tcPr>
          <w:p w:rsidR="001553E8" w:rsidRPr="00697B29" w:rsidRDefault="00050B6A"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făină</w:t>
            </w:r>
          </w:p>
        </w:tc>
        <w:tc>
          <w:tcPr>
            <w:tcW w:w="1350" w:type="dxa"/>
            <w:shd w:val="clear" w:color="auto" w:fill="auto"/>
          </w:tcPr>
          <w:p w:rsidR="001553E8" w:rsidRPr="00697B29" w:rsidRDefault="001553E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Materie primă</w:t>
            </w:r>
          </w:p>
        </w:tc>
        <w:tc>
          <w:tcPr>
            <w:tcW w:w="630" w:type="dxa"/>
            <w:shd w:val="clear" w:color="auto" w:fill="auto"/>
          </w:tcPr>
          <w:p w:rsidR="001553E8" w:rsidRPr="00697B29"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448</w:t>
            </w:r>
          </w:p>
        </w:tc>
        <w:tc>
          <w:tcPr>
            <w:tcW w:w="720" w:type="dxa"/>
            <w:shd w:val="clear" w:color="auto" w:fill="auto"/>
          </w:tcPr>
          <w:p w:rsidR="001553E8" w:rsidRPr="00697B29"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t/an</w:t>
            </w:r>
          </w:p>
        </w:tc>
        <w:tc>
          <w:tcPr>
            <w:tcW w:w="630" w:type="dxa"/>
            <w:shd w:val="clear" w:color="auto" w:fill="auto"/>
          </w:tcPr>
          <w:p w:rsidR="001553E8" w:rsidRPr="00697B29" w:rsidRDefault="001553E8" w:rsidP="00DF1627">
            <w:pPr>
              <w:spacing w:before="40" w:after="0" w:line="240" w:lineRule="auto"/>
              <w:rPr>
                <w:rFonts w:ascii="Arial" w:hAnsi="Arial" w:cs="Arial"/>
                <w:sz w:val="20"/>
                <w:lang w:val="ro-RO" w:eastAsia="ro-RO"/>
              </w:rPr>
            </w:pPr>
          </w:p>
        </w:tc>
        <w:tc>
          <w:tcPr>
            <w:tcW w:w="2070" w:type="dxa"/>
            <w:shd w:val="clear" w:color="auto" w:fill="auto"/>
          </w:tcPr>
          <w:p w:rsidR="001553E8" w:rsidRPr="00697B29" w:rsidRDefault="002F7A36" w:rsidP="00050B6A">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w:t>
            </w:r>
            <w:r w:rsidR="00050B6A" w:rsidRPr="00697B29">
              <w:rPr>
                <w:rFonts w:ascii="Arial" w:hAnsi="Arial" w:cs="Arial"/>
                <w:sz w:val="20"/>
                <w:lang w:val="ro-RO" w:eastAsia="ro-RO"/>
              </w:rPr>
              <w:t>a</w:t>
            </w:r>
            <w:r w:rsidRPr="00697B29">
              <w:rPr>
                <w:rFonts w:ascii="Arial" w:hAnsi="Arial" w:cs="Arial"/>
                <w:sz w:val="20"/>
                <w:lang w:val="ro-RO" w:eastAsia="ro-RO"/>
              </w:rPr>
              <w:t xml:space="preserve"> </w:t>
            </w:r>
            <w:r w:rsidR="00050B6A" w:rsidRPr="00697B29">
              <w:rPr>
                <w:rFonts w:ascii="Arial" w:hAnsi="Arial" w:cs="Arial"/>
                <w:sz w:val="20"/>
                <w:lang w:val="ro-RO" w:eastAsia="ro-RO"/>
              </w:rPr>
              <w:t>produselor de panificație și de patiserie</w:t>
            </w:r>
          </w:p>
        </w:tc>
        <w:tc>
          <w:tcPr>
            <w:tcW w:w="1080" w:type="dxa"/>
            <w:shd w:val="clear" w:color="auto" w:fill="auto"/>
          </w:tcPr>
          <w:p w:rsidR="001553E8" w:rsidRPr="00697B29" w:rsidRDefault="00050B6A"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saci</w:t>
            </w:r>
          </w:p>
        </w:tc>
        <w:tc>
          <w:tcPr>
            <w:tcW w:w="827" w:type="dxa"/>
            <w:shd w:val="clear" w:color="auto" w:fill="auto"/>
          </w:tcPr>
          <w:p w:rsidR="001553E8" w:rsidRPr="00697B29" w:rsidRDefault="0032363F"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N</w:t>
            </w:r>
            <w:r w:rsidR="001553E8" w:rsidRPr="00697B29">
              <w:rPr>
                <w:rFonts w:ascii="Arial" w:hAnsi="Arial" w:cs="Arial"/>
                <w:sz w:val="20"/>
                <w:lang w:val="ro-RO" w:eastAsia="ro-RO"/>
              </w:rPr>
              <w:t>u este cazul</w:t>
            </w:r>
          </w:p>
        </w:tc>
      </w:tr>
      <w:tr w:rsidR="00ED3438" w:rsidRPr="00697B29" w:rsidTr="00FA0291">
        <w:trPr>
          <w:jc w:val="center"/>
        </w:trPr>
        <w:tc>
          <w:tcPr>
            <w:tcW w:w="1072" w:type="dxa"/>
            <w:shd w:val="clear" w:color="auto" w:fill="auto"/>
          </w:tcPr>
          <w:p w:rsidR="00ED3438" w:rsidRPr="00697B29" w:rsidRDefault="00ED343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Alte materii</w:t>
            </w:r>
          </w:p>
        </w:tc>
        <w:tc>
          <w:tcPr>
            <w:tcW w:w="1269" w:type="dxa"/>
            <w:shd w:val="clear" w:color="auto" w:fill="auto"/>
          </w:tcPr>
          <w:p w:rsidR="00ED3438" w:rsidRPr="00697B29" w:rsidRDefault="00050B6A" w:rsidP="00067451">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drojdie</w:t>
            </w:r>
          </w:p>
        </w:tc>
        <w:tc>
          <w:tcPr>
            <w:tcW w:w="1350" w:type="dxa"/>
            <w:shd w:val="clear" w:color="auto" w:fill="auto"/>
          </w:tcPr>
          <w:p w:rsidR="00ED3438" w:rsidRPr="00697B29" w:rsidRDefault="00ED343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Materie primă</w:t>
            </w:r>
          </w:p>
        </w:tc>
        <w:tc>
          <w:tcPr>
            <w:tcW w:w="630" w:type="dxa"/>
            <w:shd w:val="clear" w:color="auto" w:fill="auto"/>
          </w:tcPr>
          <w:p w:rsidR="00ED3438" w:rsidRPr="00697B29"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6600</w:t>
            </w:r>
          </w:p>
        </w:tc>
        <w:tc>
          <w:tcPr>
            <w:tcW w:w="720" w:type="dxa"/>
            <w:shd w:val="clear" w:color="auto" w:fill="auto"/>
          </w:tcPr>
          <w:p w:rsidR="00ED3438" w:rsidRPr="00697B29"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ED3438" w:rsidRPr="00697B29" w:rsidRDefault="00ED3438" w:rsidP="00DF1627">
            <w:pPr>
              <w:spacing w:before="40" w:after="0" w:line="240" w:lineRule="auto"/>
              <w:rPr>
                <w:rFonts w:ascii="Arial" w:hAnsi="Arial" w:cs="Arial"/>
                <w:sz w:val="20"/>
                <w:lang w:val="ro-RO" w:eastAsia="ro-RO"/>
              </w:rPr>
            </w:pPr>
          </w:p>
        </w:tc>
        <w:tc>
          <w:tcPr>
            <w:tcW w:w="2070" w:type="dxa"/>
            <w:shd w:val="clear" w:color="auto" w:fill="auto"/>
          </w:tcPr>
          <w:p w:rsidR="00ED3438" w:rsidRPr="00697B29" w:rsidRDefault="00050B6A"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ED3438" w:rsidRPr="00697B29" w:rsidRDefault="00050B6A"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Cutii carton</w:t>
            </w:r>
            <w:r w:rsidR="00067451" w:rsidRPr="00697B29">
              <w:rPr>
                <w:rFonts w:ascii="Arial" w:hAnsi="Arial" w:cs="Arial"/>
                <w:sz w:val="20"/>
                <w:lang w:val="ro-RO" w:eastAsia="ro-RO"/>
              </w:rPr>
              <w:t xml:space="preserve"> </w:t>
            </w:r>
          </w:p>
        </w:tc>
        <w:tc>
          <w:tcPr>
            <w:tcW w:w="827" w:type="dxa"/>
            <w:shd w:val="clear" w:color="auto" w:fill="auto"/>
          </w:tcPr>
          <w:p w:rsidR="00ED3438" w:rsidRPr="00697B29" w:rsidRDefault="00ED343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Nu este cazul</w:t>
            </w:r>
          </w:p>
        </w:tc>
      </w:tr>
      <w:tr w:rsidR="00A34AB2" w:rsidRPr="00697B29" w:rsidTr="00FA0291">
        <w:trPr>
          <w:jc w:val="center"/>
        </w:trPr>
        <w:tc>
          <w:tcPr>
            <w:tcW w:w="1072" w:type="dxa"/>
            <w:shd w:val="clear" w:color="auto" w:fill="auto"/>
          </w:tcPr>
          <w:p w:rsidR="00A34AB2" w:rsidRPr="00697B29"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A34AB2" w:rsidRPr="00697B29" w:rsidRDefault="00A34AB2" w:rsidP="00067451">
            <w:pPr>
              <w:spacing w:before="40" w:after="0" w:line="240" w:lineRule="auto"/>
              <w:jc w:val="center"/>
              <w:rPr>
                <w:rFonts w:ascii="Arial" w:hAnsi="Arial" w:cs="Arial"/>
                <w:sz w:val="20"/>
                <w:lang w:val="ro-RO" w:eastAsia="ro-RO"/>
              </w:rPr>
            </w:pPr>
            <w:r>
              <w:rPr>
                <w:rFonts w:ascii="Arial" w:hAnsi="Arial" w:cs="Arial"/>
                <w:sz w:val="20"/>
                <w:lang w:val="ro-RO" w:eastAsia="ro-RO"/>
              </w:rPr>
              <w:t>gem</w:t>
            </w:r>
          </w:p>
        </w:tc>
        <w:tc>
          <w:tcPr>
            <w:tcW w:w="1350" w:type="dxa"/>
            <w:shd w:val="clear" w:color="auto" w:fill="auto"/>
          </w:tcPr>
          <w:p w:rsidR="00A34AB2" w:rsidRPr="00A34AB2"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M</w:t>
            </w:r>
            <w:r w:rsidR="00A358BC">
              <w:rPr>
                <w:rFonts w:ascii="Arial" w:hAnsi="Arial" w:cs="Arial"/>
                <w:sz w:val="20"/>
                <w:lang w:val="ro-RO" w:eastAsia="ro-RO"/>
              </w:rPr>
              <w:t>aterie</w:t>
            </w:r>
            <w:r>
              <w:rPr>
                <w:rFonts w:ascii="Arial" w:hAnsi="Arial" w:cs="Arial"/>
                <w:sz w:val="20"/>
                <w:lang w:val="ro-RO" w:eastAsia="ro-RO"/>
              </w:rPr>
              <w:t xml:space="preserve"> primă</w:t>
            </w:r>
          </w:p>
        </w:tc>
        <w:tc>
          <w:tcPr>
            <w:tcW w:w="630" w:type="dxa"/>
            <w:shd w:val="clear" w:color="auto" w:fill="auto"/>
          </w:tcPr>
          <w:p w:rsidR="00A34AB2"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100</w:t>
            </w:r>
          </w:p>
        </w:tc>
        <w:tc>
          <w:tcPr>
            <w:tcW w:w="720" w:type="dxa"/>
            <w:shd w:val="clear" w:color="auto" w:fill="auto"/>
          </w:tcPr>
          <w:p w:rsidR="00A34AB2"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A34AB2" w:rsidRPr="00697B29" w:rsidRDefault="00A34AB2" w:rsidP="00DF1627">
            <w:pPr>
              <w:spacing w:before="40" w:after="0" w:line="240" w:lineRule="auto"/>
              <w:rPr>
                <w:rFonts w:ascii="Arial" w:hAnsi="Arial" w:cs="Arial"/>
                <w:sz w:val="20"/>
                <w:lang w:val="ro-RO" w:eastAsia="ro-RO"/>
              </w:rPr>
            </w:pPr>
          </w:p>
        </w:tc>
        <w:tc>
          <w:tcPr>
            <w:tcW w:w="2070" w:type="dxa"/>
            <w:shd w:val="clear" w:color="auto" w:fill="auto"/>
          </w:tcPr>
          <w:p w:rsidR="00A34AB2" w:rsidRPr="00697B29" w:rsidRDefault="00A34AB2"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A34AB2" w:rsidRPr="00697B29"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Cutii plastic</w:t>
            </w:r>
          </w:p>
        </w:tc>
        <w:tc>
          <w:tcPr>
            <w:tcW w:w="827" w:type="dxa"/>
            <w:shd w:val="clear" w:color="auto" w:fill="auto"/>
          </w:tcPr>
          <w:p w:rsidR="00A34AB2" w:rsidRPr="00697B29" w:rsidRDefault="00A34AB2" w:rsidP="00B35310">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B65288" w:rsidRPr="00697B29" w:rsidTr="00FA0291">
        <w:trPr>
          <w:jc w:val="center"/>
        </w:trPr>
        <w:tc>
          <w:tcPr>
            <w:tcW w:w="1072" w:type="dxa"/>
            <w:shd w:val="clear" w:color="auto" w:fill="auto"/>
          </w:tcPr>
          <w:p w:rsidR="00B65288"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B65288" w:rsidRDefault="00B65288" w:rsidP="00067451">
            <w:pPr>
              <w:spacing w:before="40" w:after="0" w:line="240" w:lineRule="auto"/>
              <w:jc w:val="center"/>
              <w:rPr>
                <w:rFonts w:ascii="Arial" w:hAnsi="Arial" w:cs="Arial"/>
                <w:sz w:val="20"/>
                <w:lang w:val="ro-RO" w:eastAsia="ro-RO"/>
              </w:rPr>
            </w:pPr>
            <w:r>
              <w:rPr>
                <w:rFonts w:ascii="Arial" w:hAnsi="Arial" w:cs="Arial"/>
                <w:sz w:val="20"/>
                <w:lang w:val="ro-RO" w:eastAsia="ro-RO"/>
              </w:rPr>
              <w:t xml:space="preserve">Cremă </w:t>
            </w:r>
            <w:r>
              <w:rPr>
                <w:rFonts w:ascii="Arial" w:hAnsi="Arial" w:cs="Arial"/>
                <w:sz w:val="20"/>
                <w:lang w:val="ro-RO" w:eastAsia="ro-RO"/>
              </w:rPr>
              <w:lastRenderedPageBreak/>
              <w:t>ciocolată</w:t>
            </w:r>
          </w:p>
        </w:tc>
        <w:tc>
          <w:tcPr>
            <w:tcW w:w="1350" w:type="dxa"/>
            <w:shd w:val="clear" w:color="auto" w:fill="auto"/>
          </w:tcPr>
          <w:p w:rsidR="00B65288" w:rsidRPr="00B65288"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lastRenderedPageBreak/>
              <w:t>Materie primă</w:t>
            </w:r>
          </w:p>
        </w:tc>
        <w:tc>
          <w:tcPr>
            <w:tcW w:w="630" w:type="dxa"/>
            <w:shd w:val="clear" w:color="auto" w:fill="auto"/>
          </w:tcPr>
          <w:p w:rsidR="00B65288"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700</w:t>
            </w:r>
          </w:p>
        </w:tc>
        <w:tc>
          <w:tcPr>
            <w:tcW w:w="720" w:type="dxa"/>
            <w:shd w:val="clear" w:color="auto" w:fill="auto"/>
          </w:tcPr>
          <w:p w:rsidR="00B65288"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B65288" w:rsidRPr="00697B29" w:rsidRDefault="00B65288" w:rsidP="00DF1627">
            <w:pPr>
              <w:spacing w:before="40" w:after="0" w:line="240" w:lineRule="auto"/>
              <w:rPr>
                <w:rFonts w:ascii="Arial" w:hAnsi="Arial" w:cs="Arial"/>
                <w:sz w:val="20"/>
                <w:lang w:val="ro-RO" w:eastAsia="ro-RO"/>
              </w:rPr>
            </w:pPr>
          </w:p>
        </w:tc>
        <w:tc>
          <w:tcPr>
            <w:tcW w:w="207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 xml:space="preserve">Fabricarea produselor </w:t>
            </w:r>
            <w:r w:rsidRPr="00697B29">
              <w:rPr>
                <w:rFonts w:ascii="Arial" w:hAnsi="Arial" w:cs="Arial"/>
                <w:sz w:val="20"/>
                <w:lang w:val="ro-RO" w:eastAsia="ro-RO"/>
              </w:rPr>
              <w:lastRenderedPageBreak/>
              <w:t>de panificație și de patiserie</w:t>
            </w:r>
          </w:p>
        </w:tc>
        <w:tc>
          <w:tcPr>
            <w:tcW w:w="1080" w:type="dxa"/>
            <w:shd w:val="clear" w:color="auto" w:fill="auto"/>
          </w:tcPr>
          <w:p w:rsidR="00B65288" w:rsidRPr="00697B29" w:rsidRDefault="00B65288" w:rsidP="002E6335">
            <w:pPr>
              <w:spacing w:before="40" w:after="0" w:line="240" w:lineRule="auto"/>
              <w:jc w:val="center"/>
              <w:rPr>
                <w:rFonts w:ascii="Arial" w:hAnsi="Arial" w:cs="Arial"/>
                <w:sz w:val="20"/>
                <w:lang w:val="ro-RO" w:eastAsia="ro-RO"/>
              </w:rPr>
            </w:pPr>
            <w:r>
              <w:rPr>
                <w:rFonts w:ascii="Arial" w:hAnsi="Arial" w:cs="Arial"/>
                <w:sz w:val="20"/>
                <w:lang w:val="ro-RO" w:eastAsia="ro-RO"/>
              </w:rPr>
              <w:lastRenderedPageBreak/>
              <w:t>Cutii plastic</w:t>
            </w:r>
          </w:p>
        </w:tc>
        <w:tc>
          <w:tcPr>
            <w:tcW w:w="827" w:type="dxa"/>
            <w:shd w:val="clear" w:color="auto" w:fill="auto"/>
          </w:tcPr>
          <w:p w:rsidR="00B65288" w:rsidRPr="00697B29" w:rsidRDefault="00B65288" w:rsidP="002E6335">
            <w:pPr>
              <w:spacing w:before="40" w:after="0" w:line="240" w:lineRule="auto"/>
              <w:jc w:val="center"/>
              <w:rPr>
                <w:rFonts w:ascii="Arial" w:hAnsi="Arial" w:cs="Arial"/>
                <w:sz w:val="20"/>
                <w:lang w:val="ro-RO" w:eastAsia="ro-RO"/>
              </w:rPr>
            </w:pPr>
            <w:r>
              <w:rPr>
                <w:rFonts w:ascii="Arial" w:hAnsi="Arial" w:cs="Arial"/>
                <w:sz w:val="20"/>
                <w:lang w:val="ro-RO" w:eastAsia="ro-RO"/>
              </w:rPr>
              <w:t xml:space="preserve">Nu este </w:t>
            </w:r>
            <w:r>
              <w:rPr>
                <w:rFonts w:ascii="Arial" w:hAnsi="Arial" w:cs="Arial"/>
                <w:sz w:val="20"/>
                <w:lang w:val="ro-RO" w:eastAsia="ro-RO"/>
              </w:rPr>
              <w:lastRenderedPageBreak/>
              <w:t>cazul</w:t>
            </w:r>
          </w:p>
        </w:tc>
      </w:tr>
      <w:tr w:rsidR="00B65288" w:rsidRPr="00697B29" w:rsidTr="00FA0291">
        <w:trPr>
          <w:jc w:val="center"/>
        </w:trPr>
        <w:tc>
          <w:tcPr>
            <w:tcW w:w="1072" w:type="dxa"/>
            <w:shd w:val="clear" w:color="auto" w:fill="auto"/>
          </w:tcPr>
          <w:p w:rsidR="00B65288"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lastRenderedPageBreak/>
              <w:t>Alte materii</w:t>
            </w:r>
          </w:p>
        </w:tc>
        <w:tc>
          <w:tcPr>
            <w:tcW w:w="1269" w:type="dxa"/>
            <w:shd w:val="clear" w:color="auto" w:fill="auto"/>
          </w:tcPr>
          <w:p w:rsidR="00B65288" w:rsidRDefault="00B65288" w:rsidP="00067451">
            <w:pPr>
              <w:spacing w:before="40" w:after="0" w:line="240" w:lineRule="auto"/>
              <w:jc w:val="center"/>
              <w:rPr>
                <w:rFonts w:ascii="Arial" w:hAnsi="Arial" w:cs="Arial"/>
                <w:sz w:val="20"/>
                <w:lang w:val="ro-RO" w:eastAsia="ro-RO"/>
              </w:rPr>
            </w:pPr>
            <w:r>
              <w:rPr>
                <w:rFonts w:ascii="Arial" w:hAnsi="Arial" w:cs="Arial"/>
                <w:sz w:val="20"/>
                <w:lang w:val="ro-RO" w:eastAsia="ro-RO"/>
              </w:rPr>
              <w:t>Glazură ciocolată</w:t>
            </w:r>
          </w:p>
        </w:tc>
        <w:tc>
          <w:tcPr>
            <w:tcW w:w="1350" w:type="dxa"/>
            <w:shd w:val="clear" w:color="auto" w:fill="auto"/>
          </w:tcPr>
          <w:p w:rsidR="00B65288" w:rsidRPr="00B65288" w:rsidRDefault="00B65288" w:rsidP="002E6335">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B65288" w:rsidRDefault="00B65288" w:rsidP="002E6335">
            <w:pPr>
              <w:spacing w:before="40" w:after="0" w:line="240" w:lineRule="auto"/>
              <w:jc w:val="center"/>
              <w:rPr>
                <w:rFonts w:ascii="Arial" w:hAnsi="Arial" w:cs="Arial"/>
                <w:sz w:val="20"/>
                <w:lang w:val="ro-RO" w:eastAsia="ro-RO"/>
              </w:rPr>
            </w:pPr>
            <w:r>
              <w:rPr>
                <w:rFonts w:ascii="Arial" w:hAnsi="Arial" w:cs="Arial"/>
                <w:sz w:val="20"/>
                <w:lang w:val="ro-RO" w:eastAsia="ro-RO"/>
              </w:rPr>
              <w:t>43</w:t>
            </w:r>
          </w:p>
        </w:tc>
        <w:tc>
          <w:tcPr>
            <w:tcW w:w="720" w:type="dxa"/>
            <w:shd w:val="clear" w:color="auto" w:fill="auto"/>
          </w:tcPr>
          <w:p w:rsidR="00B65288" w:rsidRDefault="00B65288" w:rsidP="002E6335">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B65288" w:rsidRPr="00697B29" w:rsidRDefault="00B65288" w:rsidP="00DF1627">
            <w:pPr>
              <w:spacing w:before="40" w:after="0" w:line="240" w:lineRule="auto"/>
              <w:rPr>
                <w:rFonts w:ascii="Arial" w:hAnsi="Arial" w:cs="Arial"/>
                <w:sz w:val="20"/>
                <w:lang w:val="ro-RO" w:eastAsia="ro-RO"/>
              </w:rPr>
            </w:pPr>
          </w:p>
        </w:tc>
        <w:tc>
          <w:tcPr>
            <w:tcW w:w="2070" w:type="dxa"/>
            <w:shd w:val="clear" w:color="auto" w:fill="auto"/>
          </w:tcPr>
          <w:p w:rsidR="00B65288" w:rsidRPr="00697B29" w:rsidRDefault="00B65288" w:rsidP="002E6335">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B65288" w:rsidRPr="00697B29" w:rsidRDefault="00B65288" w:rsidP="002E6335">
            <w:pPr>
              <w:spacing w:before="40" w:after="0" w:line="240" w:lineRule="auto"/>
              <w:jc w:val="center"/>
              <w:rPr>
                <w:rFonts w:ascii="Arial" w:hAnsi="Arial" w:cs="Arial"/>
                <w:sz w:val="20"/>
                <w:lang w:val="ro-RO" w:eastAsia="ro-RO"/>
              </w:rPr>
            </w:pPr>
            <w:r>
              <w:rPr>
                <w:rFonts w:ascii="Arial" w:hAnsi="Arial" w:cs="Arial"/>
                <w:sz w:val="20"/>
                <w:lang w:val="ro-RO" w:eastAsia="ro-RO"/>
              </w:rPr>
              <w:t>Cutii plastic</w:t>
            </w:r>
          </w:p>
        </w:tc>
        <w:tc>
          <w:tcPr>
            <w:tcW w:w="827" w:type="dxa"/>
            <w:shd w:val="clear" w:color="auto" w:fill="auto"/>
          </w:tcPr>
          <w:p w:rsidR="00B65288" w:rsidRPr="00697B29" w:rsidRDefault="00B65288" w:rsidP="002E6335">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B65288" w:rsidRPr="00697B29" w:rsidTr="00FA0291">
        <w:trPr>
          <w:jc w:val="center"/>
        </w:trPr>
        <w:tc>
          <w:tcPr>
            <w:tcW w:w="1072"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Alte materii</w:t>
            </w:r>
          </w:p>
        </w:tc>
        <w:tc>
          <w:tcPr>
            <w:tcW w:w="1269" w:type="dxa"/>
            <w:shd w:val="clear" w:color="auto" w:fill="auto"/>
          </w:tcPr>
          <w:p w:rsidR="00B65288" w:rsidRPr="00697B29" w:rsidRDefault="00B65288" w:rsidP="00B35310">
            <w:pPr>
              <w:spacing w:before="40" w:after="0" w:line="240" w:lineRule="auto"/>
              <w:jc w:val="center"/>
              <w:rPr>
                <w:rFonts w:ascii="Arial" w:hAnsi="Arial" w:cs="Arial"/>
                <w:sz w:val="20"/>
                <w:szCs w:val="20"/>
                <w:lang w:val="ro-RO" w:eastAsia="ro-RO"/>
              </w:rPr>
            </w:pPr>
            <w:r w:rsidRPr="00697B29">
              <w:rPr>
                <w:rFonts w:ascii="Arial" w:hAnsi="Arial" w:cs="Arial"/>
                <w:sz w:val="20"/>
                <w:szCs w:val="20"/>
                <w:lang w:val="ro-RO" w:eastAsia="ro-RO"/>
              </w:rPr>
              <w:t>sare</w:t>
            </w:r>
          </w:p>
        </w:tc>
        <w:tc>
          <w:tcPr>
            <w:tcW w:w="135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Materie primă</w:t>
            </w:r>
          </w:p>
        </w:tc>
        <w:tc>
          <w:tcPr>
            <w:tcW w:w="63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8600</w:t>
            </w:r>
          </w:p>
        </w:tc>
        <w:tc>
          <w:tcPr>
            <w:tcW w:w="72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kg/zi</w:t>
            </w:r>
          </w:p>
        </w:tc>
        <w:tc>
          <w:tcPr>
            <w:tcW w:w="630" w:type="dxa"/>
            <w:shd w:val="clear" w:color="auto" w:fill="auto"/>
          </w:tcPr>
          <w:p w:rsidR="00B65288" w:rsidRPr="00697B29" w:rsidRDefault="00B65288" w:rsidP="00DF1627">
            <w:pPr>
              <w:spacing w:before="40" w:after="0" w:line="240" w:lineRule="auto"/>
              <w:rPr>
                <w:rFonts w:ascii="Arial" w:hAnsi="Arial" w:cs="Arial"/>
                <w:sz w:val="20"/>
                <w:lang w:val="ro-RO" w:eastAsia="ro-RO"/>
              </w:rPr>
            </w:pPr>
          </w:p>
        </w:tc>
        <w:tc>
          <w:tcPr>
            <w:tcW w:w="207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Cutii carton</w:t>
            </w:r>
          </w:p>
        </w:tc>
        <w:tc>
          <w:tcPr>
            <w:tcW w:w="827"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Nu este cazul</w:t>
            </w:r>
          </w:p>
        </w:tc>
      </w:tr>
      <w:tr w:rsidR="00B65288" w:rsidRPr="00697B29" w:rsidTr="00FA0291">
        <w:trPr>
          <w:jc w:val="center"/>
        </w:trPr>
        <w:tc>
          <w:tcPr>
            <w:tcW w:w="1072"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Alte materii</w:t>
            </w:r>
          </w:p>
        </w:tc>
        <w:tc>
          <w:tcPr>
            <w:tcW w:w="1269" w:type="dxa"/>
            <w:shd w:val="clear" w:color="auto" w:fill="auto"/>
          </w:tcPr>
          <w:p w:rsidR="00B65288" w:rsidRPr="00697B29" w:rsidRDefault="00B65288" w:rsidP="00B35310">
            <w:pPr>
              <w:spacing w:before="40" w:after="0" w:line="240" w:lineRule="auto"/>
              <w:jc w:val="center"/>
              <w:rPr>
                <w:rFonts w:ascii="Arial" w:hAnsi="Arial" w:cs="Arial"/>
                <w:sz w:val="20"/>
                <w:szCs w:val="20"/>
                <w:lang w:val="ro-RO" w:eastAsia="ro-RO"/>
              </w:rPr>
            </w:pPr>
            <w:r w:rsidRPr="00697B29">
              <w:rPr>
                <w:rFonts w:ascii="Arial" w:hAnsi="Arial" w:cs="Arial"/>
                <w:sz w:val="20"/>
                <w:szCs w:val="20"/>
                <w:lang w:val="ro-RO" w:eastAsia="ro-RO"/>
              </w:rPr>
              <w:t>zahăr</w:t>
            </w:r>
          </w:p>
        </w:tc>
        <w:tc>
          <w:tcPr>
            <w:tcW w:w="135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Materie primă</w:t>
            </w:r>
          </w:p>
        </w:tc>
        <w:tc>
          <w:tcPr>
            <w:tcW w:w="63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2300</w:t>
            </w:r>
          </w:p>
        </w:tc>
        <w:tc>
          <w:tcPr>
            <w:tcW w:w="72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kg</w:t>
            </w:r>
            <w:r w:rsidRPr="00697B29">
              <w:rPr>
                <w:rFonts w:ascii="Arial" w:hAnsi="Arial" w:cs="Arial"/>
                <w:sz w:val="20"/>
                <w:lang w:val="ro-RO" w:eastAsia="ro-RO"/>
              </w:rPr>
              <w:t>/an</w:t>
            </w:r>
          </w:p>
        </w:tc>
        <w:tc>
          <w:tcPr>
            <w:tcW w:w="630" w:type="dxa"/>
            <w:shd w:val="clear" w:color="auto" w:fill="auto"/>
          </w:tcPr>
          <w:p w:rsidR="00B65288" w:rsidRPr="00697B29" w:rsidRDefault="00B65288" w:rsidP="00DF1627">
            <w:pPr>
              <w:spacing w:before="40" w:after="0" w:line="240" w:lineRule="auto"/>
              <w:rPr>
                <w:rFonts w:ascii="Arial" w:hAnsi="Arial" w:cs="Arial"/>
                <w:sz w:val="20"/>
                <w:lang w:val="ro-RO" w:eastAsia="ro-RO"/>
              </w:rPr>
            </w:pPr>
          </w:p>
        </w:tc>
        <w:tc>
          <w:tcPr>
            <w:tcW w:w="207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saci</w:t>
            </w:r>
          </w:p>
        </w:tc>
        <w:tc>
          <w:tcPr>
            <w:tcW w:w="827"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Nu este cazul</w:t>
            </w:r>
          </w:p>
        </w:tc>
      </w:tr>
      <w:tr w:rsidR="00B65288" w:rsidRPr="00697B29" w:rsidTr="00FA0291">
        <w:trPr>
          <w:jc w:val="center"/>
        </w:trPr>
        <w:tc>
          <w:tcPr>
            <w:tcW w:w="1072"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Alte materii</w:t>
            </w:r>
          </w:p>
        </w:tc>
        <w:tc>
          <w:tcPr>
            <w:tcW w:w="1269" w:type="dxa"/>
            <w:shd w:val="clear" w:color="auto" w:fill="auto"/>
          </w:tcPr>
          <w:p w:rsidR="00B65288" w:rsidRPr="00697B29" w:rsidRDefault="00B65288" w:rsidP="00B35310">
            <w:pPr>
              <w:spacing w:before="40" w:after="0" w:line="240" w:lineRule="auto"/>
              <w:jc w:val="center"/>
              <w:rPr>
                <w:rFonts w:ascii="Arial" w:hAnsi="Arial" w:cs="Arial"/>
                <w:sz w:val="20"/>
                <w:szCs w:val="20"/>
                <w:lang w:val="ro-RO" w:eastAsia="ro-RO"/>
              </w:rPr>
            </w:pPr>
            <w:r w:rsidRPr="00697B29">
              <w:rPr>
                <w:rFonts w:ascii="Arial" w:hAnsi="Arial" w:cs="Arial"/>
                <w:sz w:val="20"/>
                <w:szCs w:val="20"/>
                <w:lang w:val="ro-RO" w:eastAsia="ro-RO"/>
              </w:rPr>
              <w:t>margarină</w:t>
            </w:r>
          </w:p>
        </w:tc>
        <w:tc>
          <w:tcPr>
            <w:tcW w:w="135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Materie primă</w:t>
            </w:r>
          </w:p>
        </w:tc>
        <w:tc>
          <w:tcPr>
            <w:tcW w:w="63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760</w:t>
            </w:r>
          </w:p>
        </w:tc>
        <w:tc>
          <w:tcPr>
            <w:tcW w:w="72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kg</w:t>
            </w:r>
            <w:r w:rsidRPr="00697B29">
              <w:rPr>
                <w:rFonts w:ascii="Arial" w:hAnsi="Arial" w:cs="Arial"/>
                <w:sz w:val="20"/>
                <w:lang w:val="ro-RO" w:eastAsia="ro-RO"/>
              </w:rPr>
              <w:t>/an</w:t>
            </w:r>
          </w:p>
        </w:tc>
        <w:tc>
          <w:tcPr>
            <w:tcW w:w="630" w:type="dxa"/>
            <w:shd w:val="clear" w:color="auto" w:fill="auto"/>
          </w:tcPr>
          <w:p w:rsidR="00B65288" w:rsidRPr="00697B29" w:rsidRDefault="00B65288" w:rsidP="00DF1627">
            <w:pPr>
              <w:spacing w:before="40" w:after="0" w:line="240" w:lineRule="auto"/>
              <w:rPr>
                <w:rFonts w:ascii="Arial" w:hAnsi="Arial" w:cs="Arial"/>
                <w:sz w:val="20"/>
                <w:lang w:val="ro-RO" w:eastAsia="ro-RO"/>
              </w:rPr>
            </w:pPr>
          </w:p>
        </w:tc>
        <w:tc>
          <w:tcPr>
            <w:tcW w:w="207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cutii</w:t>
            </w:r>
          </w:p>
        </w:tc>
        <w:tc>
          <w:tcPr>
            <w:tcW w:w="827"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Nu este cazul</w:t>
            </w:r>
          </w:p>
        </w:tc>
      </w:tr>
      <w:tr w:rsidR="00B65288" w:rsidRPr="00697B29" w:rsidTr="00FA0291">
        <w:trPr>
          <w:jc w:val="center"/>
        </w:trPr>
        <w:tc>
          <w:tcPr>
            <w:tcW w:w="1072"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B65288" w:rsidRPr="00697B29" w:rsidRDefault="00B65288" w:rsidP="00B35310">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Bicarbonat de sodiu</w:t>
            </w:r>
          </w:p>
        </w:tc>
        <w:tc>
          <w:tcPr>
            <w:tcW w:w="1350" w:type="dxa"/>
            <w:shd w:val="clear" w:color="auto" w:fill="auto"/>
          </w:tcPr>
          <w:p w:rsidR="00B65288" w:rsidRPr="00697B29"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B65288" w:rsidRDefault="00B65288" w:rsidP="00B35310">
            <w:pPr>
              <w:spacing w:before="40" w:after="0" w:line="240" w:lineRule="auto"/>
              <w:jc w:val="center"/>
              <w:rPr>
                <w:rFonts w:ascii="Arial" w:hAnsi="Arial" w:cs="Arial"/>
                <w:sz w:val="20"/>
                <w:lang w:val="ro-RO" w:eastAsia="ro-RO"/>
              </w:rPr>
            </w:pPr>
            <w:r>
              <w:rPr>
                <w:rFonts w:ascii="Arial" w:hAnsi="Arial" w:cs="Arial"/>
                <w:sz w:val="20"/>
                <w:lang w:val="ro-RO" w:eastAsia="ro-RO"/>
              </w:rPr>
              <w:t>1</w:t>
            </w:r>
          </w:p>
        </w:tc>
        <w:tc>
          <w:tcPr>
            <w:tcW w:w="720" w:type="dxa"/>
            <w:shd w:val="clear" w:color="auto" w:fill="auto"/>
          </w:tcPr>
          <w:p w:rsidR="00B65288" w:rsidRPr="00697B29" w:rsidRDefault="00B65288" w:rsidP="002E6335">
            <w:pPr>
              <w:spacing w:before="40" w:after="0" w:line="240" w:lineRule="auto"/>
              <w:jc w:val="center"/>
              <w:rPr>
                <w:rFonts w:ascii="Arial" w:hAnsi="Arial" w:cs="Arial"/>
                <w:sz w:val="20"/>
                <w:lang w:val="ro-RO" w:eastAsia="ro-RO"/>
              </w:rPr>
            </w:pPr>
            <w:r>
              <w:rPr>
                <w:rFonts w:ascii="Arial" w:hAnsi="Arial" w:cs="Arial"/>
                <w:sz w:val="20"/>
                <w:lang w:val="ro-RO" w:eastAsia="ro-RO"/>
              </w:rPr>
              <w:t>kg</w:t>
            </w:r>
            <w:r w:rsidRPr="00697B29">
              <w:rPr>
                <w:rFonts w:ascii="Arial" w:hAnsi="Arial" w:cs="Arial"/>
                <w:sz w:val="20"/>
                <w:lang w:val="ro-RO" w:eastAsia="ro-RO"/>
              </w:rPr>
              <w:t>/an</w:t>
            </w:r>
          </w:p>
        </w:tc>
        <w:tc>
          <w:tcPr>
            <w:tcW w:w="630" w:type="dxa"/>
            <w:shd w:val="clear" w:color="auto" w:fill="auto"/>
          </w:tcPr>
          <w:p w:rsidR="00B65288" w:rsidRPr="00697B29" w:rsidRDefault="00B65288" w:rsidP="002E6335">
            <w:pPr>
              <w:spacing w:before="40" w:after="0" w:line="240" w:lineRule="auto"/>
              <w:rPr>
                <w:rFonts w:ascii="Arial" w:hAnsi="Arial" w:cs="Arial"/>
                <w:sz w:val="20"/>
                <w:lang w:val="ro-RO" w:eastAsia="ro-RO"/>
              </w:rPr>
            </w:pPr>
          </w:p>
        </w:tc>
        <w:tc>
          <w:tcPr>
            <w:tcW w:w="2070" w:type="dxa"/>
            <w:shd w:val="clear" w:color="auto" w:fill="auto"/>
          </w:tcPr>
          <w:p w:rsidR="00B65288" w:rsidRPr="00697B29" w:rsidRDefault="00B65288" w:rsidP="002E6335">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B65288" w:rsidRPr="00697B29"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B65288" w:rsidRPr="00697B29" w:rsidRDefault="00B65288" w:rsidP="002E6335">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FE0C0B" w:rsidRPr="00697B29" w:rsidTr="00FA0291">
        <w:trPr>
          <w:jc w:val="center"/>
        </w:trPr>
        <w:tc>
          <w:tcPr>
            <w:tcW w:w="1072" w:type="dxa"/>
            <w:shd w:val="clear" w:color="auto" w:fill="auto"/>
          </w:tcPr>
          <w:p w:rsidR="00FE0C0B" w:rsidRDefault="00FE0C0B" w:rsidP="00B35310">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FE0C0B" w:rsidRDefault="00FE0C0B" w:rsidP="00B35310">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Praf copt</w:t>
            </w:r>
          </w:p>
        </w:tc>
        <w:tc>
          <w:tcPr>
            <w:tcW w:w="1350" w:type="dxa"/>
            <w:shd w:val="clear" w:color="auto" w:fill="auto"/>
          </w:tcPr>
          <w:p w:rsidR="00FE0C0B" w:rsidRPr="00697B29" w:rsidRDefault="00FE0C0B" w:rsidP="00FE0C0B">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FE0C0B" w:rsidRDefault="00FE0C0B" w:rsidP="00FE0C0B">
            <w:pPr>
              <w:spacing w:before="40" w:after="0" w:line="240" w:lineRule="auto"/>
              <w:jc w:val="center"/>
              <w:rPr>
                <w:rFonts w:ascii="Arial" w:hAnsi="Arial" w:cs="Arial"/>
                <w:sz w:val="20"/>
                <w:lang w:val="ro-RO" w:eastAsia="ro-RO"/>
              </w:rPr>
            </w:pPr>
            <w:r>
              <w:rPr>
                <w:rFonts w:ascii="Arial" w:hAnsi="Arial" w:cs="Arial"/>
                <w:sz w:val="20"/>
                <w:lang w:val="ro-RO" w:eastAsia="ro-RO"/>
              </w:rPr>
              <w:t>1</w:t>
            </w:r>
          </w:p>
        </w:tc>
        <w:tc>
          <w:tcPr>
            <w:tcW w:w="720" w:type="dxa"/>
            <w:shd w:val="clear" w:color="auto" w:fill="auto"/>
          </w:tcPr>
          <w:p w:rsidR="00FE0C0B" w:rsidRPr="00697B29" w:rsidRDefault="00FE0C0B" w:rsidP="00FE0C0B">
            <w:pPr>
              <w:spacing w:before="40" w:after="0" w:line="240" w:lineRule="auto"/>
              <w:jc w:val="center"/>
              <w:rPr>
                <w:rFonts w:ascii="Arial" w:hAnsi="Arial" w:cs="Arial"/>
                <w:sz w:val="20"/>
                <w:lang w:val="ro-RO" w:eastAsia="ro-RO"/>
              </w:rPr>
            </w:pPr>
            <w:r>
              <w:rPr>
                <w:rFonts w:ascii="Arial" w:hAnsi="Arial" w:cs="Arial"/>
                <w:sz w:val="20"/>
                <w:lang w:val="ro-RO" w:eastAsia="ro-RO"/>
              </w:rPr>
              <w:t>kg</w:t>
            </w:r>
            <w:r w:rsidRPr="00697B29">
              <w:rPr>
                <w:rFonts w:ascii="Arial" w:hAnsi="Arial" w:cs="Arial"/>
                <w:sz w:val="20"/>
                <w:lang w:val="ro-RO" w:eastAsia="ro-RO"/>
              </w:rPr>
              <w:t>/an</w:t>
            </w:r>
          </w:p>
        </w:tc>
        <w:tc>
          <w:tcPr>
            <w:tcW w:w="630" w:type="dxa"/>
            <w:shd w:val="clear" w:color="auto" w:fill="auto"/>
          </w:tcPr>
          <w:p w:rsidR="00FE0C0B" w:rsidRPr="00697B29" w:rsidRDefault="00FE0C0B" w:rsidP="002E6335">
            <w:pPr>
              <w:spacing w:before="40" w:after="0" w:line="240" w:lineRule="auto"/>
              <w:rPr>
                <w:rFonts w:ascii="Arial" w:hAnsi="Arial" w:cs="Arial"/>
                <w:sz w:val="20"/>
                <w:lang w:val="ro-RO" w:eastAsia="ro-RO"/>
              </w:rPr>
            </w:pPr>
          </w:p>
        </w:tc>
        <w:tc>
          <w:tcPr>
            <w:tcW w:w="2070" w:type="dxa"/>
            <w:shd w:val="clear" w:color="auto" w:fill="auto"/>
          </w:tcPr>
          <w:p w:rsidR="00FE0C0B" w:rsidRPr="00697B29" w:rsidRDefault="00FE0C0B" w:rsidP="002E6335">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FE0C0B" w:rsidRPr="00697B29" w:rsidRDefault="00FE0C0B" w:rsidP="00FE0C0B">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FE0C0B" w:rsidRPr="00697B29" w:rsidTr="00FA0291">
        <w:trPr>
          <w:jc w:val="center"/>
        </w:trPr>
        <w:tc>
          <w:tcPr>
            <w:tcW w:w="1072" w:type="dxa"/>
            <w:shd w:val="clear" w:color="auto" w:fill="auto"/>
          </w:tcPr>
          <w:p w:rsidR="00FE0C0B" w:rsidRDefault="00FE0C0B" w:rsidP="00B35310">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FE0C0B" w:rsidRDefault="00FE0C0B" w:rsidP="00B35310">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Ulei comestibil</w:t>
            </w:r>
          </w:p>
        </w:tc>
        <w:tc>
          <w:tcPr>
            <w:tcW w:w="1350" w:type="dxa"/>
            <w:shd w:val="clear" w:color="auto" w:fill="auto"/>
          </w:tcPr>
          <w:p w:rsidR="00FE0C0B" w:rsidRDefault="00FE0C0B" w:rsidP="00B35310">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FE0C0B" w:rsidRDefault="00FE0C0B" w:rsidP="00B35310">
            <w:pPr>
              <w:spacing w:before="40" w:after="0" w:line="240" w:lineRule="auto"/>
              <w:jc w:val="center"/>
              <w:rPr>
                <w:rFonts w:ascii="Arial" w:hAnsi="Arial" w:cs="Arial"/>
                <w:sz w:val="20"/>
                <w:lang w:val="ro-RO" w:eastAsia="ro-RO"/>
              </w:rPr>
            </w:pPr>
            <w:r>
              <w:rPr>
                <w:rFonts w:ascii="Arial" w:hAnsi="Arial" w:cs="Arial"/>
                <w:sz w:val="20"/>
                <w:lang w:val="ro-RO" w:eastAsia="ro-RO"/>
              </w:rPr>
              <w:t>1150</w:t>
            </w:r>
          </w:p>
        </w:tc>
        <w:tc>
          <w:tcPr>
            <w:tcW w:w="720"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l/an</w:t>
            </w:r>
          </w:p>
        </w:tc>
        <w:tc>
          <w:tcPr>
            <w:tcW w:w="630" w:type="dxa"/>
            <w:shd w:val="clear" w:color="auto" w:fill="auto"/>
          </w:tcPr>
          <w:p w:rsidR="00FE0C0B" w:rsidRPr="00697B29" w:rsidRDefault="00FE0C0B" w:rsidP="002E6335">
            <w:pPr>
              <w:spacing w:before="40" w:after="0" w:line="240" w:lineRule="auto"/>
              <w:rPr>
                <w:rFonts w:ascii="Arial" w:hAnsi="Arial" w:cs="Arial"/>
                <w:sz w:val="20"/>
                <w:lang w:val="ro-RO" w:eastAsia="ro-RO"/>
              </w:rPr>
            </w:pPr>
          </w:p>
        </w:tc>
        <w:tc>
          <w:tcPr>
            <w:tcW w:w="2070" w:type="dxa"/>
            <w:shd w:val="clear" w:color="auto" w:fill="auto"/>
          </w:tcPr>
          <w:p w:rsidR="00FE0C0B" w:rsidRPr="00697B29" w:rsidRDefault="00FE0C0B" w:rsidP="002E6335">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plastic</w:t>
            </w:r>
          </w:p>
        </w:tc>
        <w:tc>
          <w:tcPr>
            <w:tcW w:w="827"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FE0C0B" w:rsidRPr="00697B29" w:rsidTr="00FA0291">
        <w:trPr>
          <w:jc w:val="center"/>
        </w:trPr>
        <w:tc>
          <w:tcPr>
            <w:tcW w:w="1072" w:type="dxa"/>
            <w:shd w:val="clear" w:color="auto" w:fill="auto"/>
          </w:tcPr>
          <w:p w:rsidR="00FE0C0B" w:rsidRDefault="00FE0C0B" w:rsidP="00B35310">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FE0C0B" w:rsidRDefault="00FE0C0B" w:rsidP="00B35310">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Rahat</w:t>
            </w:r>
          </w:p>
        </w:tc>
        <w:tc>
          <w:tcPr>
            <w:tcW w:w="1350" w:type="dxa"/>
            <w:shd w:val="clear" w:color="auto" w:fill="auto"/>
          </w:tcPr>
          <w:p w:rsidR="00FE0C0B" w:rsidRDefault="00FE0C0B" w:rsidP="00B35310">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FE0C0B" w:rsidRDefault="00FE0C0B" w:rsidP="00B35310">
            <w:pPr>
              <w:spacing w:before="40" w:after="0" w:line="240" w:lineRule="auto"/>
              <w:jc w:val="center"/>
              <w:rPr>
                <w:rFonts w:ascii="Arial" w:hAnsi="Arial" w:cs="Arial"/>
                <w:sz w:val="20"/>
                <w:lang w:val="ro-RO" w:eastAsia="ro-RO"/>
              </w:rPr>
            </w:pPr>
            <w:r>
              <w:rPr>
                <w:rFonts w:ascii="Arial" w:hAnsi="Arial" w:cs="Arial"/>
                <w:sz w:val="20"/>
                <w:lang w:val="ro-RO" w:eastAsia="ro-RO"/>
              </w:rPr>
              <w:t>32</w:t>
            </w:r>
          </w:p>
        </w:tc>
        <w:tc>
          <w:tcPr>
            <w:tcW w:w="720"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FE0C0B" w:rsidRPr="00697B29" w:rsidRDefault="00FE0C0B" w:rsidP="002E6335">
            <w:pPr>
              <w:spacing w:before="40" w:after="0" w:line="240" w:lineRule="auto"/>
              <w:rPr>
                <w:rFonts w:ascii="Arial" w:hAnsi="Arial" w:cs="Arial"/>
                <w:sz w:val="20"/>
                <w:lang w:val="ro-RO" w:eastAsia="ro-RO"/>
              </w:rPr>
            </w:pPr>
          </w:p>
        </w:tc>
        <w:tc>
          <w:tcPr>
            <w:tcW w:w="2070" w:type="dxa"/>
            <w:shd w:val="clear" w:color="auto" w:fill="auto"/>
          </w:tcPr>
          <w:p w:rsidR="00FE0C0B" w:rsidRPr="00697B29" w:rsidRDefault="00FE0C0B" w:rsidP="002E6335">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FE0C0B" w:rsidRPr="00697B29" w:rsidTr="00FA0291">
        <w:trPr>
          <w:jc w:val="center"/>
        </w:trPr>
        <w:tc>
          <w:tcPr>
            <w:tcW w:w="1072" w:type="dxa"/>
            <w:shd w:val="clear" w:color="auto" w:fill="auto"/>
          </w:tcPr>
          <w:p w:rsidR="00FE0C0B" w:rsidRDefault="00FE0C0B" w:rsidP="00B35310">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FE0C0B" w:rsidRDefault="00FE0C0B" w:rsidP="00B35310">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Stafide</w:t>
            </w:r>
          </w:p>
        </w:tc>
        <w:tc>
          <w:tcPr>
            <w:tcW w:w="1350"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19</w:t>
            </w:r>
          </w:p>
        </w:tc>
        <w:tc>
          <w:tcPr>
            <w:tcW w:w="720"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FE0C0B" w:rsidRPr="00697B29" w:rsidRDefault="00FE0C0B" w:rsidP="002E6335">
            <w:pPr>
              <w:spacing w:before="40" w:after="0" w:line="240" w:lineRule="auto"/>
              <w:rPr>
                <w:rFonts w:ascii="Arial" w:hAnsi="Arial" w:cs="Arial"/>
                <w:sz w:val="20"/>
                <w:lang w:val="ro-RO" w:eastAsia="ro-RO"/>
              </w:rPr>
            </w:pPr>
          </w:p>
        </w:tc>
        <w:tc>
          <w:tcPr>
            <w:tcW w:w="2070" w:type="dxa"/>
            <w:shd w:val="clear" w:color="auto" w:fill="auto"/>
          </w:tcPr>
          <w:p w:rsidR="00FE0C0B" w:rsidRPr="00697B29" w:rsidRDefault="00FE0C0B" w:rsidP="002E6335">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FE0C0B" w:rsidRDefault="00FE0C0B" w:rsidP="002E6335">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RPr="00697B29" w:rsidTr="00FA0291">
        <w:trPr>
          <w:jc w:val="center"/>
        </w:trPr>
        <w:tc>
          <w:tcPr>
            <w:tcW w:w="1072" w:type="dxa"/>
            <w:shd w:val="clear" w:color="auto" w:fill="auto"/>
          </w:tcPr>
          <w:p w:rsidR="004F3D22" w:rsidRDefault="004F3D22" w:rsidP="00B35310">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B35310">
            <w:pPr>
              <w:spacing w:before="40" w:after="0" w:line="240" w:lineRule="auto"/>
              <w:jc w:val="center"/>
              <w:rPr>
                <w:rFonts w:ascii="Arial" w:hAnsi="Arial" w:cs="Arial"/>
                <w:sz w:val="20"/>
                <w:szCs w:val="20"/>
                <w:lang w:eastAsia="ro-RO"/>
              </w:rPr>
            </w:pPr>
            <w:r>
              <w:rPr>
                <w:rFonts w:ascii="Arial" w:hAnsi="Arial" w:cs="Arial"/>
                <w:sz w:val="20"/>
                <w:szCs w:val="20"/>
                <w:lang w:val="ro-RO" w:eastAsia="ro-RO"/>
              </w:rPr>
              <w:t>Cacao</w:t>
            </w:r>
          </w:p>
        </w:tc>
        <w:tc>
          <w:tcPr>
            <w:tcW w:w="1350" w:type="dxa"/>
            <w:shd w:val="clear" w:color="auto" w:fill="auto"/>
          </w:tcPr>
          <w:p w:rsidR="004F3D22" w:rsidRDefault="004F3D22" w:rsidP="002E6335">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2E6335">
            <w:pPr>
              <w:spacing w:before="40" w:after="0" w:line="240" w:lineRule="auto"/>
              <w:jc w:val="center"/>
              <w:rPr>
                <w:rFonts w:ascii="Arial" w:hAnsi="Arial" w:cs="Arial"/>
                <w:sz w:val="20"/>
                <w:lang w:val="ro-RO" w:eastAsia="ro-RO"/>
              </w:rPr>
            </w:pPr>
            <w:r>
              <w:rPr>
                <w:rFonts w:ascii="Arial" w:hAnsi="Arial" w:cs="Arial"/>
                <w:sz w:val="20"/>
                <w:lang w:val="ro-RO" w:eastAsia="ro-RO"/>
              </w:rPr>
              <w:t>5</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Tr="00DE44AD">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DE44AD">
            <w:pPr>
              <w:spacing w:before="40" w:after="0" w:line="240" w:lineRule="auto"/>
              <w:jc w:val="center"/>
              <w:rPr>
                <w:rFonts w:ascii="Arial" w:hAnsi="Arial" w:cs="Arial"/>
                <w:sz w:val="20"/>
                <w:szCs w:val="20"/>
                <w:lang w:eastAsia="ro-RO"/>
              </w:rPr>
            </w:pPr>
            <w:r>
              <w:rPr>
                <w:rFonts w:ascii="Arial" w:hAnsi="Arial" w:cs="Arial"/>
                <w:sz w:val="20"/>
                <w:szCs w:val="20"/>
                <w:lang w:val="ro-RO" w:eastAsia="ro-RO"/>
              </w:rPr>
              <w:t>Semințe mac</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375</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RPr="00697B29" w:rsidTr="00FA0291">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DE44AD">
            <w:pPr>
              <w:spacing w:before="40" w:after="0" w:line="240" w:lineRule="auto"/>
              <w:jc w:val="center"/>
              <w:rPr>
                <w:rFonts w:ascii="Arial" w:hAnsi="Arial" w:cs="Arial"/>
                <w:sz w:val="20"/>
                <w:szCs w:val="20"/>
                <w:lang w:eastAsia="ro-RO"/>
              </w:rPr>
            </w:pPr>
            <w:r>
              <w:rPr>
                <w:rFonts w:ascii="Arial" w:hAnsi="Arial" w:cs="Arial"/>
                <w:sz w:val="20"/>
                <w:szCs w:val="20"/>
                <w:lang w:val="ro-RO" w:eastAsia="ro-RO"/>
              </w:rPr>
              <w:t>Semințe susan</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6</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RPr="00697B29" w:rsidTr="00FA0291">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DE44AD">
            <w:pPr>
              <w:spacing w:before="40" w:after="0" w:line="240" w:lineRule="auto"/>
              <w:jc w:val="center"/>
              <w:rPr>
                <w:rFonts w:ascii="Arial" w:hAnsi="Arial" w:cs="Arial"/>
                <w:sz w:val="20"/>
                <w:szCs w:val="20"/>
                <w:lang w:eastAsia="ro-RO"/>
              </w:rPr>
            </w:pPr>
            <w:r>
              <w:rPr>
                <w:rFonts w:ascii="Arial" w:hAnsi="Arial" w:cs="Arial"/>
                <w:sz w:val="20"/>
                <w:szCs w:val="20"/>
                <w:lang w:val="ro-RO" w:eastAsia="ro-RO"/>
              </w:rPr>
              <w:t>Esență</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70</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flacoane</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Tr="00DE44AD">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4F3D22">
            <w:pPr>
              <w:spacing w:before="40" w:after="0" w:line="240" w:lineRule="auto"/>
              <w:rPr>
                <w:rFonts w:ascii="Arial" w:hAnsi="Arial" w:cs="Arial"/>
                <w:sz w:val="20"/>
                <w:szCs w:val="20"/>
                <w:lang w:eastAsia="ro-RO"/>
              </w:rPr>
            </w:pPr>
            <w:r>
              <w:rPr>
                <w:rFonts w:ascii="Arial" w:hAnsi="Arial" w:cs="Arial"/>
                <w:sz w:val="20"/>
                <w:szCs w:val="20"/>
                <w:lang w:val="ro-RO" w:eastAsia="ro-RO"/>
              </w:rPr>
              <w:t>Miez de nucă</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1800</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Tr="00DE44AD">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DE44AD">
            <w:pPr>
              <w:spacing w:before="40" w:after="0" w:line="240" w:lineRule="auto"/>
              <w:rPr>
                <w:rFonts w:ascii="Arial" w:hAnsi="Arial" w:cs="Arial"/>
                <w:sz w:val="20"/>
                <w:szCs w:val="20"/>
                <w:lang w:eastAsia="ro-RO"/>
              </w:rPr>
            </w:pPr>
            <w:r>
              <w:rPr>
                <w:rFonts w:ascii="Arial" w:hAnsi="Arial" w:cs="Arial"/>
                <w:sz w:val="20"/>
                <w:szCs w:val="20"/>
                <w:lang w:val="ro-RO" w:eastAsia="ro-RO"/>
              </w:rPr>
              <w:t>Ouă</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5500</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buc</w:t>
            </w:r>
            <w:r>
              <w:rPr>
                <w:rFonts w:ascii="Arial" w:hAnsi="Arial" w:cs="Arial"/>
                <w:sz w:val="20"/>
                <w:lang w:val="ro-RO" w:eastAsia="ro-RO"/>
              </w:rPr>
              <w:t>/an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RPr="00697B29" w:rsidTr="00FA0291">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DE44AD">
            <w:pPr>
              <w:spacing w:before="40" w:after="0" w:line="240" w:lineRule="auto"/>
              <w:rPr>
                <w:rFonts w:ascii="Arial" w:hAnsi="Arial" w:cs="Arial"/>
                <w:sz w:val="20"/>
                <w:szCs w:val="20"/>
                <w:lang w:eastAsia="ro-RO"/>
              </w:rPr>
            </w:pPr>
            <w:r>
              <w:rPr>
                <w:rFonts w:ascii="Arial" w:hAnsi="Arial" w:cs="Arial"/>
                <w:sz w:val="20"/>
                <w:szCs w:val="20"/>
                <w:lang w:val="ro-RO" w:eastAsia="ro-RO"/>
              </w:rPr>
              <w:t>Lapte praf</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100</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w:t>
            </w:r>
            <w:r>
              <w:rPr>
                <w:rFonts w:ascii="Arial" w:hAnsi="Arial" w:cs="Arial"/>
                <w:sz w:val="20"/>
                <w:lang w:val="ro-RO" w:eastAsia="ro-RO"/>
              </w:rPr>
              <w:t>/an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Tr="00DE44AD">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lastRenderedPageBreak/>
              <w:t>Alte materii</w:t>
            </w:r>
          </w:p>
        </w:tc>
        <w:tc>
          <w:tcPr>
            <w:tcW w:w="1269" w:type="dxa"/>
            <w:shd w:val="clear" w:color="auto" w:fill="auto"/>
          </w:tcPr>
          <w:p w:rsidR="004F3D22" w:rsidRPr="00990B90" w:rsidRDefault="004F3D22" w:rsidP="00DE44AD">
            <w:pPr>
              <w:spacing w:before="40" w:after="0" w:line="240" w:lineRule="auto"/>
              <w:rPr>
                <w:rFonts w:ascii="Arial" w:hAnsi="Arial" w:cs="Arial"/>
                <w:sz w:val="20"/>
                <w:szCs w:val="20"/>
                <w:lang w:eastAsia="ro-RO"/>
              </w:rPr>
            </w:pPr>
            <w:r>
              <w:rPr>
                <w:rFonts w:ascii="Arial" w:hAnsi="Arial" w:cs="Arial"/>
                <w:sz w:val="20"/>
                <w:szCs w:val="20"/>
                <w:lang w:val="ro-RO" w:eastAsia="ro-RO"/>
              </w:rPr>
              <w:t>Chimion</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1</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Cutii carton</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Tr="00DE44AD">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DE44AD">
            <w:pPr>
              <w:spacing w:before="40" w:after="0" w:line="240" w:lineRule="auto"/>
              <w:rPr>
                <w:rFonts w:ascii="Arial" w:hAnsi="Arial" w:cs="Arial"/>
                <w:sz w:val="20"/>
                <w:szCs w:val="20"/>
                <w:lang w:eastAsia="ro-RO"/>
              </w:rPr>
            </w:pPr>
            <w:r>
              <w:rPr>
                <w:rFonts w:ascii="Arial" w:hAnsi="Arial" w:cs="Arial"/>
                <w:sz w:val="20"/>
                <w:szCs w:val="20"/>
                <w:lang w:val="ro-RO" w:eastAsia="ro-RO"/>
              </w:rPr>
              <w:t>Pastă de cartofi</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2500</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saci</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Tr="00DE44AD">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DE44AD">
            <w:pPr>
              <w:spacing w:before="40" w:after="0" w:line="240" w:lineRule="auto"/>
              <w:rPr>
                <w:rFonts w:ascii="Arial" w:hAnsi="Arial" w:cs="Arial"/>
                <w:sz w:val="20"/>
                <w:szCs w:val="20"/>
                <w:lang w:eastAsia="ro-RO"/>
              </w:rPr>
            </w:pPr>
            <w:r>
              <w:rPr>
                <w:rFonts w:ascii="Arial" w:hAnsi="Arial" w:cs="Arial"/>
                <w:sz w:val="20"/>
                <w:szCs w:val="20"/>
                <w:lang w:val="ro-RO" w:eastAsia="ro-RO"/>
              </w:rPr>
              <w:t>Cașcaval</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70</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folie</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Tr="00DE44AD">
        <w:trPr>
          <w:jc w:val="center"/>
        </w:trPr>
        <w:tc>
          <w:tcPr>
            <w:tcW w:w="1072"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Pr="00990B90" w:rsidRDefault="004F3D22" w:rsidP="00DE44AD">
            <w:pPr>
              <w:spacing w:before="40" w:after="0" w:line="240" w:lineRule="auto"/>
              <w:rPr>
                <w:rFonts w:ascii="Arial" w:hAnsi="Arial" w:cs="Arial"/>
                <w:sz w:val="20"/>
                <w:szCs w:val="20"/>
                <w:lang w:eastAsia="ro-RO"/>
              </w:rPr>
            </w:pPr>
            <w:r>
              <w:rPr>
                <w:rFonts w:ascii="Arial" w:hAnsi="Arial" w:cs="Arial"/>
                <w:sz w:val="20"/>
                <w:szCs w:val="20"/>
                <w:lang w:val="ro-RO" w:eastAsia="ro-RO"/>
              </w:rPr>
              <w:t>Umplutură mere</w:t>
            </w:r>
          </w:p>
        </w:tc>
        <w:tc>
          <w:tcPr>
            <w:tcW w:w="135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410</w:t>
            </w:r>
          </w:p>
        </w:tc>
        <w:tc>
          <w:tcPr>
            <w:tcW w:w="72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Cutii plastic</w:t>
            </w:r>
          </w:p>
        </w:tc>
        <w:tc>
          <w:tcPr>
            <w:tcW w:w="827" w:type="dxa"/>
            <w:shd w:val="clear" w:color="auto" w:fill="auto"/>
          </w:tcPr>
          <w:p w:rsidR="004F3D22" w:rsidRDefault="004F3D22"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000E31" w:rsidTr="00DE44AD">
        <w:trPr>
          <w:jc w:val="center"/>
        </w:trPr>
        <w:tc>
          <w:tcPr>
            <w:tcW w:w="1072" w:type="dxa"/>
            <w:shd w:val="clear" w:color="auto" w:fill="auto"/>
          </w:tcPr>
          <w:p w:rsidR="00000E31"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000E31" w:rsidRPr="00990B90" w:rsidRDefault="00000E31" w:rsidP="00DE44AD">
            <w:pPr>
              <w:spacing w:before="40" w:after="0" w:line="240" w:lineRule="auto"/>
              <w:rPr>
                <w:rFonts w:ascii="Arial" w:hAnsi="Arial" w:cs="Arial"/>
                <w:sz w:val="20"/>
                <w:szCs w:val="20"/>
                <w:lang w:eastAsia="ro-RO"/>
              </w:rPr>
            </w:pPr>
            <w:r>
              <w:rPr>
                <w:rFonts w:ascii="Arial" w:hAnsi="Arial" w:cs="Arial"/>
                <w:sz w:val="20"/>
                <w:szCs w:val="20"/>
                <w:lang w:val="ro-RO" w:eastAsia="ro-RO"/>
              </w:rPr>
              <w:t>Umplutură vișine</w:t>
            </w:r>
          </w:p>
        </w:tc>
        <w:tc>
          <w:tcPr>
            <w:tcW w:w="1350" w:type="dxa"/>
            <w:shd w:val="clear" w:color="auto" w:fill="auto"/>
          </w:tcPr>
          <w:p w:rsidR="00000E31"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Materie primă</w:t>
            </w:r>
          </w:p>
        </w:tc>
        <w:tc>
          <w:tcPr>
            <w:tcW w:w="630" w:type="dxa"/>
            <w:shd w:val="clear" w:color="auto" w:fill="auto"/>
          </w:tcPr>
          <w:p w:rsidR="00000E31"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36</w:t>
            </w:r>
          </w:p>
        </w:tc>
        <w:tc>
          <w:tcPr>
            <w:tcW w:w="720" w:type="dxa"/>
            <w:shd w:val="clear" w:color="auto" w:fill="auto"/>
          </w:tcPr>
          <w:p w:rsidR="00000E31"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K</w:t>
            </w:r>
            <w:r>
              <w:rPr>
                <w:rFonts w:ascii="Arial" w:hAnsi="Arial" w:cs="Arial"/>
                <w:sz w:val="20"/>
                <w:lang w:val="ro-RO" w:eastAsia="ro-RO"/>
              </w:rPr>
              <w:t>g</w:t>
            </w:r>
            <w:r>
              <w:rPr>
                <w:rFonts w:ascii="Arial" w:hAnsi="Arial" w:cs="Arial"/>
                <w:sz w:val="20"/>
                <w:lang w:val="ro-RO" w:eastAsia="ro-RO"/>
              </w:rPr>
              <w:t>/</w:t>
            </w:r>
            <w:r>
              <w:rPr>
                <w:rFonts w:ascii="Arial" w:hAnsi="Arial" w:cs="Arial"/>
                <w:sz w:val="20"/>
                <w:lang w:val="ro-RO" w:eastAsia="ro-RO"/>
              </w:rPr>
              <w:t>an</w:t>
            </w:r>
          </w:p>
        </w:tc>
        <w:tc>
          <w:tcPr>
            <w:tcW w:w="630" w:type="dxa"/>
            <w:shd w:val="clear" w:color="auto" w:fill="auto"/>
          </w:tcPr>
          <w:p w:rsidR="00000E31" w:rsidRPr="00697B29" w:rsidRDefault="00000E31" w:rsidP="00DE44AD">
            <w:pPr>
              <w:spacing w:before="40" w:after="0" w:line="240" w:lineRule="auto"/>
              <w:rPr>
                <w:rFonts w:ascii="Arial" w:hAnsi="Arial" w:cs="Arial"/>
                <w:sz w:val="20"/>
                <w:lang w:val="ro-RO" w:eastAsia="ro-RO"/>
              </w:rPr>
            </w:pPr>
          </w:p>
        </w:tc>
        <w:tc>
          <w:tcPr>
            <w:tcW w:w="2070" w:type="dxa"/>
            <w:shd w:val="clear" w:color="auto" w:fill="auto"/>
          </w:tcPr>
          <w:p w:rsidR="00000E31" w:rsidRPr="00697B29" w:rsidRDefault="00000E31"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Fabricarea produselor de panificație și de patiserie</w:t>
            </w:r>
          </w:p>
        </w:tc>
        <w:tc>
          <w:tcPr>
            <w:tcW w:w="1080" w:type="dxa"/>
            <w:shd w:val="clear" w:color="auto" w:fill="auto"/>
          </w:tcPr>
          <w:p w:rsidR="00000E31"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Cutii plastic</w:t>
            </w:r>
          </w:p>
        </w:tc>
        <w:tc>
          <w:tcPr>
            <w:tcW w:w="827" w:type="dxa"/>
            <w:shd w:val="clear" w:color="auto" w:fill="auto"/>
          </w:tcPr>
          <w:p w:rsidR="00000E31"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RPr="00697B29" w:rsidTr="00FA0291">
        <w:trPr>
          <w:jc w:val="center"/>
        </w:trPr>
        <w:tc>
          <w:tcPr>
            <w:tcW w:w="1072" w:type="dxa"/>
            <w:shd w:val="clear" w:color="auto" w:fill="auto"/>
          </w:tcPr>
          <w:p w:rsidR="004F3D22"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269" w:type="dxa"/>
            <w:shd w:val="clear" w:color="auto" w:fill="auto"/>
          </w:tcPr>
          <w:p w:rsidR="004F3D22" w:rsidRDefault="00000E31" w:rsidP="00DE44AD">
            <w:pPr>
              <w:spacing w:before="40" w:after="0" w:line="240" w:lineRule="auto"/>
              <w:rPr>
                <w:rFonts w:ascii="Arial" w:hAnsi="Arial" w:cs="Arial"/>
                <w:sz w:val="20"/>
                <w:szCs w:val="20"/>
                <w:lang w:val="ro-RO" w:eastAsia="ro-RO"/>
              </w:rPr>
            </w:pPr>
            <w:r>
              <w:rPr>
                <w:rFonts w:ascii="Arial" w:hAnsi="Arial" w:cs="Arial"/>
                <w:sz w:val="20"/>
                <w:szCs w:val="20"/>
                <w:lang w:val="ro-RO" w:eastAsia="ro-RO"/>
              </w:rPr>
              <w:t>Carton</w:t>
            </w:r>
          </w:p>
        </w:tc>
        <w:tc>
          <w:tcPr>
            <w:tcW w:w="1350" w:type="dxa"/>
            <w:shd w:val="clear" w:color="auto" w:fill="auto"/>
          </w:tcPr>
          <w:p w:rsidR="004F3D22"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Ambalaj</w:t>
            </w:r>
          </w:p>
        </w:tc>
        <w:tc>
          <w:tcPr>
            <w:tcW w:w="630" w:type="dxa"/>
            <w:shd w:val="clear" w:color="auto" w:fill="auto"/>
          </w:tcPr>
          <w:p w:rsidR="004F3D22"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3</w:t>
            </w:r>
          </w:p>
        </w:tc>
        <w:tc>
          <w:tcPr>
            <w:tcW w:w="720" w:type="dxa"/>
            <w:shd w:val="clear" w:color="auto" w:fill="auto"/>
          </w:tcPr>
          <w:p w:rsidR="004F3D22"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E44AD">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000E31" w:rsidP="00DE44AD">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Ambalarea produselor finite</w:t>
            </w:r>
          </w:p>
        </w:tc>
        <w:tc>
          <w:tcPr>
            <w:tcW w:w="1080" w:type="dxa"/>
            <w:shd w:val="clear" w:color="auto" w:fill="auto"/>
          </w:tcPr>
          <w:p w:rsidR="004F3D22" w:rsidRDefault="004F3D22" w:rsidP="00DE44AD">
            <w:pPr>
              <w:spacing w:before="40" w:after="0" w:line="240" w:lineRule="auto"/>
              <w:jc w:val="center"/>
              <w:rPr>
                <w:rFonts w:ascii="Arial" w:hAnsi="Arial" w:cs="Arial"/>
                <w:sz w:val="20"/>
                <w:lang w:val="ro-RO" w:eastAsia="ro-RO"/>
              </w:rPr>
            </w:pPr>
          </w:p>
        </w:tc>
        <w:tc>
          <w:tcPr>
            <w:tcW w:w="827" w:type="dxa"/>
            <w:shd w:val="clear" w:color="auto" w:fill="auto"/>
          </w:tcPr>
          <w:p w:rsidR="004F3D22" w:rsidRDefault="00000E31" w:rsidP="00DE44AD">
            <w:pPr>
              <w:spacing w:before="40" w:after="0" w:line="240" w:lineRule="auto"/>
              <w:jc w:val="center"/>
              <w:rPr>
                <w:rFonts w:ascii="Arial" w:hAnsi="Arial" w:cs="Arial"/>
                <w:sz w:val="20"/>
                <w:lang w:val="ro-RO" w:eastAsia="ro-RO"/>
              </w:rPr>
            </w:pPr>
            <w:r>
              <w:rPr>
                <w:rFonts w:ascii="Arial" w:hAnsi="Arial" w:cs="Arial"/>
                <w:sz w:val="20"/>
                <w:lang w:val="ro-RO" w:eastAsia="ro-RO"/>
              </w:rPr>
              <w:t>Nu este cazul</w:t>
            </w:r>
          </w:p>
        </w:tc>
      </w:tr>
      <w:tr w:rsidR="004F3D22" w:rsidRPr="00697B29" w:rsidTr="00FA0291">
        <w:trPr>
          <w:jc w:val="center"/>
        </w:trPr>
        <w:tc>
          <w:tcPr>
            <w:tcW w:w="1072" w:type="dxa"/>
            <w:shd w:val="clear" w:color="auto" w:fill="auto"/>
          </w:tcPr>
          <w:p w:rsidR="004F3D22" w:rsidRPr="00697B29" w:rsidRDefault="004F3D22"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Alte materii</w:t>
            </w:r>
          </w:p>
        </w:tc>
        <w:tc>
          <w:tcPr>
            <w:tcW w:w="1269" w:type="dxa"/>
            <w:shd w:val="clear" w:color="auto" w:fill="auto"/>
          </w:tcPr>
          <w:p w:rsidR="004F3D22" w:rsidRPr="00697B29" w:rsidRDefault="00000E31" w:rsidP="00B35310">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Folie</w:t>
            </w:r>
          </w:p>
        </w:tc>
        <w:tc>
          <w:tcPr>
            <w:tcW w:w="1350" w:type="dxa"/>
            <w:shd w:val="clear" w:color="auto" w:fill="auto"/>
          </w:tcPr>
          <w:p w:rsidR="004F3D22" w:rsidRPr="00697B29" w:rsidRDefault="004F3D22"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Ambalaj</w:t>
            </w:r>
          </w:p>
        </w:tc>
        <w:tc>
          <w:tcPr>
            <w:tcW w:w="630" w:type="dxa"/>
            <w:shd w:val="clear" w:color="auto" w:fill="auto"/>
          </w:tcPr>
          <w:p w:rsidR="004F3D22" w:rsidRPr="00697B29" w:rsidRDefault="00000E31" w:rsidP="00B35310">
            <w:pPr>
              <w:spacing w:before="40" w:after="0" w:line="240" w:lineRule="auto"/>
              <w:jc w:val="center"/>
              <w:rPr>
                <w:rFonts w:ascii="Arial" w:hAnsi="Arial" w:cs="Arial"/>
                <w:sz w:val="20"/>
                <w:lang w:val="ro-RO" w:eastAsia="ro-RO"/>
              </w:rPr>
            </w:pPr>
            <w:r>
              <w:rPr>
                <w:rFonts w:ascii="Arial" w:hAnsi="Arial" w:cs="Arial"/>
                <w:sz w:val="20"/>
                <w:lang w:val="ro-RO" w:eastAsia="ro-RO"/>
              </w:rPr>
              <w:t>3100</w:t>
            </w:r>
          </w:p>
        </w:tc>
        <w:tc>
          <w:tcPr>
            <w:tcW w:w="720" w:type="dxa"/>
            <w:shd w:val="clear" w:color="auto" w:fill="auto"/>
          </w:tcPr>
          <w:p w:rsidR="004F3D22" w:rsidRPr="00697B29" w:rsidRDefault="00000E31" w:rsidP="00B35310">
            <w:pPr>
              <w:spacing w:before="40" w:after="0" w:line="240" w:lineRule="auto"/>
              <w:jc w:val="center"/>
              <w:rPr>
                <w:rFonts w:ascii="Arial" w:hAnsi="Arial" w:cs="Arial"/>
                <w:sz w:val="20"/>
                <w:lang w:val="ro-RO" w:eastAsia="ro-RO"/>
              </w:rPr>
            </w:pPr>
            <w:r>
              <w:rPr>
                <w:rFonts w:ascii="Arial" w:hAnsi="Arial" w:cs="Arial"/>
                <w:sz w:val="20"/>
                <w:lang w:val="ro-RO" w:eastAsia="ro-RO"/>
              </w:rPr>
              <w:t>Kg/an</w:t>
            </w:r>
          </w:p>
        </w:tc>
        <w:tc>
          <w:tcPr>
            <w:tcW w:w="630" w:type="dxa"/>
            <w:shd w:val="clear" w:color="auto" w:fill="auto"/>
          </w:tcPr>
          <w:p w:rsidR="004F3D22" w:rsidRPr="00697B29" w:rsidRDefault="004F3D22" w:rsidP="00DF1627">
            <w:pPr>
              <w:spacing w:before="40" w:after="0" w:line="240" w:lineRule="auto"/>
              <w:rPr>
                <w:rFonts w:ascii="Arial" w:hAnsi="Arial" w:cs="Arial"/>
                <w:sz w:val="20"/>
                <w:lang w:val="ro-RO" w:eastAsia="ro-RO"/>
              </w:rPr>
            </w:pPr>
          </w:p>
        </w:tc>
        <w:tc>
          <w:tcPr>
            <w:tcW w:w="2070" w:type="dxa"/>
            <w:shd w:val="clear" w:color="auto" w:fill="auto"/>
          </w:tcPr>
          <w:p w:rsidR="004F3D22" w:rsidRPr="00697B29" w:rsidRDefault="004F3D22"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Ambalarea produselor finite</w:t>
            </w:r>
          </w:p>
        </w:tc>
        <w:tc>
          <w:tcPr>
            <w:tcW w:w="1080" w:type="dxa"/>
            <w:shd w:val="clear" w:color="auto" w:fill="auto"/>
          </w:tcPr>
          <w:p w:rsidR="004F3D22" w:rsidRPr="00697B29" w:rsidRDefault="004F3D22" w:rsidP="00000E31">
            <w:pPr>
              <w:spacing w:before="40" w:after="0" w:line="240" w:lineRule="auto"/>
              <w:rPr>
                <w:rFonts w:ascii="Arial" w:hAnsi="Arial" w:cs="Arial"/>
                <w:sz w:val="20"/>
                <w:lang w:val="ro-RO" w:eastAsia="ro-RO"/>
              </w:rPr>
            </w:pPr>
          </w:p>
        </w:tc>
        <w:tc>
          <w:tcPr>
            <w:tcW w:w="827" w:type="dxa"/>
            <w:shd w:val="clear" w:color="auto" w:fill="auto"/>
          </w:tcPr>
          <w:p w:rsidR="004F3D22" w:rsidRPr="00697B29" w:rsidRDefault="004F3D22" w:rsidP="00B35310">
            <w:pPr>
              <w:spacing w:before="40" w:after="0" w:line="240" w:lineRule="auto"/>
              <w:jc w:val="center"/>
              <w:rPr>
                <w:rFonts w:ascii="Arial" w:hAnsi="Arial" w:cs="Arial"/>
                <w:sz w:val="20"/>
                <w:lang w:val="ro-RO" w:eastAsia="ro-RO"/>
              </w:rPr>
            </w:pPr>
            <w:r w:rsidRPr="00697B29">
              <w:rPr>
                <w:rFonts w:ascii="Arial" w:hAnsi="Arial" w:cs="Arial"/>
                <w:sz w:val="20"/>
                <w:lang w:val="ro-RO" w:eastAsia="ro-RO"/>
              </w:rPr>
              <w:t>Nu este cazul</w:t>
            </w:r>
          </w:p>
        </w:tc>
      </w:tr>
    </w:tbl>
    <w:p w:rsidR="007C2253" w:rsidRPr="00697B29" w:rsidRDefault="007C2253" w:rsidP="00B63AF8">
      <w:pPr>
        <w:spacing w:after="0" w:line="240" w:lineRule="auto"/>
        <w:jc w:val="both"/>
        <w:rPr>
          <w:rFonts w:ascii="Arial" w:eastAsia="Times New Roman" w:hAnsi="Arial" w:cs="Arial"/>
          <w:sz w:val="24"/>
          <w:szCs w:val="24"/>
          <w:lang w:val="ro-RO"/>
        </w:rPr>
      </w:pPr>
    </w:p>
    <w:p w:rsidR="00C960CC" w:rsidRPr="00697B29" w:rsidRDefault="007C2253" w:rsidP="000320BC">
      <w:pPr>
        <w:pStyle w:val="Heading2"/>
        <w:ind w:left="360"/>
        <w:rPr>
          <w:rFonts w:ascii="Arial" w:hAnsi="Arial" w:cs="Arial"/>
        </w:rPr>
      </w:pPr>
      <w:r w:rsidRPr="00697B29">
        <w:rPr>
          <w:rFonts w:ascii="Arial" w:hAnsi="Arial" w:cs="Arial"/>
        </w:rPr>
        <w:t xml:space="preserve">3. Utilități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4122"/>
        <w:gridCol w:w="3112"/>
        <w:gridCol w:w="1206"/>
      </w:tblGrid>
      <w:tr w:rsidR="00A425EA" w:rsidRPr="00697B29" w:rsidTr="002460BA">
        <w:tc>
          <w:tcPr>
            <w:tcW w:w="1206" w:type="dxa"/>
            <w:shd w:val="clear" w:color="auto" w:fill="C0C0C0"/>
            <w:vAlign w:val="center"/>
          </w:tcPr>
          <w:p w:rsidR="00A425EA" w:rsidRPr="00697B29" w:rsidRDefault="00A425EA" w:rsidP="00ED281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Tip utilitate</w:t>
            </w:r>
          </w:p>
        </w:tc>
        <w:tc>
          <w:tcPr>
            <w:tcW w:w="4122" w:type="dxa"/>
            <w:shd w:val="clear" w:color="auto" w:fill="C0C0C0"/>
            <w:vAlign w:val="center"/>
          </w:tcPr>
          <w:p w:rsidR="00A425EA" w:rsidRPr="00697B29" w:rsidRDefault="00A425EA" w:rsidP="00ED281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Descriere</w:t>
            </w:r>
          </w:p>
        </w:tc>
        <w:tc>
          <w:tcPr>
            <w:tcW w:w="3112" w:type="dxa"/>
            <w:shd w:val="clear" w:color="auto" w:fill="C0C0C0"/>
            <w:vAlign w:val="center"/>
          </w:tcPr>
          <w:p w:rsidR="00A425EA" w:rsidRPr="00697B29" w:rsidRDefault="00A425EA" w:rsidP="00ED281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Cantitate</w:t>
            </w:r>
          </w:p>
        </w:tc>
        <w:tc>
          <w:tcPr>
            <w:tcW w:w="1206" w:type="dxa"/>
            <w:shd w:val="clear" w:color="auto" w:fill="C0C0C0"/>
            <w:vAlign w:val="center"/>
          </w:tcPr>
          <w:p w:rsidR="00A425EA" w:rsidRPr="00697B29" w:rsidRDefault="00A425EA" w:rsidP="00ED281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UM</w:t>
            </w:r>
          </w:p>
        </w:tc>
      </w:tr>
      <w:tr w:rsidR="00A425EA" w:rsidRPr="00697B29" w:rsidTr="002460BA">
        <w:tc>
          <w:tcPr>
            <w:tcW w:w="1206" w:type="dxa"/>
            <w:shd w:val="clear" w:color="auto" w:fill="auto"/>
          </w:tcPr>
          <w:p w:rsidR="00A425EA" w:rsidRPr="00697B29" w:rsidRDefault="00A425EA" w:rsidP="00ED281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Apa</w:t>
            </w:r>
          </w:p>
        </w:tc>
        <w:tc>
          <w:tcPr>
            <w:tcW w:w="4122" w:type="dxa"/>
            <w:shd w:val="clear" w:color="auto" w:fill="auto"/>
          </w:tcPr>
          <w:p w:rsidR="00A425EA" w:rsidRPr="00DB7840" w:rsidRDefault="00DB7840"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Din </w:t>
            </w:r>
            <w:proofErr w:type="spellStart"/>
            <w:r>
              <w:rPr>
                <w:rFonts w:ascii="Arial" w:eastAsia="Times New Roman" w:hAnsi="Arial" w:cs="Arial"/>
                <w:sz w:val="20"/>
                <w:szCs w:val="24"/>
                <w:lang w:val="ro-RO"/>
              </w:rPr>
              <w:t>rețeau</w:t>
            </w:r>
            <w:proofErr w:type="spellEnd"/>
            <w:r>
              <w:rPr>
                <w:rFonts w:ascii="Arial" w:eastAsia="Times New Roman" w:hAnsi="Arial" w:cs="Arial"/>
                <w:sz w:val="20"/>
                <w:szCs w:val="24"/>
                <w:lang w:val="ro-RO"/>
              </w:rPr>
              <w:t xml:space="preserve"> localității</w:t>
            </w:r>
          </w:p>
        </w:tc>
        <w:tc>
          <w:tcPr>
            <w:tcW w:w="3112" w:type="dxa"/>
            <w:shd w:val="clear" w:color="auto" w:fill="auto"/>
          </w:tcPr>
          <w:p w:rsidR="00A425EA" w:rsidRPr="00697B29" w:rsidRDefault="00000E31"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w:t>
            </w:r>
            <w:r w:rsidR="00DB7840">
              <w:rPr>
                <w:rFonts w:ascii="Arial" w:eastAsia="Times New Roman" w:hAnsi="Arial" w:cs="Arial"/>
                <w:sz w:val="20"/>
                <w:szCs w:val="24"/>
                <w:lang w:val="ro-RO"/>
              </w:rPr>
              <w:t>,00</w:t>
            </w:r>
          </w:p>
        </w:tc>
        <w:tc>
          <w:tcPr>
            <w:tcW w:w="1206" w:type="dxa"/>
            <w:shd w:val="clear" w:color="auto" w:fill="auto"/>
          </w:tcPr>
          <w:p w:rsidR="00A425EA" w:rsidRPr="00697B29" w:rsidRDefault="00B35992" w:rsidP="00ED281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Mc/zi</w:t>
            </w:r>
          </w:p>
        </w:tc>
      </w:tr>
      <w:tr w:rsidR="00A425EA" w:rsidRPr="00697B29" w:rsidTr="002460BA">
        <w:tc>
          <w:tcPr>
            <w:tcW w:w="1206" w:type="dxa"/>
            <w:shd w:val="clear" w:color="auto" w:fill="auto"/>
          </w:tcPr>
          <w:p w:rsidR="00A425EA" w:rsidRPr="00697B29" w:rsidRDefault="00A425EA" w:rsidP="00ED281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Canalizare</w:t>
            </w:r>
          </w:p>
        </w:tc>
        <w:tc>
          <w:tcPr>
            <w:tcW w:w="4122" w:type="dxa"/>
            <w:shd w:val="clear" w:color="auto" w:fill="auto"/>
          </w:tcPr>
          <w:p w:rsidR="00A425EA" w:rsidRPr="00697B29" w:rsidRDefault="00DB7840" w:rsidP="00B35992">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Bazin </w:t>
            </w:r>
            <w:proofErr w:type="spellStart"/>
            <w:r>
              <w:rPr>
                <w:rFonts w:ascii="Arial" w:eastAsia="Times New Roman" w:hAnsi="Arial" w:cs="Arial"/>
                <w:sz w:val="20"/>
                <w:szCs w:val="24"/>
                <w:lang w:val="ro-RO"/>
              </w:rPr>
              <w:t>vidanjabil</w:t>
            </w:r>
            <w:proofErr w:type="spellEnd"/>
            <w:r>
              <w:rPr>
                <w:rFonts w:ascii="Arial" w:eastAsia="Times New Roman" w:hAnsi="Arial" w:cs="Arial"/>
                <w:sz w:val="20"/>
                <w:szCs w:val="24"/>
                <w:lang w:val="ro-RO"/>
              </w:rPr>
              <w:t xml:space="preserve"> 3 buc bazine </w:t>
            </w:r>
            <w:proofErr w:type="spellStart"/>
            <w:r>
              <w:rPr>
                <w:rFonts w:ascii="Arial" w:eastAsia="Times New Roman" w:hAnsi="Arial" w:cs="Arial"/>
                <w:sz w:val="20"/>
                <w:szCs w:val="24"/>
                <w:lang w:val="ro-RO"/>
              </w:rPr>
              <w:t>vidanjabile</w:t>
            </w:r>
            <w:proofErr w:type="spellEnd"/>
            <w:r>
              <w:rPr>
                <w:rFonts w:ascii="Arial" w:eastAsia="Times New Roman" w:hAnsi="Arial" w:cs="Arial"/>
                <w:sz w:val="20"/>
                <w:szCs w:val="24"/>
                <w:lang w:val="ro-RO"/>
              </w:rPr>
              <w:t xml:space="preserve"> având capacitatea de V1=7,5 mc, V2=9,00 mc și V3=16 mc</w:t>
            </w:r>
          </w:p>
        </w:tc>
        <w:tc>
          <w:tcPr>
            <w:tcW w:w="3112" w:type="dxa"/>
            <w:shd w:val="clear" w:color="auto" w:fill="auto"/>
          </w:tcPr>
          <w:p w:rsidR="00A425EA" w:rsidRPr="00697B29" w:rsidRDefault="00000E31" w:rsidP="009A118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3,20</w:t>
            </w:r>
          </w:p>
        </w:tc>
        <w:tc>
          <w:tcPr>
            <w:tcW w:w="1206" w:type="dxa"/>
            <w:shd w:val="clear" w:color="auto" w:fill="auto"/>
          </w:tcPr>
          <w:p w:rsidR="009A118E" w:rsidRPr="00697B29" w:rsidRDefault="009A118E" w:rsidP="009A118E">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Mc/zi</w:t>
            </w:r>
          </w:p>
        </w:tc>
      </w:tr>
      <w:tr w:rsidR="00A425EA" w:rsidRPr="00697B29" w:rsidTr="002460BA">
        <w:tc>
          <w:tcPr>
            <w:tcW w:w="1206" w:type="dxa"/>
            <w:shd w:val="clear" w:color="auto" w:fill="auto"/>
          </w:tcPr>
          <w:p w:rsidR="00A425EA" w:rsidRPr="00697B29" w:rsidRDefault="00A425EA" w:rsidP="00ED281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Energie</w:t>
            </w:r>
          </w:p>
        </w:tc>
        <w:tc>
          <w:tcPr>
            <w:tcW w:w="4122" w:type="dxa"/>
            <w:shd w:val="clear" w:color="auto" w:fill="auto"/>
          </w:tcPr>
          <w:p w:rsidR="00A425EA" w:rsidRPr="00697B29" w:rsidRDefault="00A425EA" w:rsidP="00ED281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energia electrică din rețeaua națională</w:t>
            </w:r>
          </w:p>
        </w:tc>
        <w:tc>
          <w:tcPr>
            <w:tcW w:w="3112" w:type="dxa"/>
            <w:shd w:val="clear" w:color="auto" w:fill="auto"/>
          </w:tcPr>
          <w:p w:rsidR="00A425EA" w:rsidRPr="00697B29" w:rsidRDefault="00000E31" w:rsidP="00000E31">
            <w:pPr>
              <w:autoSpaceDE w:val="0"/>
              <w:autoSpaceDN w:val="0"/>
              <w:adjustRightIn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 xml:space="preserve">                       43000</w:t>
            </w:r>
          </w:p>
        </w:tc>
        <w:tc>
          <w:tcPr>
            <w:tcW w:w="1206" w:type="dxa"/>
            <w:shd w:val="clear" w:color="auto" w:fill="auto"/>
          </w:tcPr>
          <w:p w:rsidR="00A425EA" w:rsidRPr="00697B29" w:rsidRDefault="001032CA" w:rsidP="00ED281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k</w:t>
            </w:r>
            <w:r w:rsidR="00000E31">
              <w:rPr>
                <w:rFonts w:ascii="Arial" w:eastAsia="Times New Roman" w:hAnsi="Arial" w:cs="Arial"/>
                <w:sz w:val="20"/>
                <w:szCs w:val="24"/>
                <w:lang w:val="ro-RO"/>
              </w:rPr>
              <w:t>Wh/an</w:t>
            </w:r>
          </w:p>
        </w:tc>
      </w:tr>
      <w:tr w:rsidR="00002D5F" w:rsidRPr="00697B29" w:rsidTr="002460BA">
        <w:tc>
          <w:tcPr>
            <w:tcW w:w="1206" w:type="dxa"/>
            <w:shd w:val="clear" w:color="auto" w:fill="auto"/>
          </w:tcPr>
          <w:p w:rsidR="00002D5F" w:rsidRPr="00697B29" w:rsidRDefault="00002D5F"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Energie</w:t>
            </w:r>
          </w:p>
        </w:tc>
        <w:tc>
          <w:tcPr>
            <w:tcW w:w="4122" w:type="dxa"/>
            <w:shd w:val="clear" w:color="auto" w:fill="auto"/>
          </w:tcPr>
          <w:p w:rsidR="00002D5F" w:rsidRPr="00002D5F" w:rsidRDefault="00000E31"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Încălzirea clădirilor se realizează două cazane S-Max 6 pe bază de lemne  de 45</w:t>
            </w:r>
            <w:r w:rsidR="00DB7840">
              <w:rPr>
                <w:rFonts w:ascii="Arial" w:eastAsia="Times New Roman" w:hAnsi="Arial" w:cs="Arial"/>
                <w:sz w:val="20"/>
                <w:szCs w:val="24"/>
                <w:lang w:val="ro-RO"/>
              </w:rPr>
              <w:t xml:space="preserve"> </w:t>
            </w:r>
            <w:r w:rsidR="00002D5F">
              <w:rPr>
                <w:rFonts w:ascii="Arial" w:eastAsia="Times New Roman" w:hAnsi="Arial" w:cs="Arial"/>
                <w:sz w:val="20"/>
                <w:szCs w:val="24"/>
                <w:lang w:val="ro-RO"/>
              </w:rPr>
              <w:t xml:space="preserve"> kW</w:t>
            </w:r>
            <w:r>
              <w:rPr>
                <w:rFonts w:ascii="Arial" w:eastAsia="Times New Roman" w:hAnsi="Arial" w:cs="Arial"/>
                <w:sz w:val="20"/>
                <w:szCs w:val="24"/>
                <w:lang w:val="ro-RO"/>
              </w:rPr>
              <w:t xml:space="preserve"> respectiv 51 kW</w:t>
            </w:r>
          </w:p>
        </w:tc>
        <w:tc>
          <w:tcPr>
            <w:tcW w:w="3112" w:type="dxa"/>
            <w:shd w:val="clear" w:color="auto" w:fill="auto"/>
          </w:tcPr>
          <w:p w:rsidR="00002D5F" w:rsidRPr="00697B29" w:rsidRDefault="00577E73"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11</w:t>
            </w:r>
          </w:p>
        </w:tc>
        <w:tc>
          <w:tcPr>
            <w:tcW w:w="1206" w:type="dxa"/>
            <w:shd w:val="clear" w:color="auto" w:fill="auto"/>
          </w:tcPr>
          <w:p w:rsidR="00002D5F" w:rsidRPr="00697B29" w:rsidRDefault="00577E73"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sidR="00DB7840">
              <w:rPr>
                <w:rFonts w:ascii="Arial" w:eastAsia="Times New Roman" w:hAnsi="Arial" w:cs="Arial"/>
                <w:sz w:val="20"/>
                <w:szCs w:val="24"/>
                <w:lang w:val="ro-RO"/>
              </w:rPr>
              <w:t>an</w:t>
            </w:r>
          </w:p>
        </w:tc>
      </w:tr>
      <w:tr w:rsidR="00DB7840" w:rsidRPr="00697B29" w:rsidTr="002460BA">
        <w:tc>
          <w:tcPr>
            <w:tcW w:w="1206" w:type="dxa"/>
            <w:shd w:val="clear" w:color="auto" w:fill="auto"/>
          </w:tcPr>
          <w:p w:rsidR="00DB7840" w:rsidRDefault="00DB7840"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Energie</w:t>
            </w:r>
          </w:p>
        </w:tc>
        <w:tc>
          <w:tcPr>
            <w:tcW w:w="4122" w:type="dxa"/>
            <w:shd w:val="clear" w:color="auto" w:fill="auto"/>
          </w:tcPr>
          <w:p w:rsidR="00DB7840" w:rsidRDefault="00DB7840"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Cele două cuptoare de copt pâine și produse de panificație sunt echipate cu 2 buc arzătoare utilizând drept combustibil motorină.</w:t>
            </w:r>
          </w:p>
        </w:tc>
        <w:tc>
          <w:tcPr>
            <w:tcW w:w="3112" w:type="dxa"/>
            <w:shd w:val="clear" w:color="auto" w:fill="auto"/>
          </w:tcPr>
          <w:p w:rsidR="00DB7840" w:rsidRDefault="00577E73"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31000</w:t>
            </w:r>
          </w:p>
        </w:tc>
        <w:tc>
          <w:tcPr>
            <w:tcW w:w="1206" w:type="dxa"/>
            <w:shd w:val="clear" w:color="auto" w:fill="auto"/>
          </w:tcPr>
          <w:p w:rsidR="00DB7840" w:rsidRDefault="00577E73" w:rsidP="00ED281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l/an</w:t>
            </w:r>
          </w:p>
        </w:tc>
      </w:tr>
    </w:tbl>
    <w:p w:rsidR="007C2253" w:rsidRPr="00697B29" w:rsidRDefault="007C2253" w:rsidP="00514806">
      <w:pPr>
        <w:spacing w:after="0" w:line="240" w:lineRule="auto"/>
        <w:jc w:val="both"/>
        <w:rPr>
          <w:rFonts w:ascii="Arial" w:eastAsia="Times New Roman" w:hAnsi="Arial" w:cs="Arial"/>
          <w:sz w:val="24"/>
          <w:szCs w:val="24"/>
          <w:lang w:val="ro-RO"/>
        </w:rPr>
      </w:pPr>
    </w:p>
    <w:p w:rsidR="007C2253" w:rsidRPr="00697B29" w:rsidRDefault="007C2253" w:rsidP="00514806">
      <w:pPr>
        <w:pStyle w:val="Heading2"/>
        <w:ind w:left="360"/>
        <w:rPr>
          <w:rFonts w:ascii="Arial" w:hAnsi="Arial" w:cs="Arial"/>
        </w:rPr>
      </w:pPr>
      <w:r w:rsidRPr="00697B29">
        <w:rPr>
          <w:rFonts w:ascii="Arial" w:hAnsi="Arial" w:cs="Arial"/>
        </w:rPr>
        <w:t>4. Descrierea principalelor faze ale procesului tehnologic sau ale activității</w:t>
      </w:r>
    </w:p>
    <w:p w:rsidR="008814EC"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Pregătirea materiilor prime</w:t>
      </w:r>
      <w:r>
        <w:rPr>
          <w:rFonts w:ascii="Times New Roman" w:eastAsia="Times New Roman" w:hAnsi="Times New Roman" w:cs="Times New Roman"/>
          <w:sz w:val="28"/>
          <w:szCs w:val="28"/>
        </w:rPr>
        <w:t>;</w:t>
      </w:r>
    </w:p>
    <w:p w:rsid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Cernerea făinii</w:t>
      </w:r>
      <w:r>
        <w:rPr>
          <w:rFonts w:ascii="Times New Roman" w:eastAsia="Times New Roman" w:hAnsi="Times New Roman" w:cs="Times New Roman"/>
          <w:sz w:val="28"/>
          <w:szCs w:val="28"/>
        </w:rPr>
        <w:t>;</w:t>
      </w:r>
    </w:p>
    <w:p w:rsid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Adăugarea ingredientelor</w:t>
      </w:r>
      <w:r>
        <w:rPr>
          <w:rFonts w:ascii="Times New Roman" w:eastAsia="Times New Roman" w:hAnsi="Times New Roman" w:cs="Times New Roman"/>
          <w:sz w:val="28"/>
          <w:szCs w:val="28"/>
        </w:rPr>
        <w:t>;</w:t>
      </w:r>
    </w:p>
    <w:p w:rsid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Malaxarea</w:t>
      </w:r>
      <w:r>
        <w:rPr>
          <w:rFonts w:ascii="Times New Roman" w:eastAsia="Times New Roman" w:hAnsi="Times New Roman" w:cs="Times New Roman"/>
          <w:sz w:val="28"/>
          <w:szCs w:val="28"/>
        </w:rPr>
        <w:t>;</w:t>
      </w:r>
    </w:p>
    <w:p w:rsid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Frământarea aluatului</w:t>
      </w:r>
      <w:r>
        <w:rPr>
          <w:rFonts w:ascii="Times New Roman" w:eastAsia="Times New Roman" w:hAnsi="Times New Roman" w:cs="Times New Roman"/>
          <w:sz w:val="28"/>
          <w:szCs w:val="28"/>
        </w:rPr>
        <w:t>;</w:t>
      </w:r>
    </w:p>
    <w:p w:rsid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Dospirea aluatului</w:t>
      </w:r>
      <w:r>
        <w:rPr>
          <w:rFonts w:ascii="Times New Roman" w:eastAsia="Times New Roman" w:hAnsi="Times New Roman" w:cs="Times New Roman"/>
          <w:sz w:val="28"/>
          <w:szCs w:val="28"/>
        </w:rPr>
        <w:t>;</w:t>
      </w:r>
    </w:p>
    <w:p w:rsid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Dozarea aluatului, formarea, modelarea produselor</w:t>
      </w:r>
      <w:r>
        <w:rPr>
          <w:rFonts w:ascii="Times New Roman" w:eastAsia="Times New Roman" w:hAnsi="Times New Roman" w:cs="Times New Roman"/>
          <w:sz w:val="28"/>
          <w:szCs w:val="28"/>
        </w:rPr>
        <w:t>;</w:t>
      </w:r>
    </w:p>
    <w:p w:rsid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Dospirea finală</w:t>
      </w:r>
      <w:r>
        <w:rPr>
          <w:rFonts w:ascii="Times New Roman" w:eastAsia="Times New Roman" w:hAnsi="Times New Roman" w:cs="Times New Roman"/>
          <w:sz w:val="28"/>
          <w:szCs w:val="28"/>
        </w:rPr>
        <w:t>;</w:t>
      </w:r>
    </w:p>
    <w:p w:rsid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Coacerea</w:t>
      </w:r>
      <w:r>
        <w:rPr>
          <w:rFonts w:ascii="Times New Roman" w:eastAsia="Times New Roman" w:hAnsi="Times New Roman" w:cs="Times New Roman"/>
          <w:sz w:val="28"/>
          <w:szCs w:val="28"/>
        </w:rPr>
        <w:t>;</w:t>
      </w:r>
    </w:p>
    <w:p w:rsidR="006D7FB1" w:rsidRP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Răcirea, </w:t>
      </w:r>
      <w:proofErr w:type="spellStart"/>
      <w:r>
        <w:rPr>
          <w:rFonts w:ascii="Times New Roman" w:eastAsia="Times New Roman" w:hAnsi="Times New Roman" w:cs="Times New Roman"/>
          <w:sz w:val="28"/>
          <w:szCs w:val="28"/>
          <w:lang w:val="ro-RO"/>
        </w:rPr>
        <w:t>felierea</w:t>
      </w:r>
      <w:proofErr w:type="spellEnd"/>
      <w:r>
        <w:rPr>
          <w:rFonts w:ascii="Times New Roman" w:eastAsia="Times New Roman" w:hAnsi="Times New Roman" w:cs="Times New Roman"/>
          <w:sz w:val="28"/>
          <w:szCs w:val="28"/>
          <w:lang w:val="ro-RO"/>
        </w:rPr>
        <w:t xml:space="preserve"> produselor</w:t>
      </w:r>
      <w:r>
        <w:rPr>
          <w:rFonts w:ascii="Times New Roman" w:eastAsia="Times New Roman" w:hAnsi="Times New Roman" w:cs="Times New Roman"/>
          <w:sz w:val="28"/>
          <w:szCs w:val="28"/>
        </w:rPr>
        <w:t>;</w:t>
      </w:r>
    </w:p>
    <w:p w:rsidR="006D7FB1" w:rsidRP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proofErr w:type="spellStart"/>
      <w:r>
        <w:rPr>
          <w:rFonts w:ascii="Times New Roman" w:eastAsia="Times New Roman" w:hAnsi="Times New Roman" w:cs="Times New Roman"/>
          <w:sz w:val="28"/>
          <w:szCs w:val="28"/>
        </w:rPr>
        <w:lastRenderedPageBreak/>
        <w:t>Ambalarea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și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marcarea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produselor</w:t>
      </w:r>
      <w:proofErr w:type="spellEnd"/>
      <w:r>
        <w:rPr>
          <w:rFonts w:ascii="Times New Roman" w:eastAsia="Times New Roman" w:hAnsi="Times New Roman" w:cs="Times New Roman"/>
          <w:sz w:val="28"/>
          <w:szCs w:val="28"/>
        </w:rPr>
        <w:t>;</w:t>
      </w:r>
    </w:p>
    <w:p w:rsidR="006D7FB1" w:rsidRPr="006D7FB1" w:rsidRDefault="006D7FB1" w:rsidP="006D7FB1">
      <w:pPr>
        <w:pStyle w:val="ListParagraph"/>
        <w:numPr>
          <w:ilvl w:val="0"/>
          <w:numId w:val="9"/>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Depozitarea și livrarea produselor</w:t>
      </w:r>
      <w:r>
        <w:rPr>
          <w:rFonts w:ascii="Times New Roman" w:eastAsia="Times New Roman" w:hAnsi="Times New Roman" w:cs="Times New Roman"/>
          <w:sz w:val="28"/>
          <w:szCs w:val="28"/>
        </w:rPr>
        <w:t>;</w:t>
      </w:r>
    </w:p>
    <w:p w:rsidR="007C2253" w:rsidRPr="00697B29" w:rsidRDefault="007C2253" w:rsidP="00963F04">
      <w:pPr>
        <w:spacing w:after="0" w:line="240" w:lineRule="auto"/>
        <w:ind w:firstLine="360"/>
        <w:jc w:val="both"/>
        <w:rPr>
          <w:rFonts w:ascii="Arial" w:hAnsi="Arial" w:cs="Arial"/>
          <w:sz w:val="24"/>
          <w:szCs w:val="24"/>
          <w:lang w:val="ro-RO"/>
        </w:rPr>
      </w:pPr>
      <w:r w:rsidRPr="00697B29">
        <w:rPr>
          <w:rFonts w:ascii="Arial" w:eastAsia="Times New Roman" w:hAnsi="Arial" w:cs="Arial"/>
          <w:b/>
          <w:sz w:val="24"/>
          <w:szCs w:val="24"/>
          <w:lang w:val="ro-RO"/>
        </w:rPr>
        <w:t>4.1.</w:t>
      </w:r>
      <w:r w:rsidRPr="00697B29">
        <w:rPr>
          <w:rFonts w:ascii="Arial" w:eastAsia="Times New Roman" w:hAnsi="Arial" w:cs="Arial"/>
          <w:sz w:val="24"/>
          <w:szCs w:val="24"/>
          <w:lang w:val="ro-RO"/>
        </w:rPr>
        <w:t xml:space="preserve"> </w:t>
      </w:r>
      <w:r w:rsidRPr="00697B29">
        <w:rPr>
          <w:rFonts w:ascii="Arial" w:hAnsi="Arial" w:cs="Arial"/>
          <w:b/>
          <w:sz w:val="24"/>
          <w:szCs w:val="24"/>
          <w:lang w:val="ro-RO"/>
        </w:rPr>
        <w:t>Poziționarea amplasamentului pe care se desfășoară activitatea, în interiorul ariilor naturale protejate</w:t>
      </w:r>
      <w:r w:rsidR="003C006C" w:rsidRPr="00697B29">
        <w:rPr>
          <w:rFonts w:ascii="Arial" w:hAnsi="Arial" w:cs="Arial"/>
          <w:b/>
          <w:sz w:val="24"/>
          <w:szCs w:val="24"/>
          <w:lang w:val="ro-RO"/>
        </w:rPr>
        <w:t xml:space="preserve">: </w:t>
      </w:r>
      <w:r w:rsidR="003C006C" w:rsidRPr="00697B29">
        <w:rPr>
          <w:rFonts w:ascii="Arial" w:hAnsi="Arial" w:cs="Arial"/>
          <w:lang w:val="ro-RO"/>
        </w:rPr>
        <w:t>Nu este cazul.</w:t>
      </w:r>
    </w:p>
    <w:p w:rsidR="007C2253" w:rsidRPr="00697B29" w:rsidRDefault="007C2253" w:rsidP="008568C2">
      <w:pPr>
        <w:pStyle w:val="Heading2"/>
        <w:ind w:left="360"/>
        <w:rPr>
          <w:rFonts w:ascii="Arial" w:hAnsi="Arial" w:cs="Arial"/>
        </w:rPr>
      </w:pPr>
      <w:r w:rsidRPr="00697B29">
        <w:rPr>
          <w:rFonts w:ascii="Arial" w:hAnsi="Arial" w:cs="Arial"/>
        </w:rPr>
        <w:t xml:space="preserve">5. Produsele și subprodusele obținute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7C2253" w:rsidRPr="00697B29" w:rsidTr="00514806">
        <w:tc>
          <w:tcPr>
            <w:tcW w:w="2175"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hAnsi="Arial" w:cs="Arial"/>
                <w:b/>
                <w:sz w:val="20"/>
                <w:szCs w:val="24"/>
                <w:lang w:val="ro-RO"/>
              </w:rPr>
            </w:pPr>
            <w:r w:rsidRPr="00697B29">
              <w:rPr>
                <w:rFonts w:ascii="Arial" w:hAnsi="Arial" w:cs="Arial"/>
                <w:b/>
                <w:sz w:val="20"/>
                <w:szCs w:val="24"/>
                <w:lang w:val="ro-RO"/>
              </w:rPr>
              <w:t>Tip produs/subprodus</w:t>
            </w:r>
          </w:p>
        </w:tc>
        <w:tc>
          <w:tcPr>
            <w:tcW w:w="3559"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hAnsi="Arial" w:cs="Arial"/>
                <w:b/>
                <w:sz w:val="20"/>
                <w:szCs w:val="24"/>
                <w:lang w:val="ro-RO"/>
              </w:rPr>
            </w:pPr>
            <w:r w:rsidRPr="00697B29">
              <w:rPr>
                <w:rFonts w:ascii="Arial" w:hAnsi="Arial" w:cs="Arial"/>
                <w:b/>
                <w:sz w:val="20"/>
                <w:szCs w:val="24"/>
                <w:lang w:val="ro-RO"/>
              </w:rPr>
              <w:t>Denumire produs/subprodus</w:t>
            </w:r>
          </w:p>
        </w:tc>
        <w:tc>
          <w:tcPr>
            <w:tcW w:w="1107"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hAnsi="Arial" w:cs="Arial"/>
                <w:b/>
                <w:sz w:val="20"/>
                <w:szCs w:val="24"/>
                <w:lang w:val="ro-RO"/>
              </w:rPr>
            </w:pPr>
            <w:r w:rsidRPr="00697B29">
              <w:rPr>
                <w:rFonts w:ascii="Arial" w:hAnsi="Arial" w:cs="Arial"/>
                <w:b/>
                <w:sz w:val="20"/>
                <w:szCs w:val="24"/>
                <w:lang w:val="ro-RO"/>
              </w:rPr>
              <w:t>Cantitate</w:t>
            </w:r>
          </w:p>
        </w:tc>
        <w:tc>
          <w:tcPr>
            <w:tcW w:w="1186"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hAnsi="Arial" w:cs="Arial"/>
                <w:b/>
                <w:sz w:val="20"/>
                <w:szCs w:val="24"/>
                <w:lang w:val="ro-RO"/>
              </w:rPr>
            </w:pPr>
            <w:r w:rsidRPr="00697B29">
              <w:rPr>
                <w:rFonts w:ascii="Arial" w:hAnsi="Arial" w:cs="Arial"/>
                <w:b/>
                <w:sz w:val="20"/>
                <w:szCs w:val="24"/>
                <w:lang w:val="ro-RO"/>
              </w:rPr>
              <w:t>UM</w:t>
            </w:r>
          </w:p>
        </w:tc>
        <w:tc>
          <w:tcPr>
            <w:tcW w:w="1977"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hAnsi="Arial" w:cs="Arial"/>
                <w:b/>
                <w:sz w:val="20"/>
                <w:szCs w:val="24"/>
                <w:lang w:val="ro-RO"/>
              </w:rPr>
            </w:pPr>
            <w:r w:rsidRPr="00697B29">
              <w:rPr>
                <w:rFonts w:ascii="Arial" w:hAnsi="Arial" w:cs="Arial"/>
                <w:b/>
                <w:sz w:val="20"/>
                <w:szCs w:val="24"/>
                <w:lang w:val="ro-RO"/>
              </w:rPr>
              <w:t>Destinație</w:t>
            </w:r>
          </w:p>
        </w:tc>
      </w:tr>
      <w:tr w:rsidR="001F2C24" w:rsidRPr="00697B29" w:rsidTr="00514806">
        <w:tc>
          <w:tcPr>
            <w:tcW w:w="2175" w:type="dxa"/>
            <w:shd w:val="clear" w:color="auto" w:fill="auto"/>
          </w:tcPr>
          <w:p w:rsidR="001F2C24" w:rsidRPr="00697B29" w:rsidRDefault="001F2C24" w:rsidP="00514806">
            <w:pPr>
              <w:autoSpaceDE w:val="0"/>
              <w:autoSpaceDN w:val="0"/>
              <w:adjustRightInd w:val="0"/>
              <w:spacing w:before="40" w:after="0" w:line="240" w:lineRule="auto"/>
              <w:jc w:val="center"/>
              <w:rPr>
                <w:rFonts w:ascii="Arial" w:hAnsi="Arial" w:cs="Arial"/>
                <w:sz w:val="20"/>
                <w:szCs w:val="24"/>
                <w:lang w:val="ro-RO"/>
              </w:rPr>
            </w:pPr>
            <w:r w:rsidRPr="00697B29">
              <w:rPr>
                <w:rFonts w:ascii="Arial" w:hAnsi="Arial" w:cs="Arial"/>
                <w:sz w:val="20"/>
                <w:szCs w:val="24"/>
                <w:lang w:val="ro-RO"/>
              </w:rPr>
              <w:t>Alte produse</w:t>
            </w:r>
          </w:p>
        </w:tc>
        <w:tc>
          <w:tcPr>
            <w:tcW w:w="3559" w:type="dxa"/>
            <w:shd w:val="clear" w:color="auto" w:fill="auto"/>
          </w:tcPr>
          <w:p w:rsidR="001F2C24" w:rsidRPr="00697B29" w:rsidRDefault="00664A00" w:rsidP="00514806">
            <w:pPr>
              <w:autoSpaceDE w:val="0"/>
              <w:autoSpaceDN w:val="0"/>
              <w:adjustRightInd w:val="0"/>
              <w:spacing w:before="40" w:after="0" w:line="240" w:lineRule="auto"/>
              <w:jc w:val="center"/>
              <w:rPr>
                <w:rFonts w:ascii="Arial" w:hAnsi="Arial" w:cs="Arial"/>
                <w:sz w:val="20"/>
                <w:szCs w:val="24"/>
                <w:lang w:val="ro-RO"/>
              </w:rPr>
            </w:pPr>
            <w:r w:rsidRPr="00697B29">
              <w:rPr>
                <w:rFonts w:ascii="Arial" w:hAnsi="Arial" w:cs="Arial"/>
                <w:sz w:val="20"/>
                <w:szCs w:val="24"/>
                <w:lang w:val="ro-RO"/>
              </w:rPr>
              <w:t>Produse de panificație</w:t>
            </w:r>
          </w:p>
        </w:tc>
        <w:tc>
          <w:tcPr>
            <w:tcW w:w="1107" w:type="dxa"/>
            <w:shd w:val="clear" w:color="auto" w:fill="auto"/>
          </w:tcPr>
          <w:p w:rsidR="001F2C24" w:rsidRPr="00697B29" w:rsidRDefault="00757ECF" w:rsidP="0051480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49</w:t>
            </w:r>
          </w:p>
        </w:tc>
        <w:tc>
          <w:tcPr>
            <w:tcW w:w="1186" w:type="dxa"/>
            <w:shd w:val="clear" w:color="auto" w:fill="auto"/>
          </w:tcPr>
          <w:p w:rsidR="001F2C24" w:rsidRPr="00697B29" w:rsidRDefault="00757ECF" w:rsidP="00514806">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t/an</w:t>
            </w:r>
          </w:p>
        </w:tc>
        <w:tc>
          <w:tcPr>
            <w:tcW w:w="1977" w:type="dxa"/>
            <w:shd w:val="clear" w:color="auto" w:fill="auto"/>
          </w:tcPr>
          <w:p w:rsidR="001F2C24" w:rsidRPr="00697B29" w:rsidRDefault="00664A00" w:rsidP="00514806">
            <w:pPr>
              <w:autoSpaceDE w:val="0"/>
              <w:autoSpaceDN w:val="0"/>
              <w:adjustRightInd w:val="0"/>
              <w:spacing w:before="40" w:after="0" w:line="240" w:lineRule="auto"/>
              <w:jc w:val="center"/>
              <w:rPr>
                <w:rFonts w:ascii="Arial" w:hAnsi="Arial" w:cs="Arial"/>
                <w:sz w:val="20"/>
                <w:szCs w:val="24"/>
                <w:lang w:val="ro-RO"/>
              </w:rPr>
            </w:pPr>
            <w:r w:rsidRPr="00697B29">
              <w:rPr>
                <w:rFonts w:ascii="Arial" w:hAnsi="Arial" w:cs="Arial"/>
                <w:sz w:val="20"/>
                <w:szCs w:val="24"/>
                <w:lang w:val="ro-RO"/>
              </w:rPr>
              <w:t>Populația din zonă</w:t>
            </w:r>
          </w:p>
        </w:tc>
      </w:tr>
    </w:tbl>
    <w:p w:rsidR="007C2253" w:rsidRPr="00697B29" w:rsidRDefault="007C2253" w:rsidP="00514806">
      <w:pPr>
        <w:autoSpaceDE w:val="0"/>
        <w:autoSpaceDN w:val="0"/>
        <w:adjustRightInd w:val="0"/>
        <w:spacing w:after="0" w:line="240" w:lineRule="auto"/>
        <w:jc w:val="both"/>
        <w:rPr>
          <w:rFonts w:ascii="Arial" w:hAnsi="Arial" w:cs="Arial"/>
          <w:sz w:val="24"/>
          <w:szCs w:val="24"/>
          <w:lang w:val="ro-RO"/>
        </w:rPr>
      </w:pPr>
    </w:p>
    <w:p w:rsidR="00F24C76" w:rsidRPr="00697B29" w:rsidRDefault="007C2253" w:rsidP="00514806">
      <w:pPr>
        <w:pStyle w:val="Heading2"/>
        <w:ind w:left="360"/>
        <w:rPr>
          <w:rFonts w:ascii="Arial" w:hAnsi="Arial" w:cs="Arial"/>
        </w:rPr>
      </w:pPr>
      <w:r w:rsidRPr="00697B29">
        <w:rPr>
          <w:rFonts w:ascii="Arial" w:hAnsi="Arial" w:cs="Arial"/>
        </w:rPr>
        <w:t>6. Datele referitoare la centrala termică proprie - dotare, combustibili utilizați</w:t>
      </w:r>
      <w:r w:rsidR="00F24C76" w:rsidRPr="00697B29">
        <w:rPr>
          <w:rFonts w:ascii="Arial" w:hAnsi="Arial" w:cs="Arial"/>
        </w:rPr>
        <w:t>:</w:t>
      </w:r>
    </w:p>
    <w:p w:rsidR="001F2C24" w:rsidRPr="00697B29" w:rsidRDefault="00757ECF" w:rsidP="001F2C24">
      <w:pPr>
        <w:spacing w:after="0" w:line="240" w:lineRule="auto"/>
        <w:ind w:firstLine="851"/>
        <w:jc w:val="both"/>
        <w:rPr>
          <w:rFonts w:ascii="Arial" w:eastAsia="Times New Roman" w:hAnsi="Arial" w:cs="Arial"/>
          <w:lang w:val="ro-RO"/>
        </w:rPr>
      </w:pPr>
      <w:r>
        <w:rPr>
          <w:rFonts w:ascii="Arial" w:eastAsia="Times New Roman" w:hAnsi="Arial" w:cs="Arial"/>
          <w:lang w:val="ro-RO"/>
        </w:rPr>
        <w:t>Încălzirea clădirilor se realizează două cazane S-Max 6 pe baza de lemne de foc de 45 kW și de 51 kW. Gazele de ardere rezultate de la cazane sunt evacuate în atmosferă prin două coșuri de fum, având  H=10,00 m și D=25 cm respectiv H=12,00 m și D=25 cm.</w:t>
      </w:r>
    </w:p>
    <w:p w:rsidR="007C2253" w:rsidRPr="00697B29" w:rsidRDefault="007C2253" w:rsidP="009B6CA3">
      <w:pPr>
        <w:pStyle w:val="Heading2"/>
        <w:ind w:left="360"/>
        <w:rPr>
          <w:rFonts w:ascii="Arial" w:hAnsi="Arial" w:cs="Arial"/>
          <w:b w:val="0"/>
        </w:rPr>
      </w:pPr>
      <w:r w:rsidRPr="00697B29">
        <w:rPr>
          <w:rFonts w:ascii="Arial" w:hAnsi="Arial" w:cs="Arial"/>
        </w:rPr>
        <w:t>7. Alte date specifice activității: (coduri CAEN Rev.2 care se desfășoară pe amplasament, dar nu intră pe procedura de autorizare)</w:t>
      </w:r>
      <w:r w:rsidR="00C45496" w:rsidRPr="00697B29">
        <w:rPr>
          <w:rFonts w:ascii="Arial" w:hAnsi="Arial" w:cs="Arial"/>
          <w:b w:val="0"/>
        </w:rPr>
        <w:t xml:space="preserve">: </w:t>
      </w:r>
      <w:r w:rsidR="00757ECF">
        <w:rPr>
          <w:rFonts w:ascii="Arial" w:hAnsi="Arial" w:cs="Arial"/>
          <w:b w:val="0"/>
          <w:sz w:val="22"/>
          <w:szCs w:val="22"/>
        </w:rPr>
        <w:t>- Nu este cazul.</w:t>
      </w:r>
    </w:p>
    <w:p w:rsidR="007C2253" w:rsidRPr="00697B29" w:rsidRDefault="007C2253" w:rsidP="00514806">
      <w:pPr>
        <w:pStyle w:val="Heading2"/>
        <w:ind w:left="360"/>
        <w:rPr>
          <w:rFonts w:ascii="Arial" w:hAnsi="Arial" w:cs="Arial"/>
        </w:rPr>
      </w:pPr>
      <w:r w:rsidRPr="00697B29">
        <w:rPr>
          <w:rFonts w:ascii="Arial" w:hAnsi="Arial" w:cs="Arial"/>
        </w:rPr>
        <w:t>8. Programul de funcționare</w:t>
      </w:r>
    </w:p>
    <w:p w:rsidR="007C2253" w:rsidRDefault="00C960CC" w:rsidP="00C960CC">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lang w:val="ro-RO"/>
        </w:rPr>
      </w:pPr>
      <w:r w:rsidRPr="00697B29">
        <w:rPr>
          <w:rFonts w:ascii="Arial" w:hAnsi="Arial" w:cs="Arial"/>
          <w:lang w:val="ro-RO"/>
        </w:rPr>
        <w:t xml:space="preserve"> Program de lucru: </w:t>
      </w:r>
      <w:r w:rsidR="00664A00" w:rsidRPr="00697B29">
        <w:rPr>
          <w:rFonts w:ascii="Arial" w:hAnsi="Arial" w:cs="Arial"/>
          <w:lang w:val="ro-RO"/>
        </w:rPr>
        <w:t>16 ore/zi; 7 zile/săptămână, 365 zile/an</w:t>
      </w:r>
    </w:p>
    <w:p w:rsidR="000956F3" w:rsidRPr="00697B29" w:rsidRDefault="000956F3" w:rsidP="00C960CC">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lang w:val="ro-RO"/>
        </w:rPr>
      </w:pPr>
      <w:r>
        <w:rPr>
          <w:rFonts w:ascii="Arial" w:hAnsi="Arial" w:cs="Arial"/>
          <w:lang w:val="ro-RO"/>
        </w:rPr>
        <w:t xml:space="preserve">  Număr angajați 28 persoane.</w:t>
      </w:r>
    </w:p>
    <w:p w:rsidR="007C2253" w:rsidRPr="00697B29" w:rsidRDefault="007C2253" w:rsidP="00DE5744">
      <w:pPr>
        <w:pStyle w:val="Heading1"/>
        <w:rPr>
          <w:rFonts w:ascii="Arial" w:eastAsia="Times New Roman" w:hAnsi="Arial" w:cs="Arial"/>
          <w:b/>
          <w:color w:val="auto"/>
          <w:sz w:val="24"/>
          <w:szCs w:val="24"/>
          <w:lang w:val="ro-RO"/>
        </w:rPr>
      </w:pPr>
      <w:r w:rsidRPr="00697B29">
        <w:rPr>
          <w:rFonts w:ascii="Arial" w:eastAsia="Times New Roman" w:hAnsi="Arial" w:cs="Arial"/>
          <w:b/>
          <w:color w:val="auto"/>
          <w:sz w:val="24"/>
          <w:szCs w:val="24"/>
          <w:lang w:val="ro-RO"/>
        </w:rPr>
        <w:t>II. Instalațiile, măsurile și con</w:t>
      </w:r>
      <w:r w:rsidR="00DE5744" w:rsidRPr="00697B29">
        <w:rPr>
          <w:rFonts w:ascii="Arial" w:eastAsia="Times New Roman" w:hAnsi="Arial" w:cs="Arial"/>
          <w:b/>
          <w:color w:val="auto"/>
          <w:sz w:val="24"/>
          <w:szCs w:val="24"/>
          <w:lang w:val="ro-RO"/>
        </w:rPr>
        <w:t>dițiile de protecție a mediului</w:t>
      </w:r>
    </w:p>
    <w:p w:rsidR="007C2253" w:rsidRPr="00697B29" w:rsidRDefault="007C2253" w:rsidP="00DE5744">
      <w:pPr>
        <w:pStyle w:val="Heading2"/>
        <w:ind w:left="360"/>
        <w:rPr>
          <w:rFonts w:ascii="Arial" w:hAnsi="Arial" w:cs="Arial"/>
        </w:rPr>
      </w:pPr>
      <w:r w:rsidRPr="00697B29">
        <w:rPr>
          <w:rFonts w:ascii="Arial" w:hAnsi="Arial" w:cs="Arial"/>
        </w:rPr>
        <w:t>1. Stațiile și instalațiile pentru reținerea, evacuarea și dispersia poluanților în mediu, din dotare (pe f</w:t>
      </w:r>
      <w:r w:rsidR="00DE5744" w:rsidRPr="00697B29">
        <w:rPr>
          <w:rFonts w:ascii="Arial" w:hAnsi="Arial" w:cs="Arial"/>
        </w:rPr>
        <w:t>actori de mediu)</w:t>
      </w:r>
    </w:p>
    <w:p w:rsidR="00D22AB7" w:rsidRDefault="007C2253" w:rsidP="001F2C24">
      <w:pPr>
        <w:spacing w:after="0"/>
        <w:jc w:val="both"/>
        <w:rPr>
          <w:rFonts w:ascii="Arial" w:eastAsia="Times New Roman" w:hAnsi="Arial" w:cs="Arial"/>
          <w:lang w:val="ro-RO"/>
        </w:rPr>
      </w:pPr>
      <w:r w:rsidRPr="00697B29">
        <w:rPr>
          <w:rFonts w:ascii="Arial" w:eastAsia="Times New Roman" w:hAnsi="Arial" w:cs="Arial"/>
          <w:sz w:val="24"/>
          <w:szCs w:val="24"/>
          <w:lang w:val="ro-RO"/>
        </w:rPr>
        <w:tab/>
      </w:r>
      <w:r w:rsidRPr="00697B29">
        <w:rPr>
          <w:rFonts w:ascii="Arial" w:eastAsia="Times New Roman" w:hAnsi="Arial" w:cs="Arial"/>
          <w:b/>
          <w:sz w:val="24"/>
          <w:szCs w:val="24"/>
          <w:lang w:val="ro-RO"/>
        </w:rPr>
        <w:t>Aer</w:t>
      </w:r>
      <w:r w:rsidR="00C45496" w:rsidRPr="00697B29">
        <w:rPr>
          <w:rFonts w:ascii="Arial" w:eastAsia="Times New Roman" w:hAnsi="Arial" w:cs="Arial"/>
          <w:sz w:val="24"/>
          <w:szCs w:val="24"/>
          <w:lang w:val="ro-RO"/>
        </w:rPr>
        <w:t xml:space="preserve">: </w:t>
      </w:r>
      <w:r w:rsidR="001F2C24" w:rsidRPr="00697B29">
        <w:rPr>
          <w:rFonts w:ascii="Arial" w:eastAsia="Times New Roman" w:hAnsi="Arial" w:cs="Arial"/>
          <w:lang w:val="ro-RO"/>
        </w:rPr>
        <w:t>-</w:t>
      </w:r>
      <w:r w:rsidR="001F2C24" w:rsidRPr="00697B29">
        <w:rPr>
          <w:rFonts w:ascii="Times New Roman" w:eastAsia="Times New Roman" w:hAnsi="Times New Roman" w:cs="Times New Roman"/>
          <w:sz w:val="28"/>
          <w:szCs w:val="28"/>
          <w:lang w:val="ro-RO"/>
        </w:rPr>
        <w:t xml:space="preserve"> </w:t>
      </w:r>
      <w:r w:rsidR="00B821B3">
        <w:rPr>
          <w:rFonts w:ascii="Times New Roman" w:eastAsia="Times New Roman" w:hAnsi="Times New Roman" w:cs="Times New Roman"/>
          <w:sz w:val="28"/>
          <w:szCs w:val="28"/>
          <w:lang w:val="ro-RO"/>
        </w:rPr>
        <w:t>a.1.</w:t>
      </w:r>
      <w:r w:rsidR="001F2C24" w:rsidRPr="00697B29">
        <w:rPr>
          <w:rFonts w:ascii="Arial" w:eastAsia="Times New Roman" w:hAnsi="Arial" w:cs="Arial"/>
          <w:lang w:val="ro-RO"/>
        </w:rPr>
        <w:t>Gazele de ardere rezultate d</w:t>
      </w:r>
      <w:r w:rsidR="00757ECF">
        <w:rPr>
          <w:rFonts w:ascii="Arial" w:eastAsia="Times New Roman" w:hAnsi="Arial" w:cs="Arial"/>
          <w:lang w:val="ro-RO"/>
        </w:rPr>
        <w:t xml:space="preserve">e la cazanele </w:t>
      </w:r>
      <w:r w:rsidR="00880146" w:rsidRPr="00697B29">
        <w:rPr>
          <w:rFonts w:ascii="Arial" w:eastAsia="Times New Roman" w:hAnsi="Arial" w:cs="Arial"/>
          <w:lang w:val="ro-RO"/>
        </w:rPr>
        <w:t xml:space="preserve">de apă caldă de </w:t>
      </w:r>
      <w:r w:rsidR="00664A00" w:rsidRPr="00697B29">
        <w:rPr>
          <w:rFonts w:ascii="Arial" w:eastAsia="Times New Roman" w:hAnsi="Arial" w:cs="Arial"/>
          <w:lang w:val="ro-RO"/>
        </w:rPr>
        <w:t>45</w:t>
      </w:r>
      <w:r w:rsidR="00757ECF">
        <w:rPr>
          <w:rFonts w:ascii="Arial" w:eastAsia="Times New Roman" w:hAnsi="Arial" w:cs="Arial"/>
          <w:lang w:val="ro-RO"/>
        </w:rPr>
        <w:t xml:space="preserve"> kW respectiv 51 kW, sunt evacuate în atmosferă prin două </w:t>
      </w:r>
      <w:r w:rsidR="001F2C24" w:rsidRPr="00697B29">
        <w:rPr>
          <w:rFonts w:ascii="Arial" w:eastAsia="Times New Roman" w:hAnsi="Arial" w:cs="Arial"/>
          <w:lang w:val="ro-RO"/>
        </w:rPr>
        <w:t xml:space="preserve"> </w:t>
      </w:r>
      <w:r w:rsidR="00571FCA" w:rsidRPr="00697B29">
        <w:rPr>
          <w:rFonts w:ascii="Arial" w:eastAsia="Times New Roman" w:hAnsi="Arial" w:cs="Arial"/>
          <w:lang w:val="ro-RO"/>
        </w:rPr>
        <w:t>co</w:t>
      </w:r>
      <w:r w:rsidR="00E269A4" w:rsidRPr="00697B29">
        <w:rPr>
          <w:rFonts w:ascii="Arial" w:eastAsia="Times New Roman" w:hAnsi="Arial" w:cs="Arial"/>
          <w:lang w:val="ro-RO"/>
        </w:rPr>
        <w:t>ş</w:t>
      </w:r>
      <w:r w:rsidR="00757ECF">
        <w:rPr>
          <w:rFonts w:ascii="Arial" w:eastAsia="Times New Roman" w:hAnsi="Arial" w:cs="Arial"/>
          <w:lang w:val="ro-RO"/>
        </w:rPr>
        <w:t>uri  de fum având înălţime de H= 10,00</w:t>
      </w:r>
      <w:r w:rsidR="00880146" w:rsidRPr="00697B29">
        <w:rPr>
          <w:rFonts w:ascii="Arial" w:eastAsia="Times New Roman" w:hAnsi="Arial" w:cs="Arial"/>
          <w:lang w:val="ro-RO"/>
        </w:rPr>
        <w:t xml:space="preserve"> m şi diametrul</w:t>
      </w:r>
      <w:r w:rsidR="00664A00" w:rsidRPr="00697B29">
        <w:rPr>
          <w:rFonts w:ascii="Arial" w:eastAsia="Times New Roman" w:hAnsi="Arial" w:cs="Arial"/>
          <w:lang w:val="ro-RO"/>
        </w:rPr>
        <w:t xml:space="preserve"> de D= 25</w:t>
      </w:r>
      <w:r w:rsidR="00757ECF">
        <w:rPr>
          <w:rFonts w:ascii="Arial" w:eastAsia="Times New Roman" w:hAnsi="Arial" w:cs="Arial"/>
          <w:lang w:val="ro-RO"/>
        </w:rPr>
        <w:t xml:space="preserve"> cm </w:t>
      </w:r>
      <w:r w:rsidR="00FA73B6">
        <w:rPr>
          <w:rFonts w:ascii="Arial" w:eastAsia="Times New Roman" w:hAnsi="Arial" w:cs="Arial"/>
          <w:lang w:val="ro-RO"/>
        </w:rPr>
        <w:t>respectiv H=12,00 și diametrul de D=25 cm.</w:t>
      </w:r>
    </w:p>
    <w:p w:rsidR="007C2253" w:rsidRPr="00697B29" w:rsidRDefault="00B821B3" w:rsidP="00B821B3">
      <w:pPr>
        <w:spacing w:after="0"/>
        <w:jc w:val="both"/>
        <w:rPr>
          <w:rFonts w:ascii="Arial" w:eastAsia="Times New Roman" w:hAnsi="Arial" w:cs="Arial"/>
          <w:lang w:val="ro-RO"/>
        </w:rPr>
      </w:pPr>
      <w:r>
        <w:rPr>
          <w:rFonts w:ascii="Arial" w:eastAsia="Times New Roman" w:hAnsi="Arial" w:cs="Arial"/>
          <w:lang w:val="ro-RO"/>
        </w:rPr>
        <w:t xml:space="preserve">                      a.2. Aburii rezultați de la cele două cuptoare sunt evacuați forțat, printr-un sistem de ventilație constând din</w:t>
      </w:r>
      <w:r>
        <w:rPr>
          <w:rFonts w:ascii="Arial" w:eastAsia="Times New Roman" w:hAnsi="Arial" w:cs="Arial"/>
        </w:rPr>
        <w:t xml:space="preserve">: </w:t>
      </w:r>
      <w:proofErr w:type="spellStart"/>
      <w:r>
        <w:rPr>
          <w:rFonts w:ascii="Arial" w:eastAsia="Times New Roman" w:hAnsi="Arial" w:cs="Arial"/>
        </w:rPr>
        <w:t>Hote</w:t>
      </w:r>
      <w:proofErr w:type="spellEnd"/>
      <w:r>
        <w:rPr>
          <w:rFonts w:ascii="Arial" w:eastAsia="Times New Roman" w:hAnsi="Arial" w:cs="Arial"/>
        </w:rPr>
        <w:t xml:space="preserve"> </w:t>
      </w:r>
      <w:proofErr w:type="spellStart"/>
      <w:r>
        <w:rPr>
          <w:rFonts w:ascii="Arial" w:eastAsia="Times New Roman" w:hAnsi="Arial" w:cs="Arial"/>
        </w:rPr>
        <w:t>amplasate</w:t>
      </w:r>
      <w:proofErr w:type="spellEnd"/>
      <w:r>
        <w:rPr>
          <w:rFonts w:ascii="Arial" w:eastAsia="Times New Roman" w:hAnsi="Arial" w:cs="Arial"/>
        </w:rPr>
        <w:t xml:space="preserve"> </w:t>
      </w:r>
      <w:proofErr w:type="spellStart"/>
      <w:r>
        <w:rPr>
          <w:rFonts w:ascii="Arial" w:eastAsia="Times New Roman" w:hAnsi="Arial" w:cs="Arial"/>
        </w:rPr>
        <w:t>deasupra</w:t>
      </w:r>
      <w:proofErr w:type="spellEnd"/>
      <w:r>
        <w:rPr>
          <w:rFonts w:ascii="Arial" w:eastAsia="Times New Roman" w:hAnsi="Arial" w:cs="Arial"/>
        </w:rPr>
        <w:t xml:space="preserve"> </w:t>
      </w:r>
      <w:proofErr w:type="spellStart"/>
      <w:r>
        <w:rPr>
          <w:rFonts w:ascii="Arial" w:eastAsia="Times New Roman" w:hAnsi="Arial" w:cs="Arial"/>
        </w:rPr>
        <w:t>cuptoarelelor</w:t>
      </w:r>
      <w:proofErr w:type="spellEnd"/>
      <w:r>
        <w:rPr>
          <w:rFonts w:ascii="Arial" w:eastAsia="Times New Roman" w:hAnsi="Arial" w:cs="Arial"/>
        </w:rPr>
        <w:t xml:space="preserve">, 2 </w:t>
      </w:r>
      <w:proofErr w:type="spellStart"/>
      <w:r>
        <w:rPr>
          <w:rFonts w:ascii="Arial" w:eastAsia="Times New Roman" w:hAnsi="Arial" w:cs="Arial"/>
        </w:rPr>
        <w:t>buc</w:t>
      </w:r>
      <w:proofErr w:type="spellEnd"/>
      <w:r>
        <w:rPr>
          <w:rFonts w:ascii="Arial" w:eastAsia="Times New Roman" w:hAnsi="Arial" w:cs="Arial"/>
        </w:rPr>
        <w:t xml:space="preserve">. </w:t>
      </w:r>
      <w:proofErr w:type="gramStart"/>
      <w:r>
        <w:rPr>
          <w:rFonts w:ascii="Arial" w:eastAsia="Times New Roman" w:hAnsi="Arial" w:cs="Arial"/>
        </w:rPr>
        <w:t>Venti</w:t>
      </w:r>
      <w:proofErr w:type="spellStart"/>
      <w:r>
        <w:rPr>
          <w:rFonts w:ascii="Arial" w:eastAsia="Times New Roman" w:hAnsi="Arial" w:cs="Arial"/>
          <w:lang w:val="ro-RO"/>
        </w:rPr>
        <w:t>latoare</w:t>
      </w:r>
      <w:proofErr w:type="spellEnd"/>
      <w:r>
        <w:rPr>
          <w:rFonts w:ascii="Arial" w:eastAsia="Times New Roman" w:hAnsi="Arial" w:cs="Arial"/>
          <w:lang w:val="ro-RO"/>
        </w:rPr>
        <w:t>(</w:t>
      </w:r>
      <w:proofErr w:type="gramEnd"/>
      <w:r>
        <w:rPr>
          <w:rFonts w:ascii="Arial" w:eastAsia="Times New Roman" w:hAnsi="Arial" w:cs="Arial"/>
          <w:lang w:val="ro-RO"/>
        </w:rPr>
        <w:t>2x3 kW)tubulatură și orificiu(D=150 mm) amplasat pe peretele sălii cuptoare la înălțimea de H=6 m.</w:t>
      </w:r>
    </w:p>
    <w:p w:rsidR="007C2253" w:rsidRPr="00697B29" w:rsidRDefault="007C2253" w:rsidP="008568C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rPr>
          <w:rFonts w:ascii="Arial" w:hAnsi="Arial" w:cs="Arial"/>
          <w:lang w:val="ro-RO"/>
        </w:rPr>
      </w:pPr>
      <w:r w:rsidRPr="00697B29">
        <w:rPr>
          <w:rFonts w:ascii="Arial" w:eastAsia="Times New Roman" w:hAnsi="Arial" w:cs="Arial"/>
          <w:b/>
          <w:sz w:val="24"/>
          <w:szCs w:val="24"/>
          <w:lang w:val="ro-RO"/>
        </w:rPr>
        <w:tab/>
      </w:r>
      <w:r w:rsidR="00B675E2" w:rsidRPr="00697B29">
        <w:rPr>
          <w:rFonts w:ascii="Arial" w:eastAsia="Times New Roman" w:hAnsi="Arial" w:cs="Arial"/>
          <w:b/>
          <w:sz w:val="24"/>
          <w:szCs w:val="24"/>
          <w:lang w:val="ro-RO"/>
        </w:rPr>
        <w:t xml:space="preserve">         </w:t>
      </w:r>
      <w:r w:rsidRPr="00697B29">
        <w:rPr>
          <w:rFonts w:ascii="Arial" w:eastAsia="Times New Roman" w:hAnsi="Arial" w:cs="Arial"/>
          <w:b/>
          <w:sz w:val="24"/>
          <w:szCs w:val="24"/>
          <w:lang w:val="ro-RO"/>
        </w:rPr>
        <w:t>Apă</w:t>
      </w:r>
      <w:r w:rsidR="00C45496" w:rsidRPr="00697B29">
        <w:rPr>
          <w:rFonts w:ascii="Arial" w:eastAsia="Times New Roman" w:hAnsi="Arial" w:cs="Arial"/>
          <w:sz w:val="24"/>
          <w:szCs w:val="24"/>
          <w:lang w:val="ro-RO"/>
        </w:rPr>
        <w:t xml:space="preserve">: </w:t>
      </w:r>
      <w:r w:rsidR="00C45496" w:rsidRPr="00697B29">
        <w:rPr>
          <w:rFonts w:ascii="Arial" w:eastAsia="Times New Roman" w:hAnsi="Arial" w:cs="Arial"/>
          <w:lang w:val="ro-RO"/>
        </w:rPr>
        <w:t xml:space="preserve">- </w:t>
      </w:r>
      <w:r w:rsidR="00FA73B6">
        <w:rPr>
          <w:rFonts w:ascii="Arial" w:hAnsi="Arial" w:cs="Arial"/>
          <w:lang w:val="ro-RO"/>
        </w:rPr>
        <w:t xml:space="preserve">Apele uzate din consumul igienico sanitar sunt evacuate în trei bazine </w:t>
      </w:r>
      <w:proofErr w:type="spellStart"/>
      <w:r w:rsidR="00FA73B6">
        <w:rPr>
          <w:rFonts w:ascii="Arial" w:hAnsi="Arial" w:cs="Arial"/>
          <w:lang w:val="ro-RO"/>
        </w:rPr>
        <w:t>vidanjabile</w:t>
      </w:r>
      <w:proofErr w:type="spellEnd"/>
      <w:r w:rsidR="00FA73B6">
        <w:rPr>
          <w:rFonts w:ascii="Arial" w:hAnsi="Arial" w:cs="Arial"/>
          <w:lang w:val="ro-RO"/>
        </w:rPr>
        <w:t xml:space="preserve"> cu o capacitate de 7,5 mc, 9 mc respectiv 16 mc. Apele pluviale sunt colectate prin burlane și se scurg spre spațiile verzi unde se infiltrează în sol.</w:t>
      </w:r>
    </w:p>
    <w:p w:rsidR="007C2253" w:rsidRPr="00697B29" w:rsidRDefault="007C2253" w:rsidP="009B6CA3">
      <w:pPr>
        <w:autoSpaceDE w:val="0"/>
        <w:autoSpaceDN w:val="0"/>
        <w:adjustRightInd w:val="0"/>
        <w:spacing w:after="0" w:line="240" w:lineRule="auto"/>
        <w:ind w:firstLine="720"/>
        <w:jc w:val="both"/>
        <w:rPr>
          <w:rFonts w:ascii="Arial" w:eastAsia="Times New Roman" w:hAnsi="Arial" w:cs="Arial"/>
          <w:sz w:val="24"/>
          <w:szCs w:val="24"/>
          <w:lang w:val="ro-RO"/>
        </w:rPr>
      </w:pPr>
      <w:proofErr w:type="spellStart"/>
      <w:r w:rsidRPr="00697B29">
        <w:rPr>
          <w:rFonts w:ascii="Arial" w:eastAsia="Times New Roman" w:hAnsi="Arial" w:cs="Arial"/>
          <w:b/>
          <w:sz w:val="24"/>
          <w:szCs w:val="24"/>
          <w:lang w:val="ro-RO"/>
        </w:rPr>
        <w:t>Pretratare</w:t>
      </w:r>
      <w:proofErr w:type="spellEnd"/>
      <w:r w:rsidRPr="00697B29">
        <w:rPr>
          <w:rFonts w:ascii="Arial" w:eastAsia="Times New Roman" w:hAnsi="Arial" w:cs="Arial"/>
          <w:b/>
          <w:sz w:val="24"/>
          <w:szCs w:val="24"/>
          <w:lang w:val="ro-RO"/>
        </w:rPr>
        <w:t xml:space="preserve"> ape pe amplasament</w:t>
      </w:r>
      <w:r w:rsidR="00C45496" w:rsidRPr="00697B29">
        <w:rPr>
          <w:rFonts w:ascii="Arial" w:eastAsia="Times New Roman" w:hAnsi="Arial" w:cs="Arial"/>
          <w:sz w:val="24"/>
          <w:szCs w:val="24"/>
          <w:lang w:val="ro-RO"/>
        </w:rPr>
        <w:t xml:space="preserve">: </w:t>
      </w:r>
      <w:r w:rsidR="007E36A1" w:rsidRPr="00697B29">
        <w:rPr>
          <w:rFonts w:ascii="Arial" w:eastAsia="Times New Roman" w:hAnsi="Arial" w:cs="Arial"/>
          <w:sz w:val="24"/>
          <w:szCs w:val="24"/>
          <w:lang w:val="ro-RO"/>
        </w:rPr>
        <w:t xml:space="preserve">- </w:t>
      </w:r>
      <w:r w:rsidR="007E36A1" w:rsidRPr="00697B29">
        <w:rPr>
          <w:rFonts w:ascii="Arial" w:eastAsia="Times New Roman" w:hAnsi="Arial" w:cs="Arial"/>
          <w:lang w:val="ro-RO"/>
        </w:rPr>
        <w:t>Nu este cazul.</w:t>
      </w:r>
    </w:p>
    <w:p w:rsidR="007C2253" w:rsidRPr="00697B29" w:rsidRDefault="007C2253" w:rsidP="009B6CA3">
      <w:pPr>
        <w:spacing w:after="0" w:line="240" w:lineRule="auto"/>
        <w:jc w:val="both"/>
        <w:rPr>
          <w:rFonts w:ascii="Arial" w:hAnsi="Arial" w:cs="Arial"/>
          <w:sz w:val="24"/>
          <w:szCs w:val="24"/>
          <w:lang w:val="ro-RO"/>
        </w:rPr>
      </w:pPr>
      <w:r w:rsidRPr="00697B29">
        <w:rPr>
          <w:rFonts w:ascii="Arial" w:hAnsi="Arial" w:cs="Arial"/>
          <w:b/>
          <w:sz w:val="24"/>
          <w:szCs w:val="24"/>
          <w:lang w:val="ro-RO"/>
        </w:rPr>
        <w:tab/>
        <w:t>Tratare ape pe amplasament</w:t>
      </w:r>
      <w:r w:rsidR="002D0ABF" w:rsidRPr="00697B29">
        <w:rPr>
          <w:rFonts w:ascii="Arial" w:hAnsi="Arial" w:cs="Arial"/>
          <w:sz w:val="24"/>
          <w:szCs w:val="24"/>
          <w:lang w:val="ro-RO"/>
        </w:rPr>
        <w:t xml:space="preserve">: </w:t>
      </w:r>
      <w:r w:rsidR="002D0ABF" w:rsidRPr="00697B29">
        <w:rPr>
          <w:rFonts w:ascii="Arial" w:eastAsia="Times New Roman" w:hAnsi="Arial" w:cs="Arial"/>
          <w:sz w:val="24"/>
          <w:szCs w:val="24"/>
          <w:lang w:val="ro-RO"/>
        </w:rPr>
        <w:t xml:space="preserve">- </w:t>
      </w:r>
      <w:r w:rsidR="002D0ABF" w:rsidRPr="00697B29">
        <w:rPr>
          <w:rFonts w:ascii="Arial" w:eastAsia="Times New Roman" w:hAnsi="Arial" w:cs="Arial"/>
          <w:lang w:val="ro-RO"/>
        </w:rPr>
        <w:t>Nu este cazul.</w:t>
      </w:r>
    </w:p>
    <w:p w:rsidR="007C2253" w:rsidRPr="00697B29" w:rsidRDefault="007C2253" w:rsidP="00DE5744">
      <w:pPr>
        <w:widowControl w:val="0"/>
        <w:tabs>
          <w:tab w:val="left" w:pos="0"/>
        </w:tabs>
        <w:suppressAutoHyphens/>
        <w:spacing w:after="0" w:line="240" w:lineRule="auto"/>
        <w:jc w:val="both"/>
        <w:rPr>
          <w:rFonts w:ascii="Arial" w:eastAsia="Times New Roman" w:hAnsi="Arial" w:cs="Arial"/>
          <w:sz w:val="24"/>
          <w:szCs w:val="24"/>
          <w:lang w:val="ro-RO"/>
        </w:rPr>
      </w:pPr>
      <w:r w:rsidRPr="00697B29">
        <w:rPr>
          <w:rFonts w:ascii="Arial" w:eastAsia="Times New Roman" w:hAnsi="Arial" w:cs="Arial"/>
          <w:b/>
          <w:sz w:val="24"/>
          <w:szCs w:val="24"/>
          <w:lang w:val="ro-RO"/>
        </w:rPr>
        <w:tab/>
        <w:t>Sol</w:t>
      </w:r>
      <w:r w:rsidR="002D0ABF" w:rsidRPr="00697B29">
        <w:rPr>
          <w:rFonts w:ascii="Arial" w:eastAsia="Times New Roman" w:hAnsi="Arial" w:cs="Arial"/>
          <w:sz w:val="24"/>
          <w:szCs w:val="24"/>
          <w:lang w:val="ro-RO"/>
        </w:rPr>
        <w:t xml:space="preserve">: - </w:t>
      </w:r>
      <w:r w:rsidR="009501EB" w:rsidRPr="00697B29">
        <w:rPr>
          <w:rFonts w:ascii="Arial" w:eastAsia="Times New Roman" w:hAnsi="Arial" w:cs="Arial"/>
          <w:lang w:val="ro-RO"/>
        </w:rPr>
        <w:t>Nu este cazul</w:t>
      </w:r>
      <w:r w:rsidR="00B43C77" w:rsidRPr="00697B29">
        <w:rPr>
          <w:rFonts w:ascii="Arial" w:eastAsia="Times New Roman" w:hAnsi="Arial" w:cs="Arial"/>
          <w:lang w:val="ro-RO"/>
        </w:rPr>
        <w:t>.</w:t>
      </w:r>
    </w:p>
    <w:p w:rsidR="007C2253" w:rsidRPr="00697B29" w:rsidRDefault="007C2253" w:rsidP="008568C2">
      <w:pPr>
        <w:widowControl w:val="0"/>
        <w:tabs>
          <w:tab w:val="left" w:pos="0"/>
        </w:tabs>
        <w:suppressAutoHyphens/>
        <w:spacing w:after="0" w:line="240" w:lineRule="auto"/>
        <w:jc w:val="both"/>
        <w:rPr>
          <w:rFonts w:ascii="Arial" w:eastAsia="Times New Roman" w:hAnsi="Arial" w:cs="Arial"/>
          <w:sz w:val="24"/>
          <w:szCs w:val="24"/>
          <w:lang w:val="ro-RO"/>
        </w:rPr>
      </w:pPr>
      <w:r w:rsidRPr="00697B29">
        <w:rPr>
          <w:rFonts w:ascii="Arial" w:eastAsia="Times New Roman" w:hAnsi="Arial" w:cs="Arial"/>
          <w:b/>
          <w:sz w:val="24"/>
          <w:szCs w:val="24"/>
          <w:lang w:val="ro-RO"/>
        </w:rPr>
        <w:tab/>
        <w:t>Alți factori de mediu (după caz)</w:t>
      </w:r>
      <w:r w:rsidR="002D0ABF" w:rsidRPr="00697B29">
        <w:rPr>
          <w:rFonts w:ascii="Arial" w:eastAsia="Times New Roman" w:hAnsi="Arial" w:cs="Arial"/>
          <w:sz w:val="24"/>
          <w:szCs w:val="24"/>
          <w:lang w:val="ro-RO"/>
        </w:rPr>
        <w:t xml:space="preserve">: - </w:t>
      </w:r>
      <w:r w:rsidR="002D0ABF" w:rsidRPr="00697B29">
        <w:rPr>
          <w:rFonts w:ascii="Arial" w:eastAsia="Times New Roman" w:hAnsi="Arial" w:cs="Arial"/>
          <w:lang w:val="ro-RO"/>
        </w:rPr>
        <w:t>Nu este cazul.</w:t>
      </w:r>
    </w:p>
    <w:p w:rsidR="007C2253" w:rsidRPr="00697B29" w:rsidRDefault="007C2253" w:rsidP="008568C2">
      <w:pPr>
        <w:pStyle w:val="Heading2"/>
        <w:ind w:left="360"/>
        <w:rPr>
          <w:rFonts w:ascii="Arial" w:hAnsi="Arial" w:cs="Arial"/>
          <w:b w:val="0"/>
          <w:sz w:val="22"/>
          <w:szCs w:val="22"/>
        </w:rPr>
      </w:pPr>
      <w:r w:rsidRPr="00697B29">
        <w:rPr>
          <w:rFonts w:ascii="Arial" w:hAnsi="Arial" w:cs="Arial"/>
        </w:rPr>
        <w:t>2. Alte amenajări speciale, dotări și mă</w:t>
      </w:r>
      <w:r w:rsidR="002D0ABF" w:rsidRPr="00697B29">
        <w:rPr>
          <w:rFonts w:ascii="Arial" w:hAnsi="Arial" w:cs="Arial"/>
        </w:rPr>
        <w:t xml:space="preserve">suri pentru protecția mediului: </w:t>
      </w:r>
      <w:r w:rsidR="002D0ABF" w:rsidRPr="00697B29">
        <w:rPr>
          <w:rFonts w:ascii="Arial" w:hAnsi="Arial" w:cs="Arial"/>
          <w:b w:val="0"/>
        </w:rPr>
        <w:t xml:space="preserve">- </w:t>
      </w:r>
      <w:r w:rsidR="002D0ABF" w:rsidRPr="00697B29">
        <w:rPr>
          <w:rFonts w:ascii="Arial" w:hAnsi="Arial" w:cs="Arial"/>
          <w:b w:val="0"/>
          <w:sz w:val="22"/>
          <w:szCs w:val="22"/>
        </w:rPr>
        <w:t>Nu este cazul.</w:t>
      </w:r>
    </w:p>
    <w:p w:rsidR="007C2253" w:rsidRPr="00697B29" w:rsidRDefault="007C2253" w:rsidP="00514806">
      <w:pPr>
        <w:pStyle w:val="Heading2"/>
        <w:ind w:left="360"/>
        <w:rPr>
          <w:rFonts w:ascii="Arial" w:hAnsi="Arial" w:cs="Arial"/>
        </w:rPr>
      </w:pPr>
      <w:r w:rsidRPr="00697B29">
        <w:rPr>
          <w:rFonts w:ascii="Arial" w:hAnsi="Arial" w:cs="Arial"/>
        </w:rPr>
        <w:t xml:space="preserve">3. Concentrațiile și debitele </w:t>
      </w:r>
      <w:proofErr w:type="spellStart"/>
      <w:r w:rsidRPr="00697B29">
        <w:rPr>
          <w:rFonts w:ascii="Arial" w:hAnsi="Arial" w:cs="Arial"/>
        </w:rPr>
        <w:t>masice</w:t>
      </w:r>
      <w:proofErr w:type="spellEnd"/>
      <w:r w:rsidRPr="00697B29">
        <w:rPr>
          <w:rFonts w:ascii="Arial" w:hAnsi="Arial" w:cs="Arial"/>
        </w:rPr>
        <w:t xml:space="preserve"> de poluanți, nivelul de zgomot, de radiații, admise la evacuarea în mediu, depășiri permise și în ce condiții</w:t>
      </w:r>
    </w:p>
    <w:p w:rsidR="008B008F" w:rsidRPr="00697B29" w:rsidRDefault="008B008F" w:rsidP="008B008F">
      <w:pPr>
        <w:spacing w:after="0"/>
        <w:jc w:val="both"/>
        <w:rPr>
          <w:rFonts w:ascii="Arial" w:hAnsi="Arial" w:cs="Arial"/>
          <w:lang w:val="ro-RO"/>
        </w:rPr>
      </w:pPr>
      <w:r w:rsidRPr="00697B29">
        <w:rPr>
          <w:lang w:val="ro-RO" w:eastAsia="ro-RO"/>
        </w:rPr>
        <w:t xml:space="preserve">                </w:t>
      </w:r>
      <w:r w:rsidRPr="00697B29">
        <w:rPr>
          <w:rFonts w:ascii="Arial" w:hAnsi="Arial" w:cs="Arial"/>
          <w:lang w:val="ro-RO"/>
        </w:rPr>
        <w:t>3.1. Concentraţiile maxime momentane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w:t>
      </w:r>
      <w:r w:rsidRPr="00697B29">
        <w:rPr>
          <w:rFonts w:ascii="Arial" w:hAnsi="Arial" w:cs="Arial"/>
          <w:sz w:val="24"/>
          <w:szCs w:val="24"/>
          <w:lang w:val="ro-RO"/>
        </w:rPr>
        <w:t xml:space="preserve">                                                   </w:t>
      </w:r>
    </w:p>
    <w:p w:rsidR="009501EB" w:rsidRPr="00697B29" w:rsidRDefault="00B43C77" w:rsidP="009501EB">
      <w:pPr>
        <w:pStyle w:val="BodyTextIndent"/>
        <w:tabs>
          <w:tab w:val="left" w:pos="0"/>
          <w:tab w:val="left" w:pos="709"/>
          <w:tab w:val="left" w:pos="1276"/>
        </w:tabs>
        <w:spacing w:after="0" w:line="240" w:lineRule="auto"/>
        <w:ind w:left="0"/>
        <w:rPr>
          <w:rFonts w:ascii="Arial" w:hAnsi="Arial" w:cs="Arial"/>
          <w:lang w:val="ro-RO"/>
        </w:rPr>
      </w:pPr>
      <w:r w:rsidRPr="00697B29">
        <w:rPr>
          <w:rFonts w:ascii="Arial" w:hAnsi="Arial" w:cs="Arial"/>
          <w:lang w:val="ro-RO"/>
        </w:rPr>
        <w:lastRenderedPageBreak/>
        <w:t xml:space="preserve">           </w:t>
      </w:r>
      <w:r w:rsidR="008B008F" w:rsidRPr="00697B29">
        <w:rPr>
          <w:rFonts w:ascii="Arial" w:hAnsi="Arial" w:cs="Arial"/>
          <w:lang w:val="ro-RO"/>
        </w:rPr>
        <w:t>3.2</w:t>
      </w:r>
      <w:r w:rsidR="00BD6A51" w:rsidRPr="00697B29">
        <w:rPr>
          <w:rFonts w:ascii="Arial" w:hAnsi="Arial" w:cs="Arial"/>
          <w:lang w:val="ro-RO"/>
        </w:rPr>
        <w:t>.</w:t>
      </w:r>
      <w:r w:rsidR="00BD6A51" w:rsidRPr="00697B29">
        <w:rPr>
          <w:rFonts w:ascii="Arial" w:hAnsi="Arial" w:cs="Arial"/>
          <w:b/>
          <w:lang w:val="ro-RO"/>
        </w:rPr>
        <w:t xml:space="preserve"> </w:t>
      </w:r>
      <w:r w:rsidR="009501EB" w:rsidRPr="00697B29">
        <w:rPr>
          <w:rFonts w:ascii="Arial" w:hAnsi="Arial" w:cs="Arial"/>
          <w:lang w:val="ro-RO"/>
        </w:rPr>
        <w:t xml:space="preserve">Concentraţiile maxime de poluanţi evacuaţi prin gazele de ardere în cazul utilizării combustibilului gaz nu vor depăşi valorile limită preventive de emisie stabilite prin Ordinul nr. 462/1993 emis de Ministerul Apelor, Pădurilor şi Protecţiei Mediului, anexa nr. 2, şi anume:              </w:t>
      </w:r>
    </w:p>
    <w:p w:rsidR="009501EB" w:rsidRPr="00697B29" w:rsidRDefault="009501EB" w:rsidP="009501EB">
      <w:pPr>
        <w:pStyle w:val="BodyTextIndent"/>
        <w:tabs>
          <w:tab w:val="left" w:pos="0"/>
          <w:tab w:val="left" w:pos="709"/>
          <w:tab w:val="left" w:pos="1276"/>
        </w:tabs>
        <w:spacing w:after="0" w:line="240" w:lineRule="auto"/>
        <w:ind w:left="0"/>
        <w:rPr>
          <w:rFonts w:ascii="Arial" w:hAnsi="Arial" w:cs="Arial"/>
          <w:lang w:val="ro-RO"/>
        </w:rPr>
      </w:pPr>
      <w:r w:rsidRPr="00697B29">
        <w:rPr>
          <w:rFonts w:ascii="Arial" w:hAnsi="Arial" w:cs="Arial"/>
          <w:lang w:val="ro-RO"/>
        </w:rPr>
        <w:t xml:space="preserve">                           - pulbe</w:t>
      </w:r>
      <w:r w:rsidR="00933DEE">
        <w:rPr>
          <w:rFonts w:ascii="Arial" w:hAnsi="Arial" w:cs="Arial"/>
          <w:lang w:val="ro-RO"/>
        </w:rPr>
        <w:t>ri</w:t>
      </w:r>
      <w:r w:rsidR="00933DEE">
        <w:rPr>
          <w:rFonts w:ascii="Arial" w:hAnsi="Arial" w:cs="Arial"/>
          <w:lang w:val="ro-RO"/>
        </w:rPr>
        <w:tab/>
      </w:r>
      <w:r w:rsidR="00933DEE">
        <w:rPr>
          <w:rFonts w:ascii="Arial" w:hAnsi="Arial" w:cs="Arial"/>
          <w:lang w:val="ro-RO"/>
        </w:rPr>
        <w:tab/>
      </w:r>
      <w:r w:rsidR="00933DEE">
        <w:rPr>
          <w:rFonts w:ascii="Arial" w:hAnsi="Arial" w:cs="Arial"/>
          <w:lang w:val="ro-RO"/>
        </w:rPr>
        <w:tab/>
        <w:t xml:space="preserve">          </w:t>
      </w:r>
      <w:r w:rsidR="00933DEE">
        <w:rPr>
          <w:rFonts w:ascii="Arial" w:hAnsi="Arial" w:cs="Arial"/>
          <w:lang w:val="ro-RO"/>
        </w:rPr>
        <w:tab/>
      </w:r>
      <w:r w:rsidR="00933DEE">
        <w:rPr>
          <w:rFonts w:ascii="Arial" w:hAnsi="Arial" w:cs="Arial"/>
          <w:lang w:val="ro-RO"/>
        </w:rPr>
        <w:tab/>
      </w:r>
      <w:r w:rsidR="00933DEE">
        <w:rPr>
          <w:rFonts w:ascii="Arial" w:hAnsi="Arial" w:cs="Arial"/>
          <w:lang w:val="ro-RO"/>
        </w:rPr>
        <w:tab/>
        <w:t xml:space="preserve">         :   100</w:t>
      </w:r>
      <w:r w:rsidRPr="00697B29">
        <w:rPr>
          <w:rFonts w:ascii="Arial" w:hAnsi="Arial" w:cs="Arial"/>
          <w:lang w:val="ro-RO"/>
        </w:rPr>
        <w:t xml:space="preserve"> mg /</w:t>
      </w:r>
      <w:proofErr w:type="spellStart"/>
      <w:r w:rsidRPr="00697B29">
        <w:rPr>
          <w:rFonts w:ascii="Arial" w:hAnsi="Arial" w:cs="Arial"/>
          <w:lang w:val="ro-RO"/>
        </w:rPr>
        <w:t>mcN</w:t>
      </w:r>
      <w:proofErr w:type="spellEnd"/>
    </w:p>
    <w:p w:rsidR="009501EB" w:rsidRPr="00697B29" w:rsidRDefault="00591D0E" w:rsidP="009501EB">
      <w:pPr>
        <w:spacing w:after="0" w:line="240" w:lineRule="auto"/>
        <w:jc w:val="both"/>
        <w:rPr>
          <w:rFonts w:ascii="Arial" w:hAnsi="Arial" w:cs="Arial"/>
          <w:lang w:val="ro-RO"/>
        </w:rPr>
      </w:pPr>
      <w:r w:rsidRPr="00697B29">
        <w:rPr>
          <w:rFonts w:ascii="Arial" w:hAnsi="Arial" w:cs="Arial"/>
          <w:lang w:val="ro-RO"/>
        </w:rPr>
        <w:tab/>
      </w:r>
      <w:r w:rsidRPr="00697B29">
        <w:rPr>
          <w:rFonts w:ascii="Arial" w:hAnsi="Arial" w:cs="Arial"/>
          <w:lang w:val="ro-RO"/>
        </w:rPr>
        <w:tab/>
        <w:t xml:space="preserve">    </w:t>
      </w:r>
      <w:r w:rsidR="009501EB" w:rsidRPr="00697B29">
        <w:rPr>
          <w:rFonts w:ascii="Arial" w:hAnsi="Arial" w:cs="Arial"/>
          <w:lang w:val="ro-RO"/>
        </w:rPr>
        <w:t>- monoxid de carbon (CO)</w:t>
      </w:r>
      <w:r w:rsidR="009501EB" w:rsidRPr="00697B29">
        <w:rPr>
          <w:rFonts w:ascii="Arial" w:hAnsi="Arial" w:cs="Arial"/>
          <w:lang w:val="ro-RO"/>
        </w:rPr>
        <w:tab/>
      </w:r>
      <w:r w:rsidR="009501EB" w:rsidRPr="00697B29">
        <w:rPr>
          <w:rFonts w:ascii="Arial" w:hAnsi="Arial" w:cs="Arial"/>
          <w:lang w:val="ro-RO"/>
        </w:rPr>
        <w:tab/>
      </w:r>
      <w:r w:rsidRPr="00697B29">
        <w:rPr>
          <w:rFonts w:ascii="Arial" w:hAnsi="Arial" w:cs="Arial"/>
          <w:lang w:val="ro-RO"/>
        </w:rPr>
        <w:t xml:space="preserve">            </w:t>
      </w:r>
      <w:r w:rsidR="00933DEE">
        <w:rPr>
          <w:rFonts w:ascii="Arial" w:hAnsi="Arial" w:cs="Arial"/>
          <w:lang w:val="ro-RO"/>
        </w:rPr>
        <w:tab/>
      </w:r>
      <w:r w:rsidR="00933DEE">
        <w:rPr>
          <w:rFonts w:ascii="Arial" w:hAnsi="Arial" w:cs="Arial"/>
          <w:lang w:val="ro-RO"/>
        </w:rPr>
        <w:tab/>
        <w:t>:   250 mg /</w:t>
      </w:r>
      <w:proofErr w:type="spellStart"/>
      <w:r w:rsidR="00933DEE">
        <w:rPr>
          <w:rFonts w:ascii="Arial" w:hAnsi="Arial" w:cs="Arial"/>
          <w:lang w:val="ro-RO"/>
        </w:rPr>
        <w:t>mcN</w:t>
      </w:r>
      <w:proofErr w:type="spellEnd"/>
    </w:p>
    <w:p w:rsidR="009501EB" w:rsidRPr="00697B29" w:rsidRDefault="009501EB" w:rsidP="009501EB">
      <w:pPr>
        <w:spacing w:after="0" w:line="240" w:lineRule="auto"/>
        <w:ind w:hanging="720"/>
        <w:jc w:val="both"/>
        <w:rPr>
          <w:rFonts w:ascii="Arial" w:hAnsi="Arial" w:cs="Arial"/>
          <w:lang w:val="ro-RO"/>
        </w:rPr>
      </w:pPr>
      <w:r w:rsidRPr="00697B29">
        <w:rPr>
          <w:rFonts w:ascii="Arial" w:hAnsi="Arial" w:cs="Arial"/>
          <w:lang w:val="ro-RO"/>
        </w:rPr>
        <w:tab/>
      </w:r>
      <w:r w:rsidRPr="00697B29">
        <w:rPr>
          <w:rFonts w:ascii="Arial" w:hAnsi="Arial" w:cs="Arial"/>
          <w:lang w:val="ro-RO"/>
        </w:rPr>
        <w:tab/>
      </w:r>
      <w:r w:rsidRPr="00697B29">
        <w:rPr>
          <w:rFonts w:ascii="Arial" w:hAnsi="Arial" w:cs="Arial"/>
          <w:lang w:val="ro-RO"/>
        </w:rPr>
        <w:tab/>
        <w:t xml:space="preserve">      - oxi</w:t>
      </w:r>
      <w:r w:rsidR="00933DEE">
        <w:rPr>
          <w:rFonts w:ascii="Arial" w:hAnsi="Arial" w:cs="Arial"/>
          <w:lang w:val="ro-RO"/>
        </w:rPr>
        <w:t>zi de azot</w:t>
      </w:r>
      <w:r w:rsidR="00933DEE">
        <w:rPr>
          <w:rFonts w:ascii="Arial" w:hAnsi="Arial" w:cs="Arial"/>
          <w:lang w:val="ro-RO"/>
        </w:rPr>
        <w:tab/>
      </w:r>
      <w:r w:rsidR="00933DEE">
        <w:rPr>
          <w:rFonts w:ascii="Arial" w:hAnsi="Arial" w:cs="Arial"/>
          <w:lang w:val="ro-RO"/>
        </w:rPr>
        <w:tab/>
      </w:r>
      <w:r w:rsidR="00933DEE">
        <w:rPr>
          <w:rFonts w:ascii="Arial" w:hAnsi="Arial" w:cs="Arial"/>
          <w:lang w:val="ro-RO"/>
        </w:rPr>
        <w:tab/>
      </w:r>
      <w:r w:rsidR="00933DEE">
        <w:rPr>
          <w:rFonts w:ascii="Arial" w:hAnsi="Arial" w:cs="Arial"/>
          <w:lang w:val="ro-RO"/>
        </w:rPr>
        <w:tab/>
      </w:r>
      <w:r w:rsidR="00933DEE">
        <w:rPr>
          <w:rFonts w:ascii="Arial" w:hAnsi="Arial" w:cs="Arial"/>
          <w:lang w:val="ro-RO"/>
        </w:rPr>
        <w:tab/>
        <w:t xml:space="preserve">           :  500</w:t>
      </w:r>
      <w:r w:rsidRPr="00697B29">
        <w:rPr>
          <w:rFonts w:ascii="Arial" w:hAnsi="Arial" w:cs="Arial"/>
          <w:lang w:val="ro-RO"/>
        </w:rPr>
        <w:t xml:space="preserve"> mg /</w:t>
      </w:r>
      <w:proofErr w:type="spellStart"/>
      <w:r w:rsidRPr="00697B29">
        <w:rPr>
          <w:rFonts w:ascii="Arial" w:hAnsi="Arial" w:cs="Arial"/>
          <w:lang w:val="ro-RO"/>
        </w:rPr>
        <w:t>mcN</w:t>
      </w:r>
      <w:proofErr w:type="spellEnd"/>
    </w:p>
    <w:p w:rsidR="009501EB" w:rsidRPr="00697B29" w:rsidRDefault="00933DEE" w:rsidP="009501EB">
      <w:pPr>
        <w:spacing w:after="0"/>
        <w:jc w:val="both"/>
        <w:rPr>
          <w:rFonts w:ascii="Arial" w:hAnsi="Arial" w:cs="Arial"/>
          <w:lang w:val="ro-RO"/>
        </w:rPr>
      </w:pPr>
      <w:r>
        <w:rPr>
          <w:rFonts w:ascii="Arial" w:hAnsi="Arial" w:cs="Arial"/>
          <w:lang w:val="ro-RO"/>
        </w:rPr>
        <w:t>la un conţinut de 6</w:t>
      </w:r>
      <w:r w:rsidR="009501EB" w:rsidRPr="00697B29">
        <w:rPr>
          <w:rFonts w:ascii="Arial" w:hAnsi="Arial" w:cs="Arial"/>
          <w:lang w:val="ro-RO"/>
        </w:rPr>
        <w:t xml:space="preserve"> % volum oxigen al efluentului gazos şi la încadrarea nivelului acestor poluanţi în aerul înconjurător sub valorile limită prevăzute prin Legea 104/2011 ;</w:t>
      </w:r>
    </w:p>
    <w:p w:rsidR="00B1426B" w:rsidRPr="00043047" w:rsidRDefault="009501EB" w:rsidP="00B1426B">
      <w:pPr>
        <w:tabs>
          <w:tab w:val="left" w:pos="0"/>
        </w:tabs>
        <w:spacing w:after="0" w:line="240" w:lineRule="auto"/>
        <w:jc w:val="both"/>
        <w:rPr>
          <w:rFonts w:ascii="Arial" w:eastAsia="Times New Roman" w:hAnsi="Arial" w:cs="Arial"/>
          <w:lang w:val="ro-RO"/>
        </w:rPr>
      </w:pPr>
      <w:r w:rsidRPr="00697B29">
        <w:rPr>
          <w:rFonts w:ascii="Arial" w:hAnsi="Arial" w:cs="Arial"/>
          <w:lang w:val="ro-RO"/>
        </w:rPr>
        <w:t xml:space="preserve">           3.3. </w:t>
      </w:r>
      <w:r w:rsidR="00B1426B" w:rsidRPr="00043047">
        <w:rPr>
          <w:rFonts w:ascii="Arial" w:eastAsia="Times New Roman" w:hAnsi="Arial" w:cs="Arial"/>
          <w:lang w:val="ro-RO"/>
        </w:rPr>
        <w:t>Concentraţiile maxime momentane de poluanţi evacuaţi prin apele meteorice rezultate în cadrul amplasamentului, care vor fi măsurate în punctul de control, se vor încadra în valorile prescrise în prevederile anexei nr. 3 a Hotărârii Guvernului României nr. 188/2002, cu modificările ulterioare, – Normativ privind stabilirea limitelor de încărcare cu poluanţi a apelor uzate industriale şi orăşeneşti la evacuarea în receptorii naturali, NTPA-001/2005.</w:t>
      </w:r>
    </w:p>
    <w:p w:rsidR="00A733D8" w:rsidRPr="00697B29" w:rsidRDefault="009501EB" w:rsidP="00B1426B">
      <w:pPr>
        <w:spacing w:after="0"/>
        <w:rPr>
          <w:rFonts w:ascii="Arial" w:hAnsi="Arial" w:cs="Arial"/>
          <w:lang w:val="ro-RO"/>
        </w:rPr>
      </w:pPr>
      <w:r w:rsidRPr="00697B29">
        <w:rPr>
          <w:rFonts w:ascii="Arial" w:hAnsi="Arial" w:cs="Arial"/>
          <w:lang w:val="ro-RO"/>
        </w:rPr>
        <w:t xml:space="preserve">           3.4</w:t>
      </w:r>
      <w:r w:rsidR="00A733D8" w:rsidRPr="00697B29">
        <w:rPr>
          <w:rFonts w:ascii="Arial" w:hAnsi="Arial" w:cs="Arial"/>
          <w:lang w:val="ro-RO"/>
        </w:rPr>
        <w:t xml:space="preserve">. Emisiile sub formă de pulberi rezultate din întreaga activitate desfăşurată pe amplasament nu trebuie să depăşească 50 mg /mc la un debit </w:t>
      </w:r>
      <w:proofErr w:type="spellStart"/>
      <w:r w:rsidR="00A733D8" w:rsidRPr="00697B29">
        <w:rPr>
          <w:rFonts w:ascii="Arial" w:hAnsi="Arial" w:cs="Arial"/>
          <w:lang w:val="ro-RO"/>
        </w:rPr>
        <w:t>masic</w:t>
      </w:r>
      <w:proofErr w:type="spellEnd"/>
      <w:r w:rsidR="00A733D8" w:rsidRPr="00697B29">
        <w:rPr>
          <w:rFonts w:ascii="Arial" w:hAnsi="Arial" w:cs="Arial"/>
          <w:lang w:val="ro-RO"/>
        </w:rPr>
        <w:t xml:space="preserve"> de </w:t>
      </w:r>
      <w:r w:rsidR="00A733D8" w:rsidRPr="00697B29">
        <w:rPr>
          <w:rFonts w:ascii="Arial" w:hAnsi="Arial" w:cs="Arial"/>
          <w:lang w:val="ro-RO"/>
        </w:rPr>
        <w:sym w:font="Symbol" w:char="F0B3"/>
      </w:r>
      <w:r w:rsidR="00A733D8" w:rsidRPr="00697B29">
        <w:rPr>
          <w:rFonts w:ascii="Arial" w:hAnsi="Arial" w:cs="Arial"/>
          <w:lang w:val="ro-RO"/>
        </w:rPr>
        <w:t xml:space="preserve"> 0,5kg/h.</w:t>
      </w:r>
    </w:p>
    <w:p w:rsidR="002D0ABF" w:rsidRPr="00697B29" w:rsidRDefault="00B43C77" w:rsidP="008139B1">
      <w:pPr>
        <w:spacing w:after="0"/>
        <w:ind w:firstLine="90"/>
        <w:jc w:val="both"/>
        <w:rPr>
          <w:rFonts w:ascii="Arial" w:hAnsi="Arial" w:cs="Arial"/>
          <w:lang w:val="ro-RO"/>
        </w:rPr>
      </w:pPr>
      <w:r w:rsidRPr="00697B29">
        <w:rPr>
          <w:rFonts w:ascii="Arial" w:hAnsi="Arial" w:cs="Arial"/>
          <w:lang w:val="ro-RO"/>
        </w:rPr>
        <w:t xml:space="preserve">          </w:t>
      </w:r>
      <w:r w:rsidR="009501EB" w:rsidRPr="00697B29">
        <w:rPr>
          <w:rFonts w:ascii="Arial" w:hAnsi="Arial" w:cs="Arial"/>
          <w:lang w:val="ro-RO"/>
        </w:rPr>
        <w:t>3.5</w:t>
      </w:r>
      <w:r w:rsidR="002D0ABF" w:rsidRPr="00697B29">
        <w:rPr>
          <w:rFonts w:ascii="Arial" w:hAnsi="Arial" w:cs="Arial"/>
          <w:lang w:val="ro-RO"/>
        </w:rPr>
        <w:t xml:space="preserve">. Nivelul de zgomot rezultat în urma desfăşurării activităţii, va respecta prevederile SR ISO </w:t>
      </w:r>
      <w:r w:rsidR="008139B1">
        <w:rPr>
          <w:rFonts w:ascii="Arial" w:hAnsi="Arial" w:cs="Arial"/>
          <w:lang w:val="ro-RO"/>
        </w:rPr>
        <w:t>nr. 1996/2-08 şi SR 10009/2017.</w:t>
      </w:r>
    </w:p>
    <w:p w:rsidR="00A733D8" w:rsidRPr="00697B29" w:rsidRDefault="007C2253" w:rsidP="00587FE9">
      <w:pPr>
        <w:spacing w:after="0" w:line="240" w:lineRule="auto"/>
        <w:ind w:left="709"/>
        <w:jc w:val="both"/>
        <w:rPr>
          <w:rFonts w:ascii="Arial" w:eastAsia="Calibri" w:hAnsi="Arial" w:cs="Arial"/>
          <w:b/>
          <w:sz w:val="24"/>
          <w:szCs w:val="24"/>
          <w:lang w:val="ro-RO" w:eastAsia="ar-SA"/>
        </w:rPr>
      </w:pPr>
      <w:r w:rsidRPr="00697B29">
        <w:rPr>
          <w:rFonts w:ascii="Arial" w:eastAsia="Calibri" w:hAnsi="Arial" w:cs="Arial"/>
          <w:b/>
          <w:sz w:val="24"/>
          <w:szCs w:val="24"/>
          <w:lang w:val="ro-RO" w:eastAsia="ar-SA"/>
        </w:rPr>
        <w:t xml:space="preserve">Alte condiții de </w:t>
      </w:r>
      <w:r w:rsidR="00587FE9" w:rsidRPr="00697B29">
        <w:rPr>
          <w:rFonts w:ascii="Arial" w:eastAsia="Calibri" w:hAnsi="Arial" w:cs="Arial"/>
          <w:b/>
          <w:sz w:val="24"/>
          <w:szCs w:val="24"/>
          <w:lang w:val="ro-RO" w:eastAsia="ar-SA"/>
        </w:rPr>
        <w:t xml:space="preserve">funcționare </w:t>
      </w:r>
      <w:proofErr w:type="spellStart"/>
      <w:r w:rsidR="00587FE9" w:rsidRPr="00697B29">
        <w:rPr>
          <w:rFonts w:ascii="Arial" w:eastAsia="Calibri" w:hAnsi="Arial" w:cs="Arial"/>
          <w:b/>
          <w:sz w:val="24"/>
          <w:szCs w:val="24"/>
          <w:lang w:val="ro-RO" w:eastAsia="ar-SA"/>
        </w:rPr>
        <w:t>decit</w:t>
      </w:r>
      <w:proofErr w:type="spellEnd"/>
      <w:r w:rsidR="00587FE9" w:rsidRPr="00697B29">
        <w:rPr>
          <w:rFonts w:ascii="Arial" w:eastAsia="Calibri" w:hAnsi="Arial" w:cs="Arial"/>
          <w:b/>
          <w:sz w:val="24"/>
          <w:szCs w:val="24"/>
          <w:lang w:val="ro-RO" w:eastAsia="ar-SA"/>
        </w:rPr>
        <w:t xml:space="preserve"> cele normale:</w:t>
      </w:r>
    </w:p>
    <w:p w:rsidR="007C2253" w:rsidRPr="00697B29" w:rsidRDefault="007C2253" w:rsidP="00514806">
      <w:pPr>
        <w:pStyle w:val="ListParagraph"/>
        <w:suppressAutoHyphens w:val="0"/>
        <w:spacing w:after="0" w:line="240" w:lineRule="auto"/>
        <w:ind w:left="0" w:firstLine="426"/>
        <w:contextualSpacing w:val="0"/>
        <w:jc w:val="both"/>
        <w:rPr>
          <w:rFonts w:ascii="Arial" w:hAnsi="Arial" w:cs="Arial"/>
          <w:lang w:val="ro-RO"/>
        </w:rPr>
      </w:pPr>
      <w:r w:rsidRPr="00697B29">
        <w:rPr>
          <w:rFonts w:ascii="Arial" w:hAnsi="Arial" w:cs="Arial"/>
          <w:lang w:val="ro-RO"/>
        </w:rPr>
        <w:t xml:space="preserve">În cazul condițiilor planificate de funcționare altele </w:t>
      </w:r>
      <w:proofErr w:type="spellStart"/>
      <w:r w:rsidRPr="00697B29">
        <w:rPr>
          <w:rFonts w:ascii="Arial" w:hAnsi="Arial" w:cs="Arial"/>
          <w:lang w:val="ro-RO"/>
        </w:rPr>
        <w:t>decît</w:t>
      </w:r>
      <w:proofErr w:type="spellEnd"/>
      <w:r w:rsidRPr="00697B29">
        <w:rPr>
          <w:rFonts w:ascii="Arial" w:hAnsi="Arial" w:cs="Arial"/>
          <w:lang w:val="ro-RO"/>
        </w:rPr>
        <w:t xml:space="preserve"> cele normale (porniri /opriri), titularul are obligația limitării timpului de operare în aceste condiții.</w:t>
      </w:r>
    </w:p>
    <w:p w:rsidR="007C2253" w:rsidRPr="00697B29" w:rsidRDefault="007C2253" w:rsidP="00514806">
      <w:pPr>
        <w:pStyle w:val="ListParagraph"/>
        <w:suppressAutoHyphens w:val="0"/>
        <w:spacing w:after="0" w:line="240" w:lineRule="auto"/>
        <w:ind w:left="0" w:firstLine="426"/>
        <w:contextualSpacing w:val="0"/>
        <w:jc w:val="both"/>
        <w:rPr>
          <w:rFonts w:ascii="Arial" w:hAnsi="Arial" w:cs="Arial"/>
          <w:lang w:val="ro-RO"/>
        </w:rPr>
      </w:pPr>
      <w:r w:rsidRPr="00697B29">
        <w:rPr>
          <w:rFonts w:ascii="Arial" w:hAnsi="Arial" w:cs="Arial"/>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7C2253" w:rsidRPr="00697B29" w:rsidRDefault="007C2253" w:rsidP="009B6CA3">
      <w:pPr>
        <w:tabs>
          <w:tab w:val="left" w:pos="709"/>
        </w:tabs>
        <w:spacing w:after="0" w:line="240" w:lineRule="auto"/>
        <w:ind w:firstLine="426"/>
        <w:jc w:val="both"/>
        <w:rPr>
          <w:rFonts w:ascii="Arial" w:eastAsia="Calibri" w:hAnsi="Arial" w:cs="Arial"/>
          <w:lang w:val="ro-RO" w:eastAsia="ar-SA"/>
        </w:rPr>
      </w:pPr>
      <w:r w:rsidRPr="00697B29">
        <w:rPr>
          <w:rFonts w:ascii="Arial" w:hAnsi="Arial" w:cs="Arial"/>
          <w:lang w:val="ro-RO"/>
        </w:rPr>
        <w:t>Titularul</w:t>
      </w:r>
      <w:r w:rsidRPr="00697B29">
        <w:rPr>
          <w:rFonts w:ascii="Arial" w:eastAsia="Calibri" w:hAnsi="Arial" w:cs="Arial"/>
          <w:lang w:val="ro-RO" w:eastAsia="ar-SA"/>
        </w:rPr>
        <w:t xml:space="preserve"> are obligația să ia toate măsurile ca în aceste condiții de funcționare emisiile din instalație să nu genereze deteriorarea calității aerului.</w:t>
      </w:r>
    </w:p>
    <w:p w:rsidR="00963F04" w:rsidRPr="00697B29" w:rsidRDefault="00963F04" w:rsidP="00963F04">
      <w:pPr>
        <w:pStyle w:val="Heading1"/>
        <w:rPr>
          <w:rFonts w:ascii="Arial" w:eastAsia="Times New Roman" w:hAnsi="Arial" w:cs="Arial"/>
          <w:b/>
          <w:color w:val="auto"/>
          <w:sz w:val="24"/>
          <w:szCs w:val="24"/>
          <w:lang w:val="ro-RO"/>
        </w:rPr>
      </w:pPr>
      <w:r w:rsidRPr="00697B29">
        <w:rPr>
          <w:rFonts w:ascii="Arial" w:eastAsia="Times New Roman" w:hAnsi="Arial" w:cs="Arial"/>
          <w:b/>
          <w:color w:val="auto"/>
          <w:sz w:val="24"/>
          <w:szCs w:val="24"/>
          <w:lang w:val="ro-RO"/>
        </w:rPr>
        <w:t>III. Monitorizarea mediului</w:t>
      </w:r>
    </w:p>
    <w:p w:rsidR="00963F04" w:rsidRPr="00697B29" w:rsidRDefault="00963F04" w:rsidP="00963F04">
      <w:pPr>
        <w:pStyle w:val="Heading2"/>
        <w:ind w:firstLine="340"/>
        <w:rPr>
          <w:rFonts w:ascii="Arial" w:hAnsi="Arial" w:cs="Arial"/>
        </w:rPr>
      </w:pPr>
      <w:r w:rsidRPr="00697B29">
        <w:rPr>
          <w:rFonts w:ascii="Arial" w:hAnsi="Arial" w:cs="Arial"/>
        </w:rPr>
        <w:t>1. Indicatorii fizico-chimici, bacteriologici și biologici emiși, emisii de poluanți, frecvența, modul de valorificare a rezultatelor</w:t>
      </w:r>
    </w:p>
    <w:p w:rsidR="00963F04" w:rsidRPr="00697B29" w:rsidRDefault="00963F04" w:rsidP="00963F04">
      <w:pPr>
        <w:autoSpaceDE w:val="0"/>
        <w:autoSpaceDN w:val="0"/>
        <w:adjustRightInd w:val="0"/>
        <w:spacing w:after="0" w:line="240" w:lineRule="auto"/>
        <w:ind w:left="720"/>
        <w:jc w:val="both"/>
        <w:rPr>
          <w:rFonts w:ascii="Arial" w:hAnsi="Arial" w:cs="Arial"/>
          <w:lang w:val="ro-RO"/>
        </w:rPr>
      </w:pPr>
      <w:r w:rsidRPr="00697B29">
        <w:rPr>
          <w:rFonts w:ascii="Arial" w:hAnsi="Arial" w:cs="Arial"/>
          <w:lang w:val="ro-RO"/>
        </w:rPr>
        <w:t xml:space="preserve">- Pentru condiţii de funcţionare normale: nu  sunt prevăzuţi indicatori de monitorizat prin măsurători </w:t>
      </w:r>
    </w:p>
    <w:p w:rsidR="00963F04" w:rsidRPr="00697B29" w:rsidRDefault="00963F04" w:rsidP="00963F04">
      <w:pPr>
        <w:autoSpaceDE w:val="0"/>
        <w:autoSpaceDN w:val="0"/>
        <w:adjustRightInd w:val="0"/>
        <w:spacing w:after="0" w:line="240" w:lineRule="auto"/>
        <w:ind w:left="720"/>
        <w:jc w:val="both"/>
        <w:rPr>
          <w:rFonts w:ascii="Arial" w:hAnsi="Arial" w:cs="Arial"/>
          <w:lang w:val="ro-RO"/>
        </w:rPr>
      </w:pPr>
      <w:r w:rsidRPr="00697B29">
        <w:rPr>
          <w:rFonts w:ascii="Arial" w:hAnsi="Arial" w:cs="Arial"/>
          <w:lang w:val="ro-RO"/>
        </w:rPr>
        <w:t xml:space="preserve">- În caz de accident/incident sau reclamaţie aveţi obligaţia de a determina prin măsurători indicatorii privind emisiile de poluanţi specificaţi în Capitolul II </w:t>
      </w:r>
      <w:proofErr w:type="spellStart"/>
      <w:r w:rsidRPr="00697B29">
        <w:rPr>
          <w:rFonts w:ascii="Arial" w:hAnsi="Arial" w:cs="Arial"/>
          <w:lang w:val="ro-RO"/>
        </w:rPr>
        <w:t>pct</w:t>
      </w:r>
      <w:proofErr w:type="spellEnd"/>
      <w:r w:rsidRPr="00697B29">
        <w:rPr>
          <w:rFonts w:ascii="Arial" w:hAnsi="Arial" w:cs="Arial"/>
          <w:lang w:val="ro-RO"/>
        </w:rPr>
        <w:t xml:space="preserve"> 3., după caz.  </w:t>
      </w:r>
    </w:p>
    <w:p w:rsidR="00963F04" w:rsidRPr="00697B29" w:rsidRDefault="00963F04" w:rsidP="00963F04">
      <w:pPr>
        <w:pStyle w:val="NoSpacing"/>
        <w:ind w:left="426" w:firstLine="294"/>
        <w:rPr>
          <w:rFonts w:ascii="Arial" w:hAnsi="Arial" w:cs="Arial"/>
          <w:sz w:val="24"/>
          <w:szCs w:val="24"/>
          <w:lang w:val="ro-RO"/>
        </w:rPr>
      </w:pPr>
      <w:r w:rsidRPr="00697B29">
        <w:rPr>
          <w:rFonts w:ascii="Arial" w:hAnsi="Arial" w:cs="Arial"/>
          <w:b/>
          <w:sz w:val="24"/>
          <w:szCs w:val="24"/>
          <w:lang w:val="ro-RO"/>
        </w:rPr>
        <w:t xml:space="preserve">Monitorizarea apei subterane: </w:t>
      </w:r>
      <w:r w:rsidRPr="00697B29">
        <w:rPr>
          <w:rFonts w:ascii="Arial" w:hAnsi="Arial" w:cs="Arial"/>
          <w:lang w:val="ro-RO"/>
        </w:rPr>
        <w:t>- nu este cazul.</w:t>
      </w:r>
    </w:p>
    <w:p w:rsidR="00963F04" w:rsidRPr="00697B29" w:rsidRDefault="00963F04" w:rsidP="00963F04">
      <w:pPr>
        <w:pStyle w:val="NoSpacing"/>
        <w:ind w:left="426" w:firstLine="294"/>
        <w:rPr>
          <w:rFonts w:ascii="Arial" w:hAnsi="Arial" w:cs="Arial"/>
          <w:sz w:val="24"/>
          <w:szCs w:val="24"/>
          <w:lang w:val="ro-RO"/>
        </w:rPr>
      </w:pPr>
      <w:r w:rsidRPr="00697B29">
        <w:rPr>
          <w:rFonts w:ascii="Arial" w:hAnsi="Arial" w:cs="Arial"/>
          <w:b/>
          <w:sz w:val="24"/>
          <w:szCs w:val="24"/>
          <w:lang w:val="ro-RO"/>
        </w:rPr>
        <w:t xml:space="preserve">Monitorizarea solului: </w:t>
      </w:r>
      <w:r w:rsidRPr="00697B29">
        <w:rPr>
          <w:rFonts w:ascii="Arial" w:hAnsi="Arial" w:cs="Arial"/>
          <w:lang w:val="ro-RO"/>
        </w:rPr>
        <w:t>- nu este cazul.</w:t>
      </w:r>
    </w:p>
    <w:p w:rsidR="00963F04" w:rsidRPr="00697B29" w:rsidRDefault="00963F04" w:rsidP="00963F04">
      <w:pPr>
        <w:pStyle w:val="Heading2"/>
        <w:rPr>
          <w:rFonts w:ascii="Arial" w:hAnsi="Arial" w:cs="Arial"/>
        </w:rPr>
      </w:pPr>
      <w:r w:rsidRPr="00697B29">
        <w:t xml:space="preserve">2. </w:t>
      </w:r>
      <w:r w:rsidRPr="00697B29">
        <w:rPr>
          <w:rFonts w:ascii="Arial" w:hAnsi="Arial" w:cs="Arial"/>
        </w:rPr>
        <w:t>Datele ce vor fi raportate autorității pentru protecția mediului și periodicitatea se regăsesc la capitolul VII, în tabelul care centralizează toate obligațiile de raportare ale titularului:</w:t>
      </w:r>
    </w:p>
    <w:p w:rsidR="00963F04" w:rsidRPr="00FA0291" w:rsidRDefault="00963F04" w:rsidP="00963F04">
      <w:pPr>
        <w:spacing w:after="0"/>
        <w:rPr>
          <w:rFonts w:ascii="Arial" w:hAnsi="Arial" w:cs="Arial"/>
          <w:sz w:val="20"/>
          <w:szCs w:val="20"/>
          <w:lang w:val="ro-RO" w:eastAsia="ro-RO"/>
        </w:rPr>
      </w:pPr>
      <w:r w:rsidRPr="00697B29">
        <w:rPr>
          <w:rFonts w:ascii="Arial" w:hAnsi="Arial" w:cs="Arial"/>
          <w:lang w:val="ro-RO" w:eastAsia="ro-RO"/>
        </w:rPr>
        <w:t xml:space="preserve">   </w:t>
      </w:r>
      <w:r w:rsidRPr="00FA0291">
        <w:rPr>
          <w:rFonts w:ascii="Arial" w:hAnsi="Arial" w:cs="Arial"/>
          <w:i/>
          <w:sz w:val="20"/>
          <w:szCs w:val="20"/>
          <w:lang w:val="ro-RO" w:eastAsia="ro-RO"/>
        </w:rPr>
        <w:t xml:space="preserve">- Va fi raportat orice disfuncțiune, avarie a instalațiilor sau activităților, care au cauzat sau pot cauza poluarea mediului și orice accident care a cauzat sau poate cauza poluarea mediului </w:t>
      </w:r>
      <w:r w:rsidRPr="00FA0291">
        <w:rPr>
          <w:rFonts w:ascii="Arial" w:hAnsi="Arial" w:cs="Arial"/>
          <w:sz w:val="20"/>
          <w:szCs w:val="20"/>
          <w:lang w:val="ro-RO" w:eastAsia="ro-RO"/>
        </w:rPr>
        <w:t xml:space="preserve">prin </w:t>
      </w:r>
      <w:proofErr w:type="spellStart"/>
      <w:r w:rsidRPr="00FA0291">
        <w:rPr>
          <w:rFonts w:ascii="Arial" w:hAnsi="Arial" w:cs="Arial"/>
          <w:sz w:val="20"/>
          <w:szCs w:val="20"/>
          <w:lang w:val="ro-RO" w:eastAsia="ro-RO"/>
        </w:rPr>
        <w:t>transmitarea</w:t>
      </w:r>
      <w:proofErr w:type="spellEnd"/>
      <w:r w:rsidRPr="00FA0291">
        <w:rPr>
          <w:rFonts w:ascii="Arial" w:hAnsi="Arial" w:cs="Arial"/>
          <w:sz w:val="20"/>
          <w:szCs w:val="20"/>
          <w:lang w:val="ro-RO" w:eastAsia="ro-RO"/>
        </w:rPr>
        <w:t xml:space="preserve"> în termen de maxim 2 ore de la constatare la APM Harghita a Raportului de informare cu următoarele informații:</w:t>
      </w:r>
    </w:p>
    <w:p w:rsidR="00963F04" w:rsidRPr="00FA0291" w:rsidRDefault="00963F04" w:rsidP="00963F04">
      <w:pPr>
        <w:pStyle w:val="ListParagraph"/>
        <w:numPr>
          <w:ilvl w:val="0"/>
          <w:numId w:val="4"/>
        </w:numPr>
        <w:spacing w:after="0" w:line="240" w:lineRule="auto"/>
        <w:rPr>
          <w:rFonts w:ascii="Arial" w:hAnsi="Arial" w:cs="Arial"/>
          <w:sz w:val="20"/>
          <w:szCs w:val="20"/>
          <w:lang w:val="ro-RO" w:eastAsia="ro-RO"/>
        </w:rPr>
      </w:pPr>
      <w:r w:rsidRPr="00FA0291">
        <w:rPr>
          <w:rFonts w:ascii="Arial" w:hAnsi="Arial" w:cs="Arial"/>
          <w:sz w:val="20"/>
          <w:szCs w:val="20"/>
          <w:lang w:val="ro-RO" w:eastAsia="ro-RO"/>
        </w:rPr>
        <w:t>Date de localizare exactă a poluării accidentale (anul, luna, ziua, ora, locul)</w:t>
      </w:r>
    </w:p>
    <w:p w:rsidR="00963F04" w:rsidRPr="00FA0291" w:rsidRDefault="00963F04" w:rsidP="00963F04">
      <w:pPr>
        <w:pStyle w:val="ListParagraph"/>
        <w:numPr>
          <w:ilvl w:val="0"/>
          <w:numId w:val="4"/>
        </w:numPr>
        <w:spacing w:after="0" w:line="240" w:lineRule="auto"/>
        <w:rPr>
          <w:rFonts w:ascii="Arial" w:hAnsi="Arial" w:cs="Arial"/>
          <w:sz w:val="20"/>
          <w:szCs w:val="20"/>
          <w:lang w:val="ro-RO" w:eastAsia="ro-RO"/>
        </w:rPr>
      </w:pPr>
      <w:r w:rsidRPr="00FA0291">
        <w:rPr>
          <w:rFonts w:ascii="Arial" w:hAnsi="Arial" w:cs="Arial"/>
          <w:sz w:val="20"/>
          <w:szCs w:val="20"/>
          <w:lang w:val="ro-RO" w:eastAsia="ro-RO"/>
        </w:rPr>
        <w:t>Cauza producerii poluării accidentale</w:t>
      </w:r>
    </w:p>
    <w:p w:rsidR="00963F04" w:rsidRPr="00FA0291" w:rsidRDefault="00963F04" w:rsidP="00963F04">
      <w:pPr>
        <w:pStyle w:val="ListParagraph"/>
        <w:numPr>
          <w:ilvl w:val="0"/>
          <w:numId w:val="4"/>
        </w:numPr>
        <w:spacing w:after="0" w:line="240" w:lineRule="auto"/>
        <w:rPr>
          <w:rFonts w:ascii="Arial" w:hAnsi="Arial" w:cs="Arial"/>
          <w:sz w:val="20"/>
          <w:szCs w:val="20"/>
          <w:lang w:val="ro-RO" w:eastAsia="ro-RO"/>
        </w:rPr>
      </w:pPr>
      <w:r w:rsidRPr="00FA0291">
        <w:rPr>
          <w:rFonts w:ascii="Arial" w:hAnsi="Arial" w:cs="Arial"/>
          <w:sz w:val="20"/>
          <w:szCs w:val="20"/>
          <w:lang w:val="ro-RO" w:eastAsia="ro-RO"/>
        </w:rPr>
        <w:t>Elementele de mediu afectate</w:t>
      </w:r>
    </w:p>
    <w:p w:rsidR="00963F04" w:rsidRPr="00FA0291" w:rsidRDefault="00963F04" w:rsidP="00963F04">
      <w:pPr>
        <w:pStyle w:val="ListParagraph"/>
        <w:numPr>
          <w:ilvl w:val="0"/>
          <w:numId w:val="4"/>
        </w:numPr>
        <w:spacing w:after="0" w:line="240" w:lineRule="auto"/>
        <w:rPr>
          <w:rFonts w:ascii="Arial" w:hAnsi="Arial" w:cs="Arial"/>
          <w:sz w:val="20"/>
          <w:szCs w:val="20"/>
          <w:lang w:val="ro-RO" w:eastAsia="ro-RO"/>
        </w:rPr>
      </w:pPr>
      <w:r w:rsidRPr="00FA0291">
        <w:rPr>
          <w:rFonts w:ascii="Arial" w:hAnsi="Arial" w:cs="Arial"/>
          <w:sz w:val="20"/>
          <w:szCs w:val="20"/>
          <w:lang w:val="ro-RO" w:eastAsia="ro-RO"/>
        </w:rPr>
        <w:t>Modul de manifestare a fenomenului</w:t>
      </w:r>
    </w:p>
    <w:p w:rsidR="00963F04" w:rsidRPr="00FA0291" w:rsidRDefault="00963F04" w:rsidP="00963F04">
      <w:pPr>
        <w:pStyle w:val="ListParagraph"/>
        <w:numPr>
          <w:ilvl w:val="0"/>
          <w:numId w:val="4"/>
        </w:numPr>
        <w:spacing w:after="0" w:line="240" w:lineRule="auto"/>
        <w:rPr>
          <w:rFonts w:ascii="Arial" w:hAnsi="Arial" w:cs="Arial"/>
          <w:sz w:val="20"/>
          <w:szCs w:val="20"/>
          <w:lang w:val="ro-RO" w:eastAsia="ro-RO"/>
        </w:rPr>
      </w:pPr>
      <w:r w:rsidRPr="00FA0291">
        <w:rPr>
          <w:rFonts w:ascii="Arial" w:hAnsi="Arial" w:cs="Arial"/>
          <w:sz w:val="20"/>
          <w:szCs w:val="20"/>
          <w:lang w:val="ro-RO" w:eastAsia="ro-RO"/>
        </w:rPr>
        <w:t>Rezultatele analizelor (dacă s-a efectuat)</w:t>
      </w:r>
    </w:p>
    <w:p w:rsidR="00963F04" w:rsidRPr="00FA0291" w:rsidRDefault="00963F04" w:rsidP="00963F04">
      <w:pPr>
        <w:pStyle w:val="ListParagraph"/>
        <w:numPr>
          <w:ilvl w:val="0"/>
          <w:numId w:val="4"/>
        </w:numPr>
        <w:spacing w:after="0" w:line="240" w:lineRule="auto"/>
        <w:rPr>
          <w:rFonts w:ascii="Arial" w:hAnsi="Arial" w:cs="Arial"/>
          <w:sz w:val="20"/>
          <w:szCs w:val="20"/>
          <w:lang w:val="ro-RO" w:eastAsia="ro-RO"/>
        </w:rPr>
      </w:pPr>
      <w:r w:rsidRPr="00FA0291">
        <w:rPr>
          <w:rFonts w:ascii="Arial" w:hAnsi="Arial" w:cs="Arial"/>
          <w:sz w:val="20"/>
          <w:szCs w:val="20"/>
          <w:lang w:val="ro-RO" w:eastAsia="ro-RO"/>
        </w:rPr>
        <w:t>Tendința evoluției</w:t>
      </w:r>
    </w:p>
    <w:p w:rsidR="00963F04" w:rsidRPr="00FA0291" w:rsidRDefault="00963F04" w:rsidP="00963F04">
      <w:pPr>
        <w:pStyle w:val="ListParagraph"/>
        <w:numPr>
          <w:ilvl w:val="0"/>
          <w:numId w:val="4"/>
        </w:numPr>
        <w:spacing w:after="0" w:line="240" w:lineRule="auto"/>
        <w:rPr>
          <w:rFonts w:ascii="Arial" w:hAnsi="Arial" w:cs="Arial"/>
          <w:sz w:val="20"/>
          <w:szCs w:val="20"/>
          <w:lang w:val="ro-RO" w:eastAsia="ro-RO"/>
        </w:rPr>
      </w:pPr>
      <w:r w:rsidRPr="00FA0291">
        <w:rPr>
          <w:rFonts w:ascii="Arial" w:hAnsi="Arial" w:cs="Arial"/>
          <w:sz w:val="20"/>
          <w:szCs w:val="20"/>
          <w:lang w:val="ro-RO" w:eastAsia="ro-RO"/>
        </w:rPr>
        <w:lastRenderedPageBreak/>
        <w:t>Măsuri luate (la sursă, respectiv pentru reducerea și/sau eliminarea efectelor)</w:t>
      </w:r>
    </w:p>
    <w:p w:rsidR="00963F04" w:rsidRPr="00FA0291" w:rsidRDefault="00963F04" w:rsidP="00963F04">
      <w:pPr>
        <w:pStyle w:val="ListParagraph"/>
        <w:numPr>
          <w:ilvl w:val="0"/>
          <w:numId w:val="4"/>
        </w:numPr>
        <w:spacing w:after="0" w:line="240" w:lineRule="auto"/>
        <w:rPr>
          <w:rFonts w:ascii="Arial" w:hAnsi="Arial" w:cs="Arial"/>
          <w:sz w:val="20"/>
          <w:szCs w:val="20"/>
          <w:lang w:val="ro-RO" w:eastAsia="ro-RO"/>
        </w:rPr>
      </w:pPr>
      <w:r w:rsidRPr="00FA0291">
        <w:rPr>
          <w:rFonts w:ascii="Arial" w:hAnsi="Arial" w:cs="Arial"/>
          <w:sz w:val="20"/>
          <w:szCs w:val="20"/>
          <w:lang w:val="ro-RO" w:eastAsia="ro-RO"/>
        </w:rPr>
        <w:t>Alte informații</w:t>
      </w:r>
    </w:p>
    <w:p w:rsidR="00963F04" w:rsidRPr="00FA0291" w:rsidRDefault="00963F04" w:rsidP="00963F04">
      <w:pPr>
        <w:pStyle w:val="ListParagraph"/>
        <w:numPr>
          <w:ilvl w:val="0"/>
          <w:numId w:val="4"/>
        </w:numPr>
        <w:spacing w:after="0" w:line="240" w:lineRule="auto"/>
        <w:rPr>
          <w:rFonts w:ascii="Arial" w:hAnsi="Arial" w:cs="Arial"/>
          <w:sz w:val="20"/>
          <w:szCs w:val="20"/>
          <w:lang w:val="ro-RO" w:eastAsia="ro-RO"/>
        </w:rPr>
      </w:pPr>
      <w:r w:rsidRPr="00FA0291">
        <w:rPr>
          <w:rFonts w:ascii="Arial" w:hAnsi="Arial" w:cs="Arial"/>
          <w:sz w:val="20"/>
          <w:szCs w:val="20"/>
          <w:lang w:val="ro-RO" w:eastAsia="ro-RO"/>
        </w:rPr>
        <w:t>Numele, prenumele, funcția, data informării, semnătura, ștampila, a comunicatorului de informații</w:t>
      </w:r>
    </w:p>
    <w:p w:rsidR="00963F04" w:rsidRPr="00FA0291" w:rsidRDefault="00963F04" w:rsidP="00963F04">
      <w:pPr>
        <w:spacing w:after="0"/>
        <w:rPr>
          <w:rFonts w:ascii="Arial" w:hAnsi="Arial" w:cs="Arial"/>
          <w:sz w:val="20"/>
          <w:szCs w:val="20"/>
          <w:lang w:val="ro-RO" w:eastAsia="ro-RO"/>
        </w:rPr>
      </w:pPr>
      <w:r w:rsidRPr="00FA0291">
        <w:rPr>
          <w:rFonts w:ascii="Arial" w:hAnsi="Arial" w:cs="Arial"/>
          <w:sz w:val="20"/>
          <w:szCs w:val="20"/>
          <w:lang w:val="ro-RO" w:eastAsia="ro-RO"/>
        </w:rPr>
        <w:t xml:space="preserve">   De asemenea, titularul activității are obligația de a întocmi dosarul de obiectiv care conține documentația tehnică, autorizația de mediu, procesele verbale de constatare, rapoartele de încercare și care va fi prezentat delegatului Agenției pentru Protecția Mediului Harghita și altor organe de control, la solicitare.</w:t>
      </w:r>
    </w:p>
    <w:p w:rsidR="00963F04" w:rsidRPr="00FA0291" w:rsidRDefault="00963F04" w:rsidP="00963F04">
      <w:pPr>
        <w:rPr>
          <w:rFonts w:ascii="Arial" w:hAnsi="Arial" w:cs="Arial"/>
          <w:sz w:val="20"/>
          <w:szCs w:val="20"/>
          <w:lang w:val="ro-RO" w:eastAsia="ro-RO"/>
        </w:rPr>
      </w:pPr>
      <w:r w:rsidRPr="00FA0291">
        <w:rPr>
          <w:rFonts w:ascii="Arial" w:hAnsi="Arial" w:cs="Arial"/>
          <w:sz w:val="20"/>
          <w:szCs w:val="20"/>
          <w:lang w:val="ro-RO"/>
        </w:rPr>
        <w:t>Titularul activităţii are obligaţia de a organiza evidenţa gestiunii deşeurilor rezultate în urma activităţii desfăşurate, care va fi ţinută conform modelului prezentat în Anexa nr.1 a H.G. nr. 856/2002</w:t>
      </w:r>
      <w:r w:rsidRPr="00FA0291">
        <w:rPr>
          <w:rFonts w:ascii="Arial" w:hAnsi="Arial" w:cs="Arial"/>
          <w:sz w:val="20"/>
          <w:szCs w:val="20"/>
          <w:lang w:val="ro-RO" w:eastAsia="ro-RO"/>
        </w:rPr>
        <w:t>.</w:t>
      </w:r>
    </w:p>
    <w:p w:rsidR="007C2253" w:rsidRPr="00697B29" w:rsidRDefault="007C2253" w:rsidP="0095438B">
      <w:pPr>
        <w:pStyle w:val="Heading1"/>
        <w:spacing w:line="240" w:lineRule="auto"/>
        <w:rPr>
          <w:rFonts w:ascii="Arial" w:eastAsia="Times New Roman" w:hAnsi="Arial" w:cs="Arial"/>
          <w:b/>
          <w:color w:val="auto"/>
          <w:sz w:val="24"/>
          <w:szCs w:val="24"/>
          <w:lang w:val="ro-RO"/>
        </w:rPr>
      </w:pPr>
      <w:r w:rsidRPr="00697B29">
        <w:rPr>
          <w:rFonts w:ascii="Arial" w:eastAsia="Times New Roman" w:hAnsi="Arial" w:cs="Arial"/>
          <w:b/>
          <w:color w:val="auto"/>
          <w:sz w:val="24"/>
          <w:szCs w:val="24"/>
          <w:lang w:val="ro-RO"/>
        </w:rPr>
        <w:t>IV. Modul de gospodărire a deșeurilor și a ambalajelor</w:t>
      </w:r>
    </w:p>
    <w:p w:rsidR="00C960CC" w:rsidRPr="00697B29" w:rsidRDefault="007C2253" w:rsidP="00C960CC">
      <w:pPr>
        <w:pStyle w:val="Heading2"/>
        <w:numPr>
          <w:ilvl w:val="0"/>
          <w:numId w:val="5"/>
        </w:numPr>
        <w:rPr>
          <w:rFonts w:ascii="Arial" w:hAnsi="Arial" w:cs="Arial"/>
        </w:rPr>
      </w:pPr>
      <w:r w:rsidRPr="00697B29">
        <w:rPr>
          <w:rFonts w:ascii="Arial" w:hAnsi="Arial" w:cs="Arial"/>
        </w:rPr>
        <w:t>Deșeuri produse</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1748"/>
        <w:gridCol w:w="1080"/>
        <w:gridCol w:w="511"/>
        <w:gridCol w:w="659"/>
        <w:gridCol w:w="1260"/>
        <w:gridCol w:w="450"/>
        <w:gridCol w:w="3419"/>
      </w:tblGrid>
      <w:tr w:rsidR="007C2253" w:rsidRPr="00697B29" w:rsidTr="000956F3">
        <w:trPr>
          <w:cantSplit/>
          <w:trHeight w:val="1701"/>
        </w:trPr>
        <w:tc>
          <w:tcPr>
            <w:tcW w:w="880"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Cod deșeu</w:t>
            </w:r>
          </w:p>
        </w:tc>
        <w:tc>
          <w:tcPr>
            <w:tcW w:w="1748"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Denumire deșeu</w:t>
            </w:r>
          </w:p>
        </w:tc>
        <w:tc>
          <w:tcPr>
            <w:tcW w:w="1080"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Sursă generatoare</w:t>
            </w:r>
          </w:p>
        </w:tc>
        <w:tc>
          <w:tcPr>
            <w:tcW w:w="511" w:type="dxa"/>
            <w:shd w:val="clear" w:color="auto" w:fill="C0C0C0"/>
            <w:textDirection w:val="btLr"/>
            <w:vAlign w:val="center"/>
          </w:tcPr>
          <w:p w:rsidR="007C2253" w:rsidRPr="00697B29" w:rsidRDefault="007C2253" w:rsidP="0051480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97B29">
              <w:rPr>
                <w:rFonts w:ascii="Arial" w:eastAsia="Times New Roman" w:hAnsi="Arial" w:cs="Arial"/>
                <w:b/>
                <w:sz w:val="20"/>
                <w:szCs w:val="24"/>
                <w:lang w:val="ro-RO"/>
              </w:rPr>
              <w:t>Cantitate</w:t>
            </w:r>
          </w:p>
        </w:tc>
        <w:tc>
          <w:tcPr>
            <w:tcW w:w="659"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UM</w:t>
            </w:r>
          </w:p>
        </w:tc>
        <w:tc>
          <w:tcPr>
            <w:tcW w:w="1260"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Operațiune valorificare / eliminare</w:t>
            </w:r>
          </w:p>
        </w:tc>
        <w:tc>
          <w:tcPr>
            <w:tcW w:w="450" w:type="dxa"/>
            <w:shd w:val="clear" w:color="auto" w:fill="C0C0C0"/>
            <w:textDirection w:val="btLr"/>
            <w:vAlign w:val="center"/>
          </w:tcPr>
          <w:p w:rsidR="007C2253" w:rsidRPr="00697B29" w:rsidRDefault="007C2253" w:rsidP="0051480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97B29">
              <w:rPr>
                <w:rFonts w:ascii="Arial" w:eastAsia="Times New Roman" w:hAnsi="Arial" w:cs="Arial"/>
                <w:b/>
                <w:sz w:val="20"/>
                <w:szCs w:val="24"/>
                <w:lang w:val="ro-RO"/>
              </w:rPr>
              <w:t>Cod operațiune</w:t>
            </w:r>
          </w:p>
        </w:tc>
        <w:tc>
          <w:tcPr>
            <w:tcW w:w="3419" w:type="dxa"/>
            <w:shd w:val="clear" w:color="auto" w:fill="C0C0C0"/>
            <w:vAlign w:val="center"/>
          </w:tcPr>
          <w:p w:rsidR="007C2253" w:rsidRPr="00697B29" w:rsidRDefault="007C2253" w:rsidP="00514806">
            <w:pPr>
              <w:autoSpaceDE w:val="0"/>
              <w:autoSpaceDN w:val="0"/>
              <w:adjustRightInd w:val="0"/>
              <w:spacing w:before="40" w:after="0" w:line="240" w:lineRule="auto"/>
              <w:jc w:val="center"/>
              <w:rPr>
                <w:rFonts w:ascii="Arial" w:eastAsia="Times New Roman" w:hAnsi="Arial" w:cs="Arial"/>
                <w:b/>
                <w:sz w:val="20"/>
                <w:szCs w:val="24"/>
                <w:lang w:val="ro-RO"/>
              </w:rPr>
            </w:pPr>
            <w:r w:rsidRPr="00697B29">
              <w:rPr>
                <w:rFonts w:ascii="Arial" w:eastAsia="Times New Roman" w:hAnsi="Arial" w:cs="Arial"/>
                <w:b/>
                <w:sz w:val="20"/>
                <w:szCs w:val="24"/>
                <w:lang w:val="ro-RO"/>
              </w:rPr>
              <w:t>Denumire operațiune</w:t>
            </w:r>
          </w:p>
        </w:tc>
      </w:tr>
      <w:tr w:rsidR="007C2253" w:rsidRPr="00697B29" w:rsidTr="000956F3">
        <w:tc>
          <w:tcPr>
            <w:tcW w:w="880" w:type="dxa"/>
            <w:shd w:val="clear" w:color="auto" w:fill="auto"/>
          </w:tcPr>
          <w:p w:rsidR="007C2253" w:rsidRPr="00697B29" w:rsidRDefault="00455D9E"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20 03 01</w:t>
            </w:r>
          </w:p>
        </w:tc>
        <w:tc>
          <w:tcPr>
            <w:tcW w:w="1748" w:type="dxa"/>
            <w:shd w:val="clear" w:color="auto" w:fill="auto"/>
          </w:tcPr>
          <w:p w:rsidR="007C2253" w:rsidRPr="00697B29" w:rsidRDefault="00697665" w:rsidP="00514806">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697B29">
              <w:rPr>
                <w:rFonts w:ascii="Arial" w:eastAsia="Times New Roman" w:hAnsi="Arial" w:cs="Arial"/>
                <w:sz w:val="20"/>
                <w:szCs w:val="24"/>
                <w:lang w:val="ro-RO"/>
              </w:rPr>
              <w:t>D</w:t>
            </w:r>
            <w:r w:rsidR="00455D9E" w:rsidRPr="00697B29">
              <w:rPr>
                <w:rFonts w:ascii="Arial" w:eastAsia="Times New Roman" w:hAnsi="Arial" w:cs="Arial"/>
                <w:sz w:val="20"/>
                <w:szCs w:val="24"/>
                <w:lang w:val="ro-RO"/>
              </w:rPr>
              <w:t>eseuri</w:t>
            </w:r>
            <w:proofErr w:type="spellEnd"/>
            <w:r w:rsidR="00455D9E" w:rsidRPr="00697B29">
              <w:rPr>
                <w:rFonts w:ascii="Arial" w:eastAsia="Times New Roman" w:hAnsi="Arial" w:cs="Arial"/>
                <w:sz w:val="20"/>
                <w:szCs w:val="24"/>
                <w:lang w:val="ro-RO"/>
              </w:rPr>
              <w:t xml:space="preserve"> municipale amestecate</w:t>
            </w:r>
          </w:p>
        </w:tc>
        <w:tc>
          <w:tcPr>
            <w:tcW w:w="1080" w:type="dxa"/>
            <w:shd w:val="clear" w:color="auto" w:fill="auto"/>
          </w:tcPr>
          <w:p w:rsidR="007C2253" w:rsidRPr="00697B29" w:rsidRDefault="00B43C77"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Vestiar</w:t>
            </w:r>
          </w:p>
        </w:tc>
        <w:tc>
          <w:tcPr>
            <w:tcW w:w="511" w:type="dxa"/>
            <w:shd w:val="clear" w:color="auto" w:fill="auto"/>
          </w:tcPr>
          <w:p w:rsidR="007C2253" w:rsidRPr="00697B29" w:rsidRDefault="000956F3" w:rsidP="0051480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w:t>
            </w:r>
          </w:p>
        </w:tc>
        <w:tc>
          <w:tcPr>
            <w:tcW w:w="659" w:type="dxa"/>
            <w:shd w:val="clear" w:color="auto" w:fill="auto"/>
          </w:tcPr>
          <w:p w:rsidR="007C2253" w:rsidRPr="00697B29" w:rsidRDefault="00983C13"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mc/lună</w:t>
            </w:r>
          </w:p>
        </w:tc>
        <w:tc>
          <w:tcPr>
            <w:tcW w:w="1260" w:type="dxa"/>
            <w:shd w:val="clear" w:color="auto" w:fill="auto"/>
          </w:tcPr>
          <w:p w:rsidR="007C2253" w:rsidRPr="00697B29" w:rsidRDefault="00455D9E"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Eliminare</w:t>
            </w:r>
          </w:p>
        </w:tc>
        <w:tc>
          <w:tcPr>
            <w:tcW w:w="450" w:type="dxa"/>
            <w:shd w:val="clear" w:color="auto" w:fill="auto"/>
          </w:tcPr>
          <w:p w:rsidR="007C2253" w:rsidRPr="00697B29" w:rsidRDefault="008B6A52"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D5</w:t>
            </w:r>
          </w:p>
        </w:tc>
        <w:tc>
          <w:tcPr>
            <w:tcW w:w="3419" w:type="dxa"/>
            <w:shd w:val="clear" w:color="auto" w:fill="auto"/>
          </w:tcPr>
          <w:p w:rsidR="007C2253" w:rsidRPr="00697B29" w:rsidRDefault="00C42059"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Depozite special construite, de exemplu, depunerea în compartimente separate etanșe, care sunt acoperite și izolate unele față de celelalte și față de mediul înconjurător și altele asemenea</w:t>
            </w:r>
          </w:p>
        </w:tc>
      </w:tr>
      <w:tr w:rsidR="00495B94" w:rsidRPr="00697B29" w:rsidTr="000956F3">
        <w:tc>
          <w:tcPr>
            <w:tcW w:w="880"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 xml:space="preserve">15 01 </w:t>
            </w:r>
            <w:proofErr w:type="spellStart"/>
            <w:r w:rsidRPr="00697B29">
              <w:rPr>
                <w:rFonts w:ascii="Arial" w:eastAsia="Times New Roman" w:hAnsi="Arial" w:cs="Arial"/>
                <w:sz w:val="20"/>
                <w:szCs w:val="24"/>
                <w:lang w:val="ro-RO"/>
              </w:rPr>
              <w:t>01</w:t>
            </w:r>
            <w:proofErr w:type="spellEnd"/>
          </w:p>
        </w:tc>
        <w:tc>
          <w:tcPr>
            <w:tcW w:w="1748"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Deșeuri de ambalaje din hârtie</w:t>
            </w:r>
          </w:p>
        </w:tc>
        <w:tc>
          <w:tcPr>
            <w:tcW w:w="1080"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Brutărie</w:t>
            </w:r>
          </w:p>
        </w:tc>
        <w:tc>
          <w:tcPr>
            <w:tcW w:w="511" w:type="dxa"/>
            <w:shd w:val="clear" w:color="auto" w:fill="auto"/>
          </w:tcPr>
          <w:p w:rsidR="00495B94" w:rsidRPr="00697B29" w:rsidRDefault="000956F3" w:rsidP="0051480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1500</w:t>
            </w:r>
          </w:p>
        </w:tc>
        <w:tc>
          <w:tcPr>
            <w:tcW w:w="659"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Kg/an</w:t>
            </w:r>
          </w:p>
        </w:tc>
        <w:tc>
          <w:tcPr>
            <w:tcW w:w="1260"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Valorificare</w:t>
            </w:r>
          </w:p>
        </w:tc>
        <w:tc>
          <w:tcPr>
            <w:tcW w:w="450"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R12</w:t>
            </w:r>
          </w:p>
        </w:tc>
        <w:tc>
          <w:tcPr>
            <w:tcW w:w="3419"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lang w:val="ro-RO"/>
              </w:rPr>
            </w:pPr>
            <w:r w:rsidRPr="00697B29">
              <w:rPr>
                <w:rFonts w:ascii="Arial" w:eastAsia="Times New Roman" w:hAnsi="Arial" w:cs="Arial"/>
                <w:lang w:val="ro-RO"/>
              </w:rPr>
              <w:t>Schimb de deșeuri in vederea efectuării oricăreia dintre operațiile numerotate de la R1 la R11</w:t>
            </w:r>
          </w:p>
        </w:tc>
      </w:tr>
      <w:tr w:rsidR="00495B94" w:rsidRPr="00697B29" w:rsidTr="000956F3">
        <w:tc>
          <w:tcPr>
            <w:tcW w:w="880"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15 01 02</w:t>
            </w:r>
          </w:p>
        </w:tc>
        <w:tc>
          <w:tcPr>
            <w:tcW w:w="1748"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Deșeuri de ambalaje din plastic</w:t>
            </w:r>
          </w:p>
        </w:tc>
        <w:tc>
          <w:tcPr>
            <w:tcW w:w="1080"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Brutărie</w:t>
            </w:r>
          </w:p>
        </w:tc>
        <w:tc>
          <w:tcPr>
            <w:tcW w:w="511" w:type="dxa"/>
            <w:shd w:val="clear" w:color="auto" w:fill="auto"/>
          </w:tcPr>
          <w:p w:rsidR="00495B94" w:rsidRPr="00697B29" w:rsidRDefault="000956F3" w:rsidP="00514806">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500</w:t>
            </w:r>
          </w:p>
        </w:tc>
        <w:tc>
          <w:tcPr>
            <w:tcW w:w="659"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Kg/an</w:t>
            </w:r>
          </w:p>
        </w:tc>
        <w:tc>
          <w:tcPr>
            <w:tcW w:w="1260"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Valorificare</w:t>
            </w:r>
          </w:p>
        </w:tc>
        <w:tc>
          <w:tcPr>
            <w:tcW w:w="450"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sz w:val="20"/>
                <w:szCs w:val="24"/>
                <w:lang w:val="ro-RO"/>
              </w:rPr>
            </w:pPr>
            <w:r w:rsidRPr="00697B29">
              <w:rPr>
                <w:rFonts w:ascii="Arial" w:eastAsia="Times New Roman" w:hAnsi="Arial" w:cs="Arial"/>
                <w:sz w:val="20"/>
                <w:szCs w:val="24"/>
                <w:lang w:val="ro-RO"/>
              </w:rPr>
              <w:t>R12</w:t>
            </w:r>
          </w:p>
        </w:tc>
        <w:tc>
          <w:tcPr>
            <w:tcW w:w="3419" w:type="dxa"/>
            <w:shd w:val="clear" w:color="auto" w:fill="auto"/>
          </w:tcPr>
          <w:p w:rsidR="00495B94" w:rsidRPr="00697B29" w:rsidRDefault="00495B94" w:rsidP="00514806">
            <w:pPr>
              <w:autoSpaceDE w:val="0"/>
              <w:autoSpaceDN w:val="0"/>
              <w:adjustRightInd w:val="0"/>
              <w:spacing w:before="40" w:after="0" w:line="240" w:lineRule="auto"/>
              <w:jc w:val="center"/>
              <w:rPr>
                <w:rFonts w:ascii="Arial" w:eastAsia="Times New Roman" w:hAnsi="Arial" w:cs="Arial"/>
                <w:lang w:val="ro-RO"/>
              </w:rPr>
            </w:pPr>
            <w:r w:rsidRPr="00697B29">
              <w:rPr>
                <w:rFonts w:ascii="Arial" w:eastAsia="Times New Roman" w:hAnsi="Arial" w:cs="Arial"/>
                <w:lang w:val="ro-RO"/>
              </w:rPr>
              <w:t>Schimb de deșeuri in vederea efectuării oricăreia dintre operațiile numerotate de la R1 la R11</w:t>
            </w:r>
          </w:p>
        </w:tc>
      </w:tr>
    </w:tbl>
    <w:p w:rsidR="007C2253" w:rsidRPr="00697B29" w:rsidRDefault="007C2253" w:rsidP="00514806">
      <w:pPr>
        <w:autoSpaceDE w:val="0"/>
        <w:autoSpaceDN w:val="0"/>
        <w:adjustRightInd w:val="0"/>
        <w:spacing w:after="0" w:line="240" w:lineRule="auto"/>
        <w:jc w:val="both"/>
        <w:rPr>
          <w:rFonts w:ascii="Arial" w:eastAsia="Times New Roman" w:hAnsi="Arial" w:cs="Arial"/>
          <w:sz w:val="24"/>
          <w:szCs w:val="24"/>
          <w:lang w:val="ro-RO"/>
        </w:rPr>
      </w:pPr>
    </w:p>
    <w:p w:rsidR="007C2253" w:rsidRPr="00697B29" w:rsidRDefault="000F08A9" w:rsidP="00697665">
      <w:pPr>
        <w:pStyle w:val="Heading2"/>
        <w:ind w:left="360"/>
        <w:rPr>
          <w:rFonts w:ascii="Arial" w:hAnsi="Arial" w:cs="Arial"/>
        </w:rPr>
      </w:pPr>
      <w:r w:rsidRPr="00697B29">
        <w:rPr>
          <w:rFonts w:ascii="Arial" w:hAnsi="Arial" w:cs="Arial"/>
        </w:rPr>
        <w:t>2. Deșeuri colectate</w:t>
      </w:r>
      <w:r w:rsidRPr="00697B29">
        <w:rPr>
          <w:rFonts w:ascii="Arial" w:hAnsi="Arial" w:cs="Arial"/>
          <w:b w:val="0"/>
        </w:rPr>
        <w:t xml:space="preserve">: - </w:t>
      </w:r>
      <w:r w:rsidRPr="00697B29">
        <w:rPr>
          <w:rFonts w:ascii="Arial" w:hAnsi="Arial" w:cs="Arial"/>
          <w:b w:val="0"/>
          <w:sz w:val="22"/>
          <w:szCs w:val="22"/>
        </w:rPr>
        <w:t>Nu este cazul.</w:t>
      </w:r>
      <w:r w:rsidRPr="00697B29">
        <w:rPr>
          <w:rFonts w:ascii="Arial" w:hAnsi="Arial" w:cs="Arial"/>
        </w:rPr>
        <w:t xml:space="preserve"> </w:t>
      </w:r>
    </w:p>
    <w:p w:rsidR="007C2253" w:rsidRPr="00697B29" w:rsidRDefault="007C2253" w:rsidP="00B63AF8">
      <w:pPr>
        <w:autoSpaceDE w:val="0"/>
        <w:autoSpaceDN w:val="0"/>
        <w:adjustRightInd w:val="0"/>
        <w:spacing w:after="0" w:line="240" w:lineRule="auto"/>
        <w:ind w:firstLine="720"/>
        <w:jc w:val="both"/>
        <w:rPr>
          <w:rFonts w:ascii="Arial" w:hAnsi="Arial" w:cs="Arial"/>
          <w:sz w:val="24"/>
          <w:szCs w:val="24"/>
          <w:lang w:val="ro-RO"/>
        </w:rPr>
      </w:pPr>
      <w:r w:rsidRPr="00697B29">
        <w:rPr>
          <w:rFonts w:ascii="Arial" w:hAnsi="Arial" w:cs="Arial"/>
          <w:b/>
          <w:sz w:val="24"/>
          <w:szCs w:val="24"/>
          <w:lang w:val="ro-RO"/>
        </w:rPr>
        <w:t>Deşeuri comercializate</w:t>
      </w:r>
      <w:r w:rsidR="000F08A9" w:rsidRPr="00697B29">
        <w:rPr>
          <w:rFonts w:ascii="Arial" w:hAnsi="Arial" w:cs="Arial"/>
          <w:sz w:val="24"/>
          <w:szCs w:val="24"/>
          <w:lang w:val="ro-RO"/>
        </w:rPr>
        <w:t xml:space="preserve">: </w:t>
      </w:r>
      <w:r w:rsidR="000F08A9" w:rsidRPr="00697B29">
        <w:rPr>
          <w:rFonts w:ascii="Arial" w:hAnsi="Arial" w:cs="Arial"/>
          <w:lang w:val="ro-RO"/>
        </w:rPr>
        <w:t>- Nu este cazul.</w:t>
      </w:r>
    </w:p>
    <w:p w:rsidR="007C2253" w:rsidRPr="00697B29" w:rsidRDefault="007C2253" w:rsidP="00B63AF8">
      <w:pPr>
        <w:autoSpaceDE w:val="0"/>
        <w:autoSpaceDN w:val="0"/>
        <w:adjustRightInd w:val="0"/>
        <w:spacing w:after="0" w:line="240" w:lineRule="auto"/>
        <w:ind w:firstLine="720"/>
        <w:jc w:val="both"/>
        <w:rPr>
          <w:rFonts w:ascii="Arial" w:hAnsi="Arial" w:cs="Arial"/>
          <w:sz w:val="24"/>
          <w:szCs w:val="24"/>
          <w:lang w:val="ro-RO"/>
        </w:rPr>
      </w:pPr>
      <w:r w:rsidRPr="00697B29">
        <w:rPr>
          <w:rFonts w:ascii="Arial" w:hAnsi="Arial" w:cs="Arial"/>
          <w:b/>
          <w:sz w:val="24"/>
          <w:szCs w:val="24"/>
          <w:lang w:val="ro-RO"/>
        </w:rPr>
        <w:t>Deşeuri de echipamente electrice şi electronice colectate</w:t>
      </w:r>
      <w:r w:rsidR="000F08A9" w:rsidRPr="00697B29">
        <w:rPr>
          <w:rFonts w:ascii="Arial" w:hAnsi="Arial" w:cs="Arial"/>
          <w:sz w:val="24"/>
          <w:szCs w:val="24"/>
          <w:lang w:val="ro-RO"/>
        </w:rPr>
        <w:t xml:space="preserve">: </w:t>
      </w:r>
      <w:r w:rsidR="000F08A9" w:rsidRPr="00697B29">
        <w:rPr>
          <w:rFonts w:ascii="Arial" w:hAnsi="Arial" w:cs="Arial"/>
          <w:lang w:val="ro-RO"/>
        </w:rPr>
        <w:t>- Nu este cazul.</w:t>
      </w:r>
    </w:p>
    <w:p w:rsidR="007C2253" w:rsidRPr="00697B29" w:rsidRDefault="007C2253" w:rsidP="00697665">
      <w:pPr>
        <w:autoSpaceDE w:val="0"/>
        <w:autoSpaceDN w:val="0"/>
        <w:adjustRightInd w:val="0"/>
        <w:spacing w:after="0" w:line="240" w:lineRule="auto"/>
        <w:ind w:firstLine="720"/>
        <w:jc w:val="both"/>
        <w:rPr>
          <w:rFonts w:ascii="Arial" w:hAnsi="Arial" w:cs="Arial"/>
          <w:sz w:val="24"/>
          <w:szCs w:val="24"/>
          <w:lang w:val="ro-RO"/>
        </w:rPr>
      </w:pPr>
      <w:r w:rsidRPr="00697B29">
        <w:rPr>
          <w:rFonts w:ascii="Arial" w:hAnsi="Arial" w:cs="Arial"/>
          <w:b/>
          <w:sz w:val="24"/>
          <w:szCs w:val="24"/>
          <w:lang w:val="ro-RO"/>
        </w:rPr>
        <w:t>Deşeuri de b</w:t>
      </w:r>
      <w:r w:rsidR="000F08A9" w:rsidRPr="00697B29">
        <w:rPr>
          <w:rFonts w:ascii="Arial" w:hAnsi="Arial" w:cs="Arial"/>
          <w:b/>
          <w:sz w:val="24"/>
          <w:szCs w:val="24"/>
          <w:lang w:val="ro-RO"/>
        </w:rPr>
        <w:t>aterii şi acumulatori colectate</w:t>
      </w:r>
      <w:r w:rsidR="000F08A9" w:rsidRPr="00697B29">
        <w:rPr>
          <w:rFonts w:ascii="Arial" w:hAnsi="Arial" w:cs="Arial"/>
          <w:sz w:val="24"/>
          <w:szCs w:val="24"/>
          <w:lang w:val="ro-RO"/>
        </w:rPr>
        <w:t xml:space="preserve">: </w:t>
      </w:r>
      <w:r w:rsidR="000F08A9" w:rsidRPr="00697B29">
        <w:rPr>
          <w:rFonts w:ascii="Arial" w:hAnsi="Arial" w:cs="Arial"/>
          <w:lang w:val="ro-RO"/>
        </w:rPr>
        <w:t>- Nu este cazul.</w:t>
      </w:r>
    </w:p>
    <w:p w:rsidR="007C2253" w:rsidRPr="00697B29" w:rsidRDefault="007C2253" w:rsidP="00697665">
      <w:pPr>
        <w:pStyle w:val="Heading2"/>
        <w:ind w:left="360"/>
        <w:rPr>
          <w:rFonts w:ascii="Arial" w:hAnsi="Arial" w:cs="Arial"/>
          <w:b w:val="0"/>
        </w:rPr>
      </w:pPr>
      <w:r w:rsidRPr="00697B29">
        <w:rPr>
          <w:rFonts w:ascii="Arial" w:hAnsi="Arial" w:cs="Arial"/>
        </w:rPr>
        <w:t>3. Deșeuri stocate temporar</w:t>
      </w:r>
      <w:r w:rsidR="000F08A9" w:rsidRPr="00697B29">
        <w:rPr>
          <w:rFonts w:ascii="Arial" w:hAnsi="Arial" w:cs="Arial"/>
          <w:b w:val="0"/>
        </w:rPr>
        <w:t xml:space="preserve">: - </w:t>
      </w:r>
      <w:r w:rsidR="000F08A9" w:rsidRPr="00697B29">
        <w:rPr>
          <w:rFonts w:ascii="Arial" w:hAnsi="Arial" w:cs="Arial"/>
          <w:b w:val="0"/>
          <w:sz w:val="22"/>
          <w:szCs w:val="22"/>
        </w:rPr>
        <w:t>Nu este cazul.</w:t>
      </w:r>
    </w:p>
    <w:p w:rsidR="007C2253" w:rsidRPr="00697B29" w:rsidRDefault="007C2253" w:rsidP="00697665">
      <w:pPr>
        <w:pStyle w:val="Heading2"/>
        <w:ind w:left="360"/>
        <w:rPr>
          <w:rFonts w:ascii="Arial" w:hAnsi="Arial" w:cs="Arial"/>
          <w:b w:val="0"/>
        </w:rPr>
      </w:pPr>
      <w:r w:rsidRPr="00697B29">
        <w:rPr>
          <w:rFonts w:ascii="Arial" w:hAnsi="Arial" w:cs="Arial"/>
        </w:rPr>
        <w:t>4. Deșeuri tratate (valorificate/eliminate)</w:t>
      </w:r>
      <w:r w:rsidR="000F08A9" w:rsidRPr="00697B29">
        <w:rPr>
          <w:rFonts w:ascii="Arial" w:hAnsi="Arial" w:cs="Arial"/>
          <w:b w:val="0"/>
        </w:rPr>
        <w:t xml:space="preserve">: - </w:t>
      </w:r>
      <w:r w:rsidR="000F08A9" w:rsidRPr="00697B29">
        <w:rPr>
          <w:rFonts w:ascii="Arial" w:hAnsi="Arial" w:cs="Arial"/>
          <w:b w:val="0"/>
          <w:sz w:val="22"/>
          <w:szCs w:val="22"/>
        </w:rPr>
        <w:t>Nu este cazul.</w:t>
      </w:r>
    </w:p>
    <w:p w:rsidR="007C2253" w:rsidRPr="00697B29" w:rsidRDefault="007C2253" w:rsidP="00B63AF8">
      <w:pPr>
        <w:autoSpaceDE w:val="0"/>
        <w:autoSpaceDN w:val="0"/>
        <w:adjustRightInd w:val="0"/>
        <w:spacing w:after="0" w:line="240" w:lineRule="auto"/>
        <w:ind w:firstLine="720"/>
        <w:jc w:val="both"/>
        <w:rPr>
          <w:rFonts w:ascii="Arial" w:hAnsi="Arial" w:cs="Arial"/>
          <w:b/>
          <w:sz w:val="24"/>
          <w:szCs w:val="24"/>
          <w:lang w:val="ro-RO"/>
        </w:rPr>
      </w:pPr>
      <w:r w:rsidRPr="00697B29">
        <w:rPr>
          <w:rFonts w:ascii="Arial" w:hAnsi="Arial" w:cs="Arial"/>
          <w:b/>
          <w:sz w:val="24"/>
          <w:szCs w:val="24"/>
          <w:lang w:val="ro-RO"/>
        </w:rPr>
        <w:t>Deşeuri de echipamente electrice şi electronice tratate</w:t>
      </w:r>
      <w:r w:rsidR="000F08A9" w:rsidRPr="00697B29">
        <w:rPr>
          <w:rFonts w:ascii="Arial" w:hAnsi="Arial" w:cs="Arial"/>
          <w:b/>
          <w:sz w:val="24"/>
          <w:szCs w:val="24"/>
          <w:lang w:val="ro-RO"/>
        </w:rPr>
        <w:t xml:space="preserve">: </w:t>
      </w:r>
      <w:r w:rsidR="000F08A9" w:rsidRPr="00697B29">
        <w:rPr>
          <w:rFonts w:ascii="Arial" w:hAnsi="Arial" w:cs="Arial"/>
          <w:lang w:val="ro-RO"/>
        </w:rPr>
        <w:t>- Nu este cazul.</w:t>
      </w:r>
    </w:p>
    <w:p w:rsidR="007C2253" w:rsidRPr="00697B29" w:rsidRDefault="007C2253" w:rsidP="00697665">
      <w:pPr>
        <w:autoSpaceDE w:val="0"/>
        <w:autoSpaceDN w:val="0"/>
        <w:adjustRightInd w:val="0"/>
        <w:spacing w:after="0" w:line="240" w:lineRule="auto"/>
        <w:ind w:firstLine="720"/>
        <w:jc w:val="both"/>
        <w:rPr>
          <w:rFonts w:ascii="Arial" w:hAnsi="Arial" w:cs="Arial"/>
          <w:b/>
          <w:sz w:val="24"/>
          <w:szCs w:val="24"/>
          <w:lang w:val="ro-RO"/>
        </w:rPr>
      </w:pPr>
      <w:r w:rsidRPr="00697B29">
        <w:rPr>
          <w:rFonts w:ascii="Arial" w:hAnsi="Arial" w:cs="Arial"/>
          <w:b/>
          <w:sz w:val="24"/>
          <w:szCs w:val="24"/>
          <w:lang w:val="ro-RO"/>
        </w:rPr>
        <w:t>Deşeuri de baterii şi acumulatori tratate</w:t>
      </w:r>
      <w:r w:rsidR="000F08A9" w:rsidRPr="00697B29">
        <w:rPr>
          <w:rFonts w:ascii="Arial" w:hAnsi="Arial" w:cs="Arial"/>
          <w:b/>
          <w:sz w:val="24"/>
          <w:szCs w:val="24"/>
          <w:lang w:val="ro-RO"/>
        </w:rPr>
        <w:t xml:space="preserve">: </w:t>
      </w:r>
      <w:r w:rsidR="000F08A9" w:rsidRPr="00697B29">
        <w:rPr>
          <w:rFonts w:ascii="Arial" w:hAnsi="Arial" w:cs="Arial"/>
          <w:lang w:val="ro-RO"/>
        </w:rPr>
        <w:t>- Nu este cazul.</w:t>
      </w:r>
    </w:p>
    <w:p w:rsidR="007C2253" w:rsidRPr="00697B29" w:rsidRDefault="007C2253" w:rsidP="00514806">
      <w:pPr>
        <w:pStyle w:val="Heading2"/>
        <w:ind w:left="360"/>
        <w:rPr>
          <w:rFonts w:ascii="Arial" w:hAnsi="Arial" w:cs="Arial"/>
        </w:rPr>
      </w:pPr>
      <w:r w:rsidRPr="00697B29">
        <w:rPr>
          <w:rFonts w:ascii="Arial" w:hAnsi="Arial" w:cs="Arial"/>
        </w:rPr>
        <w:t>5. Modul de transport al deșeurilor și măsurile pentru protecția mediului</w:t>
      </w:r>
    </w:p>
    <w:p w:rsidR="007C2253" w:rsidRPr="00697B29" w:rsidRDefault="007C2253" w:rsidP="00ED665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697B29">
        <w:rPr>
          <w:rFonts w:ascii="Arial" w:eastAsia="Times New Roman" w:hAnsi="Arial" w:cs="Arial"/>
          <w:b/>
          <w:bCs/>
          <w:sz w:val="24"/>
          <w:szCs w:val="24"/>
          <w:lang w:val="ro-RO" w:eastAsia="ro-RO"/>
        </w:rPr>
        <w:t>Deşeuri transportate</w:t>
      </w:r>
      <w:r w:rsidR="00ED6656" w:rsidRPr="00697B29">
        <w:rPr>
          <w:rFonts w:ascii="Arial" w:eastAsia="Times New Roman" w:hAnsi="Arial" w:cs="Arial"/>
          <w:b/>
          <w:bCs/>
          <w:sz w:val="24"/>
          <w:szCs w:val="24"/>
          <w:lang w:val="ro-RO" w:eastAsia="ro-RO"/>
        </w:rPr>
        <w:t>:</w:t>
      </w:r>
      <w:r w:rsidR="00ED6656" w:rsidRPr="00697B29">
        <w:rPr>
          <w:rFonts w:ascii="Arial" w:eastAsia="Times New Roman" w:hAnsi="Arial" w:cs="Arial"/>
          <w:bCs/>
          <w:sz w:val="24"/>
          <w:szCs w:val="24"/>
          <w:lang w:val="ro-RO" w:eastAsia="ro-RO"/>
        </w:rPr>
        <w:t xml:space="preserve"> - </w:t>
      </w:r>
      <w:r w:rsidR="003B5ACF" w:rsidRPr="00697B29">
        <w:rPr>
          <w:rFonts w:ascii="Arial" w:hAnsi="Arial" w:cs="Arial"/>
          <w:lang w:val="ro-RO"/>
        </w:rPr>
        <w:t>Respectarea prevederilor HG 1061/2008 privind transportul deşeurilor periculoase şi nepericuloase pe teritoriul României</w:t>
      </w:r>
      <w:r w:rsidR="003B5ACF" w:rsidRPr="00697B29">
        <w:rPr>
          <w:rFonts w:ascii="Arial" w:hAnsi="Arial" w:cs="Arial"/>
          <w:sz w:val="24"/>
          <w:szCs w:val="24"/>
          <w:lang w:val="ro-RO"/>
        </w:rPr>
        <w:t>.</w:t>
      </w:r>
    </w:p>
    <w:p w:rsidR="007C2253" w:rsidRPr="00697B29" w:rsidRDefault="007C2253" w:rsidP="00514806">
      <w:pPr>
        <w:pStyle w:val="Heading2"/>
        <w:ind w:left="360"/>
        <w:rPr>
          <w:rFonts w:ascii="Arial" w:hAnsi="Arial" w:cs="Arial"/>
        </w:rPr>
      </w:pPr>
      <w:r w:rsidRPr="00697B29">
        <w:rPr>
          <w:rFonts w:ascii="Arial" w:hAnsi="Arial" w:cs="Arial"/>
        </w:rPr>
        <w:t>6. Monitorizarea gestiunii deșeurilor</w:t>
      </w:r>
    </w:p>
    <w:p w:rsidR="003B5ACF" w:rsidRPr="00697B29" w:rsidRDefault="003B5ACF" w:rsidP="00983C13">
      <w:pPr>
        <w:spacing w:after="0"/>
        <w:ind w:left="360"/>
        <w:jc w:val="both"/>
        <w:rPr>
          <w:rFonts w:ascii="Arial" w:hAnsi="Arial" w:cs="Arial"/>
          <w:lang w:val="ro-RO"/>
        </w:rPr>
      </w:pPr>
      <w:r w:rsidRPr="00697B29">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p>
    <w:p w:rsidR="00F32E0B" w:rsidRPr="00697B29" w:rsidRDefault="002E2E61" w:rsidP="00880146">
      <w:pPr>
        <w:pStyle w:val="Heading2"/>
        <w:ind w:left="360"/>
        <w:rPr>
          <w:rFonts w:ascii="Arial" w:hAnsi="Arial" w:cs="Arial"/>
          <w:b w:val="0"/>
          <w:sz w:val="22"/>
          <w:szCs w:val="22"/>
        </w:rPr>
      </w:pPr>
      <w:r w:rsidRPr="00697B29">
        <w:rPr>
          <w:rFonts w:ascii="Arial" w:hAnsi="Arial" w:cs="Arial"/>
        </w:rPr>
        <w:lastRenderedPageBreak/>
        <w:t xml:space="preserve">7. Ambalaje folosite: </w:t>
      </w:r>
      <w:r w:rsidR="00880146" w:rsidRPr="00697B29">
        <w:rPr>
          <w:rFonts w:ascii="Arial" w:hAnsi="Arial" w:cs="Arial"/>
          <w:b w:val="0"/>
          <w:sz w:val="22"/>
          <w:szCs w:val="22"/>
        </w:rPr>
        <w:t xml:space="preserve">- </w:t>
      </w:r>
      <w:r w:rsidR="00F32E0B" w:rsidRPr="00697B29">
        <w:rPr>
          <w:rFonts w:ascii="Arial" w:hAnsi="Arial" w:cs="Arial"/>
          <w:b w:val="0"/>
          <w:sz w:val="22"/>
          <w:szCs w:val="22"/>
          <w:u w:val="single"/>
        </w:rPr>
        <w:t>rezultate</w:t>
      </w:r>
      <w:r w:rsidR="00F32E0B" w:rsidRPr="00697B29">
        <w:rPr>
          <w:rFonts w:ascii="Arial" w:hAnsi="Arial" w:cs="Arial"/>
          <w:b w:val="0"/>
          <w:sz w:val="22"/>
          <w:szCs w:val="22"/>
        </w:rPr>
        <w:t xml:space="preserve"> : navete PVC (reutili</w:t>
      </w:r>
      <w:r w:rsidR="000956F3">
        <w:rPr>
          <w:rFonts w:ascii="Arial" w:hAnsi="Arial" w:cs="Arial"/>
          <w:b w:val="0"/>
          <w:sz w:val="22"/>
          <w:szCs w:val="22"/>
        </w:rPr>
        <w:t>zabile), saci de rafie</w:t>
      </w:r>
      <w:r w:rsidR="00F32E0B" w:rsidRPr="00697B29">
        <w:rPr>
          <w:rFonts w:ascii="Arial" w:hAnsi="Arial" w:cs="Arial"/>
          <w:b w:val="0"/>
          <w:sz w:val="22"/>
          <w:szCs w:val="22"/>
        </w:rPr>
        <w:t xml:space="preserve"> (refolosibile)</w:t>
      </w:r>
    </w:p>
    <w:p w:rsidR="002E2E61" w:rsidRPr="00697B29" w:rsidRDefault="00F32E0B" w:rsidP="00880146">
      <w:pPr>
        <w:pStyle w:val="Heading2"/>
        <w:ind w:left="360"/>
        <w:rPr>
          <w:rFonts w:ascii="Arial" w:hAnsi="Arial" w:cs="Arial"/>
          <w:b w:val="0"/>
          <w:sz w:val="22"/>
          <w:szCs w:val="22"/>
        </w:rPr>
      </w:pPr>
      <w:r w:rsidRPr="00697B29">
        <w:rPr>
          <w:rFonts w:ascii="Arial" w:hAnsi="Arial" w:cs="Arial"/>
          <w:b w:val="0"/>
          <w:sz w:val="22"/>
          <w:szCs w:val="22"/>
          <w:u w:val="single"/>
        </w:rPr>
        <w:t>utilizate</w:t>
      </w:r>
      <w:r w:rsidR="000956F3">
        <w:rPr>
          <w:rFonts w:ascii="Arial" w:hAnsi="Arial" w:cs="Arial"/>
          <w:b w:val="0"/>
          <w:sz w:val="22"/>
          <w:szCs w:val="22"/>
        </w:rPr>
        <w:t xml:space="preserve"> : pungi de plastic 3100 kg/an.</w:t>
      </w:r>
    </w:p>
    <w:p w:rsidR="002E2E61" w:rsidRPr="00697B29" w:rsidRDefault="002E2E61" w:rsidP="002E2E61">
      <w:pPr>
        <w:pStyle w:val="Heading2"/>
        <w:ind w:left="360"/>
        <w:rPr>
          <w:rFonts w:ascii="Arial" w:hAnsi="Arial" w:cs="Arial"/>
        </w:rPr>
      </w:pPr>
      <w:r w:rsidRPr="00697B29">
        <w:rPr>
          <w:rFonts w:ascii="Arial" w:hAnsi="Arial" w:cs="Arial"/>
        </w:rPr>
        <w:t xml:space="preserve">8. Modul de gospodărire a ambalajelor </w:t>
      </w:r>
    </w:p>
    <w:p w:rsidR="00F32E0B" w:rsidRPr="00697B29" w:rsidRDefault="00F32E0B" w:rsidP="00A470A8">
      <w:pPr>
        <w:spacing w:after="0"/>
        <w:jc w:val="both"/>
        <w:rPr>
          <w:rFonts w:ascii="Arial" w:hAnsi="Arial" w:cs="Arial"/>
          <w:lang w:val="ro-RO"/>
        </w:rPr>
      </w:pPr>
      <w:r w:rsidRPr="00697B29">
        <w:rPr>
          <w:rFonts w:ascii="Arial" w:hAnsi="Arial" w:cs="Arial"/>
          <w:lang w:val="ro-RO"/>
        </w:rPr>
        <w:t>- pungile de plastic sunt comercializate împreună cu produsele finite</w:t>
      </w:r>
    </w:p>
    <w:p w:rsidR="00F32E0B" w:rsidRPr="00697B29" w:rsidRDefault="00F32E0B" w:rsidP="00A470A8">
      <w:pPr>
        <w:spacing w:after="0"/>
        <w:jc w:val="both"/>
        <w:rPr>
          <w:rFonts w:ascii="Arial" w:hAnsi="Arial" w:cs="Arial"/>
          <w:lang w:val="ro-RO"/>
        </w:rPr>
      </w:pPr>
      <w:r w:rsidRPr="00697B29">
        <w:rPr>
          <w:rFonts w:ascii="Arial" w:hAnsi="Arial" w:cs="Arial"/>
          <w:lang w:val="ro-RO"/>
        </w:rPr>
        <w:t>- navetele PVC sunt refolosite pentru ambalarea produselor finite</w:t>
      </w:r>
    </w:p>
    <w:p w:rsidR="00A470A8" w:rsidRPr="00697B29" w:rsidRDefault="000956F3" w:rsidP="00A470A8">
      <w:pPr>
        <w:spacing w:after="0"/>
        <w:jc w:val="both"/>
        <w:rPr>
          <w:rFonts w:ascii="Arial" w:hAnsi="Arial" w:cs="Arial"/>
          <w:lang w:val="ro-RO"/>
        </w:rPr>
      </w:pPr>
      <w:r>
        <w:rPr>
          <w:rFonts w:ascii="Arial" w:hAnsi="Arial" w:cs="Arial"/>
          <w:lang w:val="ro-RO"/>
        </w:rPr>
        <w:t>- sacii de rafie</w:t>
      </w:r>
      <w:r w:rsidR="00F32E0B" w:rsidRPr="00697B29">
        <w:rPr>
          <w:rFonts w:ascii="Arial" w:hAnsi="Arial" w:cs="Arial"/>
          <w:lang w:val="ro-RO"/>
        </w:rPr>
        <w:t xml:space="preserve"> sunt returnate furnizorilor de materie primă</w:t>
      </w:r>
      <w:r w:rsidR="005E4BAB" w:rsidRPr="00697B29">
        <w:rPr>
          <w:rFonts w:ascii="Arial" w:hAnsi="Arial" w:cs="Arial"/>
          <w:lang w:val="ro-RO"/>
        </w:rPr>
        <w:t xml:space="preserve">                     </w:t>
      </w:r>
      <w:r w:rsidR="002E2E61" w:rsidRPr="00697B29">
        <w:rPr>
          <w:rFonts w:ascii="Arial" w:hAnsi="Arial" w:cs="Arial"/>
          <w:lang w:val="ro-RO"/>
        </w:rPr>
        <w:t xml:space="preserve">. </w:t>
      </w:r>
    </w:p>
    <w:p w:rsidR="002E2E61" w:rsidRPr="00697B29" w:rsidRDefault="002E2E61" w:rsidP="008139B1">
      <w:pPr>
        <w:spacing w:after="0" w:line="240" w:lineRule="auto"/>
        <w:jc w:val="both"/>
        <w:rPr>
          <w:rFonts w:ascii="Arial" w:hAnsi="Arial" w:cs="Arial"/>
          <w:lang w:val="ro-RO"/>
        </w:rPr>
      </w:pPr>
      <w:r w:rsidRPr="00697B29">
        <w:rPr>
          <w:rFonts w:ascii="Arial" w:hAnsi="Arial" w:cs="Arial"/>
          <w:lang w:val="ro-RO"/>
        </w:rPr>
        <w:t>- Respectarea , Legii nr. 249/2015 privind modalităţile de gestionare a ambalajelor şi a deşeurilor de ambalaje</w:t>
      </w:r>
      <w:r w:rsidR="00880146" w:rsidRPr="00697B29">
        <w:rPr>
          <w:rFonts w:ascii="Arial" w:hAnsi="Arial" w:cs="Arial"/>
          <w:lang w:val="ro-RO"/>
        </w:rPr>
        <w:t>.</w:t>
      </w:r>
    </w:p>
    <w:p w:rsidR="007C2253" w:rsidRPr="00697B29" w:rsidRDefault="007C2253" w:rsidP="008139B1">
      <w:pPr>
        <w:pStyle w:val="Heading1"/>
        <w:spacing w:line="240" w:lineRule="auto"/>
        <w:rPr>
          <w:rFonts w:ascii="Arial" w:eastAsia="Times New Roman" w:hAnsi="Arial" w:cs="Arial"/>
          <w:b/>
          <w:color w:val="auto"/>
          <w:sz w:val="24"/>
          <w:szCs w:val="24"/>
          <w:lang w:val="ro-RO"/>
        </w:rPr>
      </w:pPr>
      <w:r w:rsidRPr="00697B29">
        <w:rPr>
          <w:rFonts w:ascii="Arial" w:eastAsia="Times New Roman" w:hAnsi="Arial" w:cs="Arial"/>
          <w:b/>
          <w:color w:val="auto"/>
          <w:sz w:val="24"/>
          <w:szCs w:val="24"/>
          <w:lang w:val="ro-RO"/>
        </w:rPr>
        <w:t>V. Modul de gospodărire a substanțelor și amestecurile periculoase</w:t>
      </w:r>
    </w:p>
    <w:p w:rsidR="00ED6656" w:rsidRPr="00697B29" w:rsidRDefault="007C2253" w:rsidP="00587FE9">
      <w:pPr>
        <w:pStyle w:val="Heading2"/>
        <w:ind w:left="360"/>
        <w:rPr>
          <w:rFonts w:ascii="Arial" w:hAnsi="Arial" w:cs="Arial"/>
          <w:b w:val="0"/>
          <w:sz w:val="22"/>
          <w:szCs w:val="22"/>
        </w:rPr>
      </w:pPr>
      <w:r w:rsidRPr="00697B29">
        <w:rPr>
          <w:rFonts w:ascii="Arial" w:hAnsi="Arial" w:cs="Arial"/>
        </w:rPr>
        <w:t>1. Substanțele și am</w:t>
      </w:r>
      <w:r w:rsidR="00195A5A" w:rsidRPr="00697B29">
        <w:rPr>
          <w:rFonts w:ascii="Arial" w:hAnsi="Arial" w:cs="Arial"/>
        </w:rPr>
        <w:t>estecurile periculoase folosite</w:t>
      </w:r>
      <w:r w:rsidR="00195A5A" w:rsidRPr="00697B29">
        <w:rPr>
          <w:rFonts w:ascii="Arial" w:hAnsi="Arial" w:cs="Arial"/>
          <w:b w:val="0"/>
        </w:rPr>
        <w:t xml:space="preserve">: </w:t>
      </w:r>
      <w:r w:rsidR="00195A5A" w:rsidRPr="00697B29">
        <w:rPr>
          <w:rFonts w:ascii="Arial" w:hAnsi="Arial" w:cs="Arial"/>
          <w:b w:val="0"/>
          <w:sz w:val="22"/>
          <w:szCs w:val="22"/>
        </w:rPr>
        <w:t>- Nu este cazul.</w:t>
      </w:r>
    </w:p>
    <w:p w:rsidR="00B63AF8" w:rsidRPr="00697B29" w:rsidRDefault="007C2253" w:rsidP="00B63AF8">
      <w:pPr>
        <w:autoSpaceDE w:val="0"/>
        <w:autoSpaceDN w:val="0"/>
        <w:adjustRightInd w:val="0"/>
        <w:spacing w:after="0" w:line="240" w:lineRule="auto"/>
        <w:jc w:val="both"/>
        <w:rPr>
          <w:rFonts w:ascii="Arial" w:eastAsia="Times New Roman" w:hAnsi="Arial" w:cs="Arial"/>
          <w:sz w:val="24"/>
          <w:szCs w:val="24"/>
          <w:lang w:val="ro-RO"/>
        </w:rPr>
      </w:pPr>
      <w:r w:rsidRPr="00697B29">
        <w:rPr>
          <w:rFonts w:ascii="Arial" w:eastAsia="Times New Roman" w:hAnsi="Arial" w:cs="Arial"/>
          <w:b/>
          <w:sz w:val="24"/>
          <w:szCs w:val="24"/>
          <w:lang w:val="ro-RO"/>
        </w:rPr>
        <w:t>VI. Programul de conformare - măsuri pentru reducerea efectelor prezente și viitoare ale activităților</w:t>
      </w:r>
      <w:r w:rsidR="00195A5A" w:rsidRPr="00697B29">
        <w:rPr>
          <w:rFonts w:ascii="Arial" w:eastAsia="Times New Roman" w:hAnsi="Arial" w:cs="Arial"/>
          <w:b/>
          <w:sz w:val="24"/>
          <w:szCs w:val="24"/>
          <w:lang w:val="ro-RO"/>
        </w:rPr>
        <w:t xml:space="preserve">: </w:t>
      </w:r>
      <w:r w:rsidR="008568C2" w:rsidRPr="00697B29">
        <w:rPr>
          <w:rFonts w:ascii="Arial" w:eastAsia="Times New Roman" w:hAnsi="Arial" w:cs="Arial"/>
          <w:lang w:val="ro-RO"/>
        </w:rPr>
        <w:t>- Nu este cazul.</w:t>
      </w:r>
    </w:p>
    <w:p w:rsidR="00FD2F4F" w:rsidRPr="00697B29" w:rsidRDefault="007C2253" w:rsidP="00963F04">
      <w:pPr>
        <w:spacing w:after="0" w:line="360" w:lineRule="auto"/>
        <w:jc w:val="both"/>
        <w:rPr>
          <w:rFonts w:ascii="Arial" w:eastAsia="Times New Roman" w:hAnsi="Arial" w:cs="Arial"/>
          <w:b/>
          <w:bCs/>
          <w:sz w:val="24"/>
          <w:szCs w:val="24"/>
          <w:lang w:val="ro-RO" w:eastAsia="ro-RO"/>
        </w:rPr>
      </w:pPr>
      <w:r w:rsidRPr="00697B29">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0"/>
          <w:szCs w:val="20"/>
          <w:lang w:val="ro-RO" w:eastAsia="ro-RO"/>
        </w:rPr>
        <w:alias w:val="Câmp editabil text"/>
        <w:tag w:val="CampEditabil"/>
        <w:id w:val="896396059"/>
      </w:sdtPr>
      <w:sdtContent>
        <w:p w:rsidR="008139B1" w:rsidRPr="00FA0291" w:rsidRDefault="008139B1" w:rsidP="008139B1">
          <w:pPr>
            <w:spacing w:after="0"/>
            <w:jc w:val="both"/>
            <w:rPr>
              <w:rFonts w:ascii="Arial" w:hAnsi="Arial" w:cs="Arial"/>
              <w:sz w:val="20"/>
              <w:szCs w:val="20"/>
              <w:lang w:val="ro-RO"/>
            </w:rPr>
          </w:pPr>
          <w:r w:rsidRPr="00FA0291">
            <w:rPr>
              <w:rFonts w:ascii="Arial" w:eastAsia="Times New Roman" w:hAnsi="Arial" w:cs="Arial"/>
              <w:bCs/>
              <w:sz w:val="20"/>
              <w:szCs w:val="20"/>
              <w:lang w:val="ro-RO" w:eastAsia="ro-RO"/>
            </w:rPr>
            <w:t>-</w:t>
          </w:r>
          <w:r w:rsidRPr="00FA0291">
            <w:rPr>
              <w:rFonts w:ascii="Arial" w:eastAsia="Times New Roman" w:hAnsi="Arial" w:cs="Arial"/>
              <w:b/>
              <w:bCs/>
              <w:sz w:val="20"/>
              <w:szCs w:val="20"/>
              <w:lang w:val="ro-RO" w:eastAsia="ro-RO"/>
            </w:rPr>
            <w:t xml:space="preserve"> </w:t>
          </w:r>
          <w:r w:rsidR="00FD2F4F" w:rsidRPr="00FA0291">
            <w:rPr>
              <w:rFonts w:ascii="Arial" w:hAnsi="Arial" w:cs="Arial"/>
              <w:sz w:val="20"/>
              <w:szCs w:val="20"/>
              <w:lang w:val="ro-RO"/>
            </w:rPr>
            <w:t xml:space="preserve">Titularul activităţii are obligaţia de a organiza </w:t>
          </w:r>
          <w:r w:rsidR="00FD2F4F" w:rsidRPr="00FA0291">
            <w:rPr>
              <w:rFonts w:ascii="Arial" w:hAnsi="Arial" w:cs="Arial"/>
              <w:b/>
              <w:sz w:val="20"/>
              <w:szCs w:val="20"/>
              <w:lang w:val="ro-RO"/>
            </w:rPr>
            <w:t>evidenţa gestiunii deşeurilor</w:t>
          </w:r>
          <w:r w:rsidR="00FD2F4F" w:rsidRPr="00FA0291">
            <w:rPr>
              <w:rFonts w:ascii="Arial" w:hAnsi="Arial" w:cs="Arial"/>
              <w:sz w:val="20"/>
              <w:szCs w:val="20"/>
              <w:lang w:val="ro-RO"/>
            </w:rPr>
            <w:t xml:space="preserve"> rezultate în urma activităţii desfăşurate, care va fi ţinută conform modelului prezentat în Anexa nr.1 a H.G. nr. 856/2002, conform art. 49 alin (4) al Legii nr. 211/2011 privind regimul deșeurilor cu toate modificările și completărilor ulterioare</w:t>
          </w:r>
          <w:r w:rsidR="00651BDF" w:rsidRPr="00FA0291">
            <w:rPr>
              <w:rFonts w:ascii="Arial" w:hAnsi="Arial" w:cs="Arial"/>
              <w:sz w:val="20"/>
              <w:szCs w:val="20"/>
              <w:lang w:val="ro-RO"/>
            </w:rPr>
            <w:t>, și care vor fi transmise</w:t>
          </w:r>
          <w:r w:rsidR="00FD2F4F" w:rsidRPr="00FA0291">
            <w:rPr>
              <w:rFonts w:ascii="Arial" w:hAnsi="Arial" w:cs="Arial"/>
              <w:sz w:val="20"/>
              <w:szCs w:val="20"/>
              <w:lang w:val="ro-RO"/>
            </w:rPr>
            <w:t xml:space="preserve"> anual către APM Harghita până cel târziu la data de 31/03 a fiecărui an pentru anul precedent atât pe suport de hârtie cât și electronic. </w:t>
          </w:r>
        </w:p>
        <w:p w:rsidR="007C2253" w:rsidRPr="00FA0291" w:rsidRDefault="008139B1" w:rsidP="008139B1">
          <w:pPr>
            <w:widowControl w:val="0"/>
            <w:spacing w:after="0"/>
            <w:jc w:val="both"/>
            <w:rPr>
              <w:rFonts w:ascii="Arial" w:eastAsia="Calibri" w:hAnsi="Arial" w:cs="Arial"/>
              <w:sz w:val="20"/>
              <w:szCs w:val="20"/>
              <w:lang w:val="ro-RO"/>
            </w:rPr>
          </w:pPr>
          <w:r w:rsidRPr="00FA0291">
            <w:rPr>
              <w:rFonts w:ascii="Arial" w:eastAsia="Calibri" w:hAnsi="Arial" w:cs="Arial"/>
              <w:iCs/>
              <w:sz w:val="20"/>
              <w:szCs w:val="20"/>
              <w:lang w:val="ro-RO"/>
            </w:rPr>
            <w:t xml:space="preserve">- </w:t>
          </w:r>
          <w:r w:rsidRPr="008139B1">
            <w:rPr>
              <w:rFonts w:ascii="Arial" w:eastAsia="Calibri" w:hAnsi="Arial" w:cs="Arial"/>
              <w:iCs/>
              <w:sz w:val="20"/>
              <w:szCs w:val="20"/>
              <w:lang w:val="ro-RO"/>
            </w:rPr>
            <w:t xml:space="preserve">Informaţii specificate în art.1 din Ordinului MMP nr.794/2012 privind raportarea datelor referitoare la </w:t>
          </w:r>
          <w:r w:rsidRPr="008139B1">
            <w:rPr>
              <w:rFonts w:ascii="Arial" w:eastAsia="Calibri" w:hAnsi="Arial" w:cs="Arial"/>
              <w:b/>
              <w:iCs/>
              <w:sz w:val="20"/>
              <w:szCs w:val="20"/>
              <w:lang w:val="ro-RO"/>
            </w:rPr>
            <w:t xml:space="preserve">ambalaje şi deşeuri de </w:t>
          </w:r>
          <w:proofErr w:type="spellStart"/>
          <w:r w:rsidRPr="008139B1">
            <w:rPr>
              <w:rFonts w:ascii="Arial" w:eastAsia="Calibri" w:hAnsi="Arial" w:cs="Arial"/>
              <w:b/>
              <w:iCs/>
              <w:sz w:val="20"/>
              <w:szCs w:val="20"/>
              <w:lang w:val="ro-RO"/>
            </w:rPr>
            <w:t>ambalaje</w:t>
          </w:r>
          <w:r w:rsidRPr="008139B1">
            <w:rPr>
              <w:rFonts w:ascii="Arial" w:eastAsia="Calibri" w:hAnsi="Arial" w:cs="Arial"/>
              <w:iCs/>
              <w:sz w:val="20"/>
              <w:szCs w:val="20"/>
              <w:lang w:val="ro-RO"/>
            </w:rPr>
            <w:t>-</w:t>
          </w:r>
          <w:proofErr w:type="spellEnd"/>
          <w:r w:rsidRPr="008139B1">
            <w:rPr>
              <w:rFonts w:ascii="Arial" w:eastAsia="Calibri" w:hAnsi="Arial" w:cs="Arial"/>
              <w:iCs/>
              <w:sz w:val="20"/>
              <w:szCs w:val="20"/>
              <w:lang w:val="ro-RO"/>
            </w:rPr>
            <w:t xml:space="preserve"> </w:t>
          </w:r>
          <w:r w:rsidRPr="008139B1">
            <w:rPr>
              <w:rFonts w:ascii="Arial" w:eastAsia="Calibri" w:hAnsi="Arial" w:cs="Arial"/>
              <w:sz w:val="20"/>
              <w:szCs w:val="20"/>
              <w:lang w:val="ro-RO"/>
            </w:rPr>
            <w:t xml:space="preserve"> la APM Harghita, pe suport hârtie şi în format electronic.</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7C2253" w:rsidRPr="00697B29" w:rsidTr="00514806">
        <w:tc>
          <w:tcPr>
            <w:tcW w:w="667" w:type="dxa"/>
            <w:shd w:val="clear" w:color="auto" w:fill="C0C0C0"/>
            <w:vAlign w:val="center"/>
          </w:tcPr>
          <w:p w:rsidR="007C2253" w:rsidRPr="00697B29" w:rsidRDefault="007C2253" w:rsidP="008568C2">
            <w:pPr>
              <w:spacing w:before="40" w:after="0" w:line="240" w:lineRule="auto"/>
              <w:jc w:val="center"/>
              <w:rPr>
                <w:rFonts w:ascii="Arial" w:eastAsia="Times New Roman" w:hAnsi="Arial" w:cs="Arial"/>
                <w:b/>
                <w:bCs/>
                <w:sz w:val="20"/>
                <w:szCs w:val="24"/>
                <w:lang w:val="ro-RO" w:eastAsia="ro-RO"/>
              </w:rPr>
            </w:pPr>
            <w:r w:rsidRPr="00697B29">
              <w:rPr>
                <w:rFonts w:ascii="Arial" w:eastAsia="Times New Roman" w:hAnsi="Arial" w:cs="Arial"/>
                <w:b/>
                <w:bCs/>
                <w:sz w:val="20"/>
                <w:szCs w:val="24"/>
                <w:lang w:val="ro-RO" w:eastAsia="ro-RO"/>
              </w:rPr>
              <w:t>Nr. Crt.</w:t>
            </w:r>
          </w:p>
        </w:tc>
        <w:tc>
          <w:tcPr>
            <w:tcW w:w="3335" w:type="dxa"/>
            <w:shd w:val="clear" w:color="auto" w:fill="C0C0C0"/>
            <w:vAlign w:val="center"/>
          </w:tcPr>
          <w:p w:rsidR="007C2253" w:rsidRPr="00697B29" w:rsidRDefault="007C2253" w:rsidP="008568C2">
            <w:pPr>
              <w:spacing w:before="40" w:after="0" w:line="240" w:lineRule="auto"/>
              <w:jc w:val="center"/>
              <w:rPr>
                <w:rFonts w:ascii="Arial" w:eastAsia="Times New Roman" w:hAnsi="Arial" w:cs="Arial"/>
                <w:b/>
                <w:bCs/>
                <w:sz w:val="20"/>
                <w:szCs w:val="24"/>
                <w:lang w:val="ro-RO" w:eastAsia="ro-RO"/>
              </w:rPr>
            </w:pPr>
            <w:r w:rsidRPr="00697B29">
              <w:rPr>
                <w:rFonts w:ascii="Arial" w:eastAsia="Times New Roman" w:hAnsi="Arial" w:cs="Arial"/>
                <w:b/>
                <w:bCs/>
                <w:sz w:val="20"/>
                <w:szCs w:val="24"/>
                <w:lang w:val="ro-RO" w:eastAsia="ro-RO"/>
              </w:rPr>
              <w:t>Denumire raport</w:t>
            </w:r>
          </w:p>
        </w:tc>
        <w:tc>
          <w:tcPr>
            <w:tcW w:w="1334" w:type="dxa"/>
            <w:shd w:val="clear" w:color="auto" w:fill="C0C0C0"/>
            <w:vAlign w:val="center"/>
          </w:tcPr>
          <w:p w:rsidR="007C2253" w:rsidRPr="00697B29" w:rsidRDefault="007C2253" w:rsidP="008568C2">
            <w:pPr>
              <w:spacing w:before="40" w:after="0" w:line="240" w:lineRule="auto"/>
              <w:jc w:val="center"/>
              <w:rPr>
                <w:rFonts w:ascii="Arial" w:eastAsia="Times New Roman" w:hAnsi="Arial" w:cs="Arial"/>
                <w:b/>
                <w:bCs/>
                <w:sz w:val="20"/>
                <w:szCs w:val="24"/>
                <w:lang w:val="ro-RO" w:eastAsia="ro-RO"/>
              </w:rPr>
            </w:pPr>
            <w:r w:rsidRPr="00697B29">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7C2253" w:rsidRPr="00697B29" w:rsidRDefault="007C2253" w:rsidP="008568C2">
            <w:pPr>
              <w:spacing w:before="40" w:after="0" w:line="240" w:lineRule="auto"/>
              <w:jc w:val="center"/>
              <w:rPr>
                <w:rFonts w:ascii="Arial" w:eastAsia="Times New Roman" w:hAnsi="Arial" w:cs="Arial"/>
                <w:b/>
                <w:bCs/>
                <w:sz w:val="20"/>
                <w:szCs w:val="24"/>
                <w:lang w:val="ro-RO" w:eastAsia="ro-RO"/>
              </w:rPr>
            </w:pPr>
            <w:r w:rsidRPr="00697B29">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7C2253" w:rsidRPr="00697B29" w:rsidRDefault="007C2253" w:rsidP="008568C2">
            <w:pPr>
              <w:spacing w:before="40" w:after="0" w:line="240" w:lineRule="auto"/>
              <w:jc w:val="center"/>
              <w:rPr>
                <w:rFonts w:ascii="Arial" w:eastAsia="Times New Roman" w:hAnsi="Arial" w:cs="Arial"/>
                <w:b/>
                <w:bCs/>
                <w:sz w:val="20"/>
                <w:szCs w:val="24"/>
                <w:lang w:val="ro-RO" w:eastAsia="ro-RO"/>
              </w:rPr>
            </w:pPr>
            <w:r w:rsidRPr="00697B29">
              <w:rPr>
                <w:rFonts w:ascii="Arial" w:eastAsia="Times New Roman" w:hAnsi="Arial" w:cs="Arial"/>
                <w:b/>
                <w:bCs/>
                <w:sz w:val="20"/>
                <w:szCs w:val="24"/>
                <w:lang w:val="ro-RO" w:eastAsia="ro-RO"/>
              </w:rPr>
              <w:t>Acces aplicații SIM</w:t>
            </w:r>
          </w:p>
        </w:tc>
      </w:tr>
      <w:tr w:rsidR="007C2253" w:rsidRPr="00697B29" w:rsidTr="00514806">
        <w:tc>
          <w:tcPr>
            <w:tcW w:w="667" w:type="dxa"/>
            <w:shd w:val="clear" w:color="auto" w:fill="auto"/>
          </w:tcPr>
          <w:p w:rsidR="007C2253" w:rsidRPr="00697B29" w:rsidRDefault="00DE5744" w:rsidP="00514806">
            <w:pPr>
              <w:spacing w:before="40" w:after="0" w:line="240" w:lineRule="auto"/>
              <w:jc w:val="center"/>
              <w:rPr>
                <w:rFonts w:ascii="Arial" w:eastAsia="Times New Roman" w:hAnsi="Arial" w:cs="Arial"/>
                <w:bCs/>
                <w:sz w:val="20"/>
                <w:szCs w:val="24"/>
                <w:lang w:val="ro-RO" w:eastAsia="ro-RO"/>
              </w:rPr>
            </w:pPr>
            <w:r w:rsidRPr="00697B29">
              <w:rPr>
                <w:rFonts w:ascii="Arial" w:eastAsia="Times New Roman" w:hAnsi="Arial" w:cs="Arial"/>
                <w:bCs/>
                <w:sz w:val="20"/>
                <w:szCs w:val="24"/>
                <w:lang w:val="ro-RO" w:eastAsia="ro-RO"/>
              </w:rPr>
              <w:t>1</w:t>
            </w:r>
          </w:p>
        </w:tc>
        <w:tc>
          <w:tcPr>
            <w:tcW w:w="3335" w:type="dxa"/>
            <w:shd w:val="clear" w:color="auto" w:fill="auto"/>
          </w:tcPr>
          <w:p w:rsidR="007C2253" w:rsidRPr="00697B29" w:rsidRDefault="00DE5744" w:rsidP="00514806">
            <w:pPr>
              <w:spacing w:before="40" w:after="0" w:line="240" w:lineRule="auto"/>
              <w:jc w:val="center"/>
              <w:rPr>
                <w:rFonts w:ascii="Arial" w:eastAsia="Times New Roman" w:hAnsi="Arial" w:cs="Arial"/>
                <w:bCs/>
                <w:sz w:val="20"/>
                <w:szCs w:val="24"/>
                <w:lang w:val="ro-RO" w:eastAsia="ro-RO"/>
              </w:rPr>
            </w:pPr>
            <w:r w:rsidRPr="00697B29">
              <w:rPr>
                <w:rFonts w:ascii="Arial" w:eastAsia="Times New Roman" w:hAnsi="Arial" w:cs="Arial"/>
                <w:bCs/>
                <w:sz w:val="20"/>
                <w:szCs w:val="24"/>
                <w:lang w:val="ro-RO" w:eastAsia="ro-RO"/>
              </w:rPr>
              <w:t xml:space="preserve">Statistica </w:t>
            </w:r>
            <w:proofErr w:type="spellStart"/>
            <w:r w:rsidRPr="00697B29">
              <w:rPr>
                <w:rFonts w:ascii="Arial" w:eastAsia="Times New Roman" w:hAnsi="Arial" w:cs="Arial"/>
                <w:bCs/>
                <w:sz w:val="20"/>
                <w:szCs w:val="24"/>
                <w:lang w:val="ro-RO" w:eastAsia="ro-RO"/>
              </w:rPr>
              <w:t>deseurilor</w:t>
            </w:r>
            <w:proofErr w:type="spellEnd"/>
            <w:r w:rsidRPr="00697B29">
              <w:rPr>
                <w:rFonts w:ascii="Arial" w:eastAsia="Times New Roman" w:hAnsi="Arial" w:cs="Arial"/>
                <w:bCs/>
                <w:sz w:val="20"/>
                <w:szCs w:val="24"/>
                <w:lang w:val="ro-RO" w:eastAsia="ro-RO"/>
              </w:rPr>
              <w:t xml:space="preserve">: Chestionar 4: PRODDES – completat de </w:t>
            </w:r>
            <w:proofErr w:type="spellStart"/>
            <w:r w:rsidRPr="00697B29">
              <w:rPr>
                <w:rFonts w:ascii="Arial" w:eastAsia="Times New Roman" w:hAnsi="Arial" w:cs="Arial"/>
                <w:bCs/>
                <w:sz w:val="20"/>
                <w:szCs w:val="24"/>
                <w:lang w:val="ro-RO" w:eastAsia="ro-RO"/>
              </w:rPr>
              <w:t>producatorii</w:t>
            </w:r>
            <w:proofErr w:type="spellEnd"/>
            <w:r w:rsidRPr="00697B29">
              <w:rPr>
                <w:rFonts w:ascii="Arial" w:eastAsia="Times New Roman" w:hAnsi="Arial" w:cs="Arial"/>
                <w:bCs/>
                <w:sz w:val="20"/>
                <w:szCs w:val="24"/>
                <w:lang w:val="ro-RO" w:eastAsia="ro-RO"/>
              </w:rPr>
              <w:t xml:space="preserve"> de </w:t>
            </w:r>
            <w:proofErr w:type="spellStart"/>
            <w:r w:rsidRPr="00697B29">
              <w:rPr>
                <w:rFonts w:ascii="Arial" w:eastAsia="Times New Roman" w:hAnsi="Arial" w:cs="Arial"/>
                <w:bCs/>
                <w:sz w:val="20"/>
                <w:szCs w:val="24"/>
                <w:lang w:val="ro-RO" w:eastAsia="ro-RO"/>
              </w:rPr>
              <w:t>deseuri</w:t>
            </w:r>
            <w:proofErr w:type="spellEnd"/>
            <w:r w:rsidRPr="00697B29">
              <w:rPr>
                <w:rFonts w:ascii="Arial" w:eastAsia="Times New Roman" w:hAnsi="Arial" w:cs="Arial"/>
                <w:bCs/>
                <w:sz w:val="20"/>
                <w:szCs w:val="24"/>
                <w:lang w:val="ro-RO" w:eastAsia="ro-RO"/>
              </w:rPr>
              <w:t>.</w:t>
            </w:r>
          </w:p>
        </w:tc>
        <w:tc>
          <w:tcPr>
            <w:tcW w:w="1334" w:type="dxa"/>
            <w:shd w:val="clear" w:color="auto" w:fill="auto"/>
          </w:tcPr>
          <w:p w:rsidR="007C2253" w:rsidRPr="00697B29" w:rsidRDefault="008139B1" w:rsidP="00514806">
            <w:pPr>
              <w:spacing w:before="40" w:after="0" w:line="240" w:lineRule="auto"/>
              <w:jc w:val="center"/>
              <w:rPr>
                <w:rFonts w:ascii="Arial" w:eastAsia="Times New Roman" w:hAnsi="Arial" w:cs="Arial"/>
                <w:bCs/>
                <w:sz w:val="20"/>
                <w:szCs w:val="24"/>
                <w:lang w:val="ro-RO" w:eastAsia="ro-RO"/>
              </w:rPr>
            </w:pPr>
            <w:r w:rsidRPr="00697B29">
              <w:rPr>
                <w:rFonts w:ascii="Arial" w:eastAsia="Times New Roman" w:hAnsi="Arial" w:cs="Arial"/>
                <w:bCs/>
                <w:sz w:val="20"/>
                <w:szCs w:val="24"/>
                <w:lang w:val="ro-RO" w:eastAsia="ro-RO"/>
              </w:rPr>
              <w:t>A</w:t>
            </w:r>
            <w:r w:rsidR="00DE5744" w:rsidRPr="00697B29">
              <w:rPr>
                <w:rFonts w:ascii="Arial" w:eastAsia="Times New Roman" w:hAnsi="Arial" w:cs="Arial"/>
                <w:bCs/>
                <w:sz w:val="20"/>
                <w:szCs w:val="24"/>
                <w:lang w:val="ro-RO" w:eastAsia="ro-RO"/>
              </w:rPr>
              <w:t>nual</w:t>
            </w:r>
          </w:p>
        </w:tc>
        <w:tc>
          <w:tcPr>
            <w:tcW w:w="2001" w:type="dxa"/>
            <w:shd w:val="clear" w:color="auto" w:fill="auto"/>
          </w:tcPr>
          <w:p w:rsidR="007C2253" w:rsidRPr="00697B29" w:rsidRDefault="00DE5744" w:rsidP="00514806">
            <w:pPr>
              <w:spacing w:before="40" w:after="0" w:line="240" w:lineRule="auto"/>
              <w:jc w:val="center"/>
              <w:rPr>
                <w:rFonts w:ascii="Arial" w:eastAsia="Times New Roman" w:hAnsi="Arial" w:cs="Arial"/>
                <w:bCs/>
                <w:sz w:val="20"/>
                <w:szCs w:val="24"/>
                <w:lang w:val="ro-RO" w:eastAsia="ro-RO"/>
              </w:rPr>
            </w:pPr>
            <w:r w:rsidRPr="00697B29">
              <w:rPr>
                <w:rFonts w:ascii="Arial" w:eastAsia="Times New Roman" w:hAnsi="Arial" w:cs="Arial"/>
                <w:bCs/>
                <w:sz w:val="20"/>
                <w:szCs w:val="24"/>
                <w:lang w:val="ro-RO" w:eastAsia="ro-RO"/>
              </w:rPr>
              <w:t xml:space="preserve">1 februarie </w:t>
            </w:r>
            <w:r w:rsidR="008139B1">
              <w:rPr>
                <w:rFonts w:ascii="Arial" w:eastAsia="Times New Roman" w:hAnsi="Arial" w:cs="Arial"/>
                <w:bCs/>
                <w:sz w:val="20"/>
                <w:szCs w:val="24"/>
                <w:lang w:val="ro-RO" w:eastAsia="ro-RO"/>
              </w:rPr>
              <w:t>–</w:t>
            </w:r>
            <w:r w:rsidRPr="00697B29">
              <w:rPr>
                <w:rFonts w:ascii="Arial" w:eastAsia="Times New Roman" w:hAnsi="Arial" w:cs="Arial"/>
                <w:bCs/>
                <w:sz w:val="20"/>
                <w:szCs w:val="24"/>
                <w:lang w:val="ro-RO" w:eastAsia="ro-RO"/>
              </w:rPr>
              <w:t xml:space="preserve"> 15 iunie</w:t>
            </w:r>
          </w:p>
        </w:tc>
        <w:tc>
          <w:tcPr>
            <w:tcW w:w="2668" w:type="dxa"/>
            <w:shd w:val="clear" w:color="auto" w:fill="auto"/>
          </w:tcPr>
          <w:p w:rsidR="007C2253" w:rsidRPr="00697B29" w:rsidRDefault="00DE5744" w:rsidP="00514806">
            <w:pPr>
              <w:spacing w:before="40" w:after="0" w:line="240" w:lineRule="auto"/>
              <w:jc w:val="center"/>
              <w:rPr>
                <w:rFonts w:ascii="Arial" w:eastAsia="Times New Roman" w:hAnsi="Arial" w:cs="Arial"/>
                <w:bCs/>
                <w:sz w:val="20"/>
                <w:szCs w:val="24"/>
                <w:lang w:val="ro-RO" w:eastAsia="ro-RO"/>
              </w:rPr>
            </w:pPr>
            <w:r w:rsidRPr="00697B29">
              <w:rPr>
                <w:rFonts w:ascii="Arial" w:eastAsia="Times New Roman" w:hAnsi="Arial" w:cs="Arial"/>
                <w:bCs/>
                <w:sz w:val="20"/>
                <w:szCs w:val="24"/>
                <w:lang w:val="ro-RO" w:eastAsia="ro-RO"/>
              </w:rPr>
              <w:t xml:space="preserve">Chestionar 4: PRODDES – completat de </w:t>
            </w:r>
            <w:proofErr w:type="spellStart"/>
            <w:r w:rsidRPr="00697B29">
              <w:rPr>
                <w:rFonts w:ascii="Arial" w:eastAsia="Times New Roman" w:hAnsi="Arial" w:cs="Arial"/>
                <w:bCs/>
                <w:sz w:val="20"/>
                <w:szCs w:val="24"/>
                <w:lang w:val="ro-RO" w:eastAsia="ro-RO"/>
              </w:rPr>
              <w:t>producatorii</w:t>
            </w:r>
            <w:proofErr w:type="spellEnd"/>
            <w:r w:rsidRPr="00697B29">
              <w:rPr>
                <w:rFonts w:ascii="Arial" w:eastAsia="Times New Roman" w:hAnsi="Arial" w:cs="Arial"/>
                <w:bCs/>
                <w:sz w:val="20"/>
                <w:szCs w:val="24"/>
                <w:lang w:val="ro-RO" w:eastAsia="ro-RO"/>
              </w:rPr>
              <w:t xml:space="preserve"> de </w:t>
            </w:r>
            <w:proofErr w:type="spellStart"/>
            <w:r w:rsidRPr="00697B29">
              <w:rPr>
                <w:rFonts w:ascii="Arial" w:eastAsia="Times New Roman" w:hAnsi="Arial" w:cs="Arial"/>
                <w:bCs/>
                <w:sz w:val="20"/>
                <w:szCs w:val="24"/>
                <w:lang w:val="ro-RO" w:eastAsia="ro-RO"/>
              </w:rPr>
              <w:t>deseuri</w:t>
            </w:r>
            <w:proofErr w:type="spellEnd"/>
            <w:r w:rsidRPr="00697B29">
              <w:rPr>
                <w:rFonts w:ascii="Arial" w:eastAsia="Times New Roman" w:hAnsi="Arial" w:cs="Arial"/>
                <w:bCs/>
                <w:sz w:val="20"/>
                <w:szCs w:val="24"/>
                <w:lang w:val="ro-RO" w:eastAsia="ro-RO"/>
              </w:rPr>
              <w:t>.</w:t>
            </w:r>
          </w:p>
        </w:tc>
      </w:tr>
      <w:tr w:rsidR="008139B1" w:rsidRPr="00697B29" w:rsidTr="00514806">
        <w:tc>
          <w:tcPr>
            <w:tcW w:w="667" w:type="dxa"/>
            <w:shd w:val="clear" w:color="auto" w:fill="auto"/>
          </w:tcPr>
          <w:p w:rsidR="008139B1" w:rsidRPr="00697B29" w:rsidRDefault="008139B1" w:rsidP="00514806">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335" w:type="dxa"/>
            <w:shd w:val="clear" w:color="auto" w:fill="auto"/>
          </w:tcPr>
          <w:p w:rsidR="008139B1" w:rsidRPr="00697B29" w:rsidRDefault="008139B1" w:rsidP="00514806">
            <w:pPr>
              <w:spacing w:before="40" w:after="0" w:line="240" w:lineRule="auto"/>
              <w:jc w:val="center"/>
              <w:rPr>
                <w:rFonts w:ascii="Arial" w:eastAsia="Times New Roman" w:hAnsi="Arial" w:cs="Arial"/>
                <w:bCs/>
                <w:sz w:val="20"/>
                <w:szCs w:val="24"/>
                <w:lang w:val="ro-RO" w:eastAsia="ro-RO"/>
              </w:rPr>
            </w:pPr>
            <w:r w:rsidRPr="00B96B9A">
              <w:rPr>
                <w:rFonts w:ascii="Arial" w:hAnsi="Arial" w:cs="Arial"/>
                <w:bCs/>
                <w:sz w:val="20"/>
                <w:szCs w:val="24"/>
                <w:lang w:val="ro-RO" w:eastAsia="ro-RO"/>
              </w:rPr>
              <w:t xml:space="preserve">Deșeuri Ambalaje: Anexa 1 – Producătorii și importatorii de ambalaje de desfacere, de produse ambalate, </w:t>
            </w:r>
            <w:proofErr w:type="spellStart"/>
            <w:r w:rsidRPr="00B96B9A">
              <w:rPr>
                <w:rFonts w:ascii="Arial" w:hAnsi="Arial" w:cs="Arial"/>
                <w:bCs/>
                <w:sz w:val="20"/>
                <w:szCs w:val="24"/>
                <w:lang w:val="ro-RO" w:eastAsia="ro-RO"/>
              </w:rPr>
              <w:t>supraambalatori</w:t>
            </w:r>
            <w:proofErr w:type="spellEnd"/>
            <w:r w:rsidRPr="00B96B9A">
              <w:rPr>
                <w:rFonts w:ascii="Arial" w:hAnsi="Arial" w:cs="Arial"/>
                <w:bCs/>
                <w:sz w:val="20"/>
                <w:szCs w:val="24"/>
                <w:lang w:val="ro-RO" w:eastAsia="ro-RO"/>
              </w:rPr>
              <w:t xml:space="preserve"> de produse ambalate</w:t>
            </w:r>
          </w:p>
        </w:tc>
        <w:tc>
          <w:tcPr>
            <w:tcW w:w="1334" w:type="dxa"/>
            <w:shd w:val="clear" w:color="auto" w:fill="auto"/>
          </w:tcPr>
          <w:p w:rsidR="008139B1" w:rsidRPr="00697B29" w:rsidRDefault="008139B1" w:rsidP="00514806">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2001" w:type="dxa"/>
            <w:shd w:val="clear" w:color="auto" w:fill="auto"/>
          </w:tcPr>
          <w:p w:rsidR="008139B1" w:rsidRPr="00697B29" w:rsidRDefault="008139B1" w:rsidP="00514806">
            <w:pPr>
              <w:spacing w:before="40" w:after="0" w:line="240" w:lineRule="auto"/>
              <w:jc w:val="center"/>
              <w:rPr>
                <w:rFonts w:ascii="Arial" w:eastAsia="Times New Roman" w:hAnsi="Arial" w:cs="Arial"/>
                <w:bCs/>
                <w:sz w:val="20"/>
                <w:szCs w:val="24"/>
                <w:lang w:val="ro-RO" w:eastAsia="ro-RO"/>
              </w:rPr>
            </w:pPr>
            <w:r w:rsidRPr="00B96B9A">
              <w:rPr>
                <w:rFonts w:ascii="Arial" w:hAnsi="Arial" w:cs="Arial"/>
                <w:bCs/>
                <w:sz w:val="20"/>
                <w:szCs w:val="24"/>
                <w:lang w:val="ro-RO" w:eastAsia="ro-RO"/>
              </w:rPr>
              <w:t>1 februar</w:t>
            </w:r>
            <w:r>
              <w:rPr>
                <w:rFonts w:ascii="Arial" w:hAnsi="Arial" w:cs="Arial"/>
                <w:bCs/>
                <w:sz w:val="20"/>
                <w:szCs w:val="24"/>
                <w:lang w:val="ro-RO" w:eastAsia="ro-RO"/>
              </w:rPr>
              <w:t>ie – 25 februarie</w:t>
            </w:r>
          </w:p>
        </w:tc>
        <w:tc>
          <w:tcPr>
            <w:tcW w:w="2668" w:type="dxa"/>
            <w:shd w:val="clear" w:color="auto" w:fill="auto"/>
          </w:tcPr>
          <w:p w:rsidR="008139B1" w:rsidRPr="00697B29" w:rsidRDefault="008139B1" w:rsidP="00514806">
            <w:pPr>
              <w:spacing w:before="40" w:after="0" w:line="240" w:lineRule="auto"/>
              <w:jc w:val="center"/>
              <w:rPr>
                <w:rFonts w:ascii="Arial" w:eastAsia="Times New Roman" w:hAnsi="Arial" w:cs="Arial"/>
                <w:bCs/>
                <w:sz w:val="20"/>
                <w:szCs w:val="24"/>
                <w:lang w:val="ro-RO" w:eastAsia="ro-RO"/>
              </w:rPr>
            </w:pPr>
            <w:r w:rsidRPr="00B96B9A">
              <w:rPr>
                <w:rFonts w:ascii="Arial" w:hAnsi="Arial" w:cs="Arial"/>
                <w:bCs/>
                <w:sz w:val="20"/>
                <w:szCs w:val="24"/>
                <w:lang w:val="ro-RO" w:eastAsia="ro-RO"/>
              </w:rPr>
              <w:t xml:space="preserve">Anexa 1 - Producătorii și importatorii de ambalaje de desfacere, de produse ambalate, </w:t>
            </w:r>
            <w:proofErr w:type="spellStart"/>
            <w:r w:rsidRPr="00B96B9A">
              <w:rPr>
                <w:rFonts w:ascii="Arial" w:hAnsi="Arial" w:cs="Arial"/>
                <w:bCs/>
                <w:sz w:val="20"/>
                <w:szCs w:val="24"/>
                <w:lang w:val="ro-RO" w:eastAsia="ro-RO"/>
              </w:rPr>
              <w:t>supraambalatori</w:t>
            </w:r>
            <w:proofErr w:type="spellEnd"/>
            <w:r w:rsidRPr="00B96B9A">
              <w:rPr>
                <w:rFonts w:ascii="Arial" w:hAnsi="Arial" w:cs="Arial"/>
                <w:bCs/>
                <w:sz w:val="20"/>
                <w:szCs w:val="24"/>
                <w:lang w:val="ro-RO" w:eastAsia="ro-RO"/>
              </w:rPr>
              <w:t xml:space="preserve"> de produse ambalate</w:t>
            </w:r>
          </w:p>
        </w:tc>
      </w:tr>
    </w:tbl>
    <w:p w:rsidR="007C2253" w:rsidRPr="00697B29" w:rsidRDefault="007C2253" w:rsidP="000320BC">
      <w:pPr>
        <w:widowControl w:val="0"/>
        <w:spacing w:after="0"/>
        <w:jc w:val="both"/>
        <w:rPr>
          <w:rFonts w:ascii="Arial" w:hAnsi="Arial" w:cs="Arial"/>
          <w:lang w:val="ro-RO"/>
        </w:rPr>
      </w:pPr>
    </w:p>
    <w:p w:rsidR="000320BC" w:rsidRDefault="007C2253" w:rsidP="00FA0291">
      <w:pPr>
        <w:autoSpaceDE w:val="0"/>
        <w:autoSpaceDN w:val="0"/>
        <w:adjustRightInd w:val="0"/>
        <w:spacing w:after="0" w:line="240" w:lineRule="auto"/>
        <w:jc w:val="both"/>
        <w:rPr>
          <w:rFonts w:ascii="Arial" w:eastAsia="Times New Roman" w:hAnsi="Arial" w:cs="Arial"/>
          <w:b/>
          <w:sz w:val="24"/>
          <w:szCs w:val="24"/>
          <w:lang w:val="ro-RO"/>
        </w:rPr>
      </w:pPr>
      <w:r w:rsidRPr="00697B29">
        <w:rPr>
          <w:rFonts w:ascii="Arial" w:eastAsia="Times New Roman" w:hAnsi="Arial" w:cs="Arial"/>
          <w:b/>
          <w:sz w:val="24"/>
          <w:szCs w:val="24"/>
          <w:lang w:val="ro-RO"/>
        </w:rPr>
        <w:t xml:space="preserve">Prezenta </w:t>
      </w:r>
      <w:r w:rsidR="00DE5744" w:rsidRPr="00697B29">
        <w:rPr>
          <w:rFonts w:ascii="Arial" w:eastAsia="Times New Roman" w:hAnsi="Arial" w:cs="Arial"/>
          <w:b/>
          <w:sz w:val="24"/>
          <w:szCs w:val="24"/>
          <w:lang w:val="ro-RO"/>
        </w:rPr>
        <w:t xml:space="preserve">autorizație de mediu conține </w:t>
      </w:r>
      <w:r w:rsidRPr="00697B29">
        <w:rPr>
          <w:rFonts w:ascii="Arial" w:eastAsia="Times New Roman" w:hAnsi="Arial" w:cs="Arial"/>
          <w:b/>
          <w:sz w:val="24"/>
          <w:szCs w:val="24"/>
          <w:lang w:val="ro-RO"/>
        </w:rPr>
        <w:t>(</w:t>
      </w:r>
      <w:r w:rsidR="000956F3">
        <w:rPr>
          <w:rFonts w:ascii="Arial" w:eastAsia="Times New Roman" w:hAnsi="Arial" w:cs="Arial"/>
          <w:b/>
          <w:sz w:val="24"/>
          <w:szCs w:val="24"/>
          <w:lang w:val="ro-RO"/>
        </w:rPr>
        <w:t>10</w:t>
      </w:r>
      <w:r w:rsidRPr="00697B29">
        <w:rPr>
          <w:rFonts w:ascii="Arial" w:eastAsia="Times New Roman" w:hAnsi="Arial" w:cs="Arial"/>
          <w:b/>
          <w:sz w:val="24"/>
          <w:szCs w:val="24"/>
          <w:lang w:val="ro-RO"/>
        </w:rPr>
        <w:t xml:space="preserve">) pagini și a fost eliberată în </w:t>
      </w:r>
      <w:r w:rsidR="00DE5744" w:rsidRPr="00697B29">
        <w:rPr>
          <w:rFonts w:ascii="Arial" w:eastAsia="Times New Roman" w:hAnsi="Arial" w:cs="Arial"/>
          <w:b/>
          <w:sz w:val="24"/>
          <w:szCs w:val="24"/>
          <w:lang w:val="ro-RO"/>
        </w:rPr>
        <w:t>3</w:t>
      </w:r>
      <w:r w:rsidRPr="00697B29">
        <w:rPr>
          <w:rFonts w:ascii="Arial" w:eastAsia="Times New Roman" w:hAnsi="Arial" w:cs="Arial"/>
          <w:b/>
          <w:sz w:val="24"/>
          <w:szCs w:val="24"/>
          <w:lang w:val="ro-RO"/>
        </w:rPr>
        <w:t xml:space="preserve"> exemplare.</w:t>
      </w:r>
    </w:p>
    <w:p w:rsidR="00FA0291" w:rsidRPr="00FA0291" w:rsidRDefault="00FA0291" w:rsidP="00FA0291">
      <w:pPr>
        <w:autoSpaceDE w:val="0"/>
        <w:autoSpaceDN w:val="0"/>
        <w:adjustRightInd w:val="0"/>
        <w:spacing w:after="0" w:line="240" w:lineRule="auto"/>
        <w:jc w:val="both"/>
        <w:rPr>
          <w:rFonts w:ascii="Arial" w:eastAsia="Times New Roman" w:hAnsi="Arial" w:cs="Arial"/>
          <w:b/>
          <w:sz w:val="24"/>
          <w:szCs w:val="24"/>
          <w:lang w:val="ro-RO"/>
        </w:rPr>
      </w:pPr>
    </w:p>
    <w:sdt>
      <w:sdtPr>
        <w:rPr>
          <w:rFonts w:ascii="Arial" w:hAnsi="Arial" w:cs="Arial"/>
          <w:i/>
          <w:color w:val="808080"/>
          <w:sz w:val="24"/>
          <w:szCs w:val="24"/>
          <w:lang w:val="ro-RO"/>
        </w:rPr>
        <w:alias w:val="Câmp editabil text"/>
        <w:tag w:val="CampEditabil"/>
        <w:id w:val="-1026860688"/>
      </w:sdtPr>
      <w:sdtContent>
        <w:p w:rsidR="00DE5744" w:rsidRPr="00697B29" w:rsidRDefault="00DE5744" w:rsidP="00DE5744">
          <w:pPr>
            <w:spacing w:after="0"/>
            <w:jc w:val="both"/>
            <w:rPr>
              <w:rFonts w:ascii="Arial" w:hAnsi="Arial" w:cs="Arial"/>
              <w:b/>
              <w:sz w:val="24"/>
              <w:szCs w:val="24"/>
              <w:lang w:val="ro-RO"/>
            </w:rPr>
          </w:pPr>
          <w:r w:rsidRPr="00697B29">
            <w:rPr>
              <w:rFonts w:ascii="Arial" w:hAnsi="Arial" w:cs="Arial"/>
              <w:b/>
              <w:sz w:val="24"/>
              <w:szCs w:val="24"/>
              <w:lang w:val="ro-RO"/>
            </w:rPr>
            <w:t xml:space="preserve">DIRECTOR EXECUTIV,                      </w:t>
          </w:r>
          <w:r w:rsidR="00587FE9" w:rsidRPr="00697B29">
            <w:rPr>
              <w:rFonts w:ascii="Arial" w:hAnsi="Arial" w:cs="Arial"/>
              <w:b/>
              <w:sz w:val="24"/>
              <w:szCs w:val="24"/>
              <w:lang w:val="ro-RO"/>
            </w:rPr>
            <w:t xml:space="preserve">                                    </w:t>
          </w:r>
          <w:r w:rsidRPr="00697B29">
            <w:rPr>
              <w:rFonts w:ascii="Arial" w:hAnsi="Arial" w:cs="Arial"/>
              <w:b/>
              <w:sz w:val="24"/>
              <w:szCs w:val="24"/>
              <w:lang w:val="ro-RO"/>
            </w:rPr>
            <w:t>ŞEF SERVICIU AAA</w:t>
          </w:r>
        </w:p>
        <w:p w:rsidR="00DE5744" w:rsidRPr="00697B29" w:rsidRDefault="00DE5744" w:rsidP="00587FE9">
          <w:pPr>
            <w:autoSpaceDE w:val="0"/>
            <w:autoSpaceDN w:val="0"/>
            <w:adjustRightInd w:val="0"/>
            <w:rPr>
              <w:rFonts w:ascii="Arial" w:hAnsi="Arial" w:cs="Arial"/>
              <w:sz w:val="24"/>
              <w:szCs w:val="24"/>
              <w:lang w:val="ro-RO"/>
            </w:rPr>
          </w:pPr>
          <w:r w:rsidRPr="00697B29">
            <w:rPr>
              <w:rFonts w:ascii="Arial" w:hAnsi="Arial" w:cs="Arial"/>
              <w:sz w:val="24"/>
              <w:szCs w:val="24"/>
              <w:lang w:val="ro-RO"/>
            </w:rPr>
            <w:t>DOMOKOS Lász</w:t>
          </w:r>
          <w:r w:rsidR="00957A96" w:rsidRPr="00697B29">
            <w:rPr>
              <w:rFonts w:ascii="Arial" w:hAnsi="Arial" w:cs="Arial"/>
              <w:sz w:val="24"/>
              <w:szCs w:val="24"/>
              <w:lang w:val="ro-RO"/>
            </w:rPr>
            <w:t xml:space="preserve">ló József  </w:t>
          </w:r>
          <w:r w:rsidR="00957A96" w:rsidRPr="00697B29">
            <w:rPr>
              <w:rFonts w:ascii="Arial" w:hAnsi="Arial" w:cs="Arial"/>
              <w:sz w:val="24"/>
              <w:szCs w:val="24"/>
              <w:lang w:val="ro-RO"/>
            </w:rPr>
            <w:tab/>
          </w:r>
          <w:r w:rsidR="00957A96" w:rsidRPr="00697B29">
            <w:rPr>
              <w:rFonts w:ascii="Arial" w:hAnsi="Arial" w:cs="Arial"/>
              <w:sz w:val="24"/>
              <w:szCs w:val="24"/>
              <w:lang w:val="ro-RO"/>
            </w:rPr>
            <w:tab/>
          </w:r>
          <w:r w:rsidR="00957A96" w:rsidRPr="00697B29">
            <w:rPr>
              <w:rFonts w:ascii="Arial" w:hAnsi="Arial" w:cs="Arial"/>
              <w:sz w:val="24"/>
              <w:szCs w:val="24"/>
              <w:lang w:val="ro-RO"/>
            </w:rPr>
            <w:tab/>
          </w:r>
          <w:r w:rsidR="00957A96" w:rsidRPr="00697B29">
            <w:rPr>
              <w:rFonts w:ascii="Arial" w:hAnsi="Arial" w:cs="Arial"/>
              <w:sz w:val="24"/>
              <w:szCs w:val="24"/>
              <w:lang w:val="ro-RO"/>
            </w:rPr>
            <w:tab/>
          </w:r>
          <w:r w:rsidR="00957A96" w:rsidRPr="00697B29">
            <w:rPr>
              <w:rFonts w:ascii="Arial" w:hAnsi="Arial" w:cs="Arial"/>
              <w:sz w:val="24"/>
              <w:szCs w:val="24"/>
              <w:lang w:val="ro-RO"/>
            </w:rPr>
            <w:tab/>
            <w:t xml:space="preserve">ing. BOTH </w:t>
          </w:r>
          <w:proofErr w:type="spellStart"/>
          <w:r w:rsidR="00957A96" w:rsidRPr="00697B29">
            <w:rPr>
              <w:rFonts w:ascii="Arial" w:hAnsi="Arial" w:cs="Arial"/>
              <w:sz w:val="24"/>
              <w:szCs w:val="24"/>
              <w:lang w:val="ro-RO"/>
            </w:rPr>
            <w:t>Enikő</w:t>
          </w:r>
          <w:proofErr w:type="spellEnd"/>
        </w:p>
        <w:p w:rsidR="000320BC" w:rsidRPr="00697B29" w:rsidRDefault="000320BC" w:rsidP="00DE5744">
          <w:pPr>
            <w:autoSpaceDE w:val="0"/>
            <w:autoSpaceDN w:val="0"/>
            <w:adjustRightInd w:val="0"/>
            <w:spacing w:after="0"/>
            <w:rPr>
              <w:rFonts w:ascii="Arial" w:hAnsi="Arial" w:cs="Arial"/>
              <w:sz w:val="24"/>
              <w:szCs w:val="24"/>
              <w:lang w:val="ro-RO"/>
            </w:rPr>
          </w:pPr>
        </w:p>
        <w:p w:rsidR="00DE5744" w:rsidRPr="00697B29" w:rsidRDefault="00DE5744" w:rsidP="00DE5744">
          <w:pPr>
            <w:autoSpaceDE w:val="0"/>
            <w:autoSpaceDN w:val="0"/>
            <w:adjustRightInd w:val="0"/>
            <w:spacing w:after="0"/>
            <w:ind w:left="6480"/>
            <w:rPr>
              <w:rFonts w:ascii="Arial" w:hAnsi="Arial" w:cs="Arial"/>
              <w:b/>
              <w:sz w:val="24"/>
              <w:szCs w:val="24"/>
              <w:lang w:val="ro-RO"/>
            </w:rPr>
          </w:pPr>
          <w:r w:rsidRPr="00697B29">
            <w:rPr>
              <w:rFonts w:ascii="Arial" w:hAnsi="Arial" w:cs="Arial"/>
              <w:sz w:val="24"/>
              <w:szCs w:val="24"/>
              <w:lang w:val="ro-RO"/>
            </w:rPr>
            <w:t xml:space="preserve"> </w:t>
          </w:r>
          <w:r w:rsidRPr="00697B29">
            <w:rPr>
              <w:rFonts w:ascii="Arial" w:hAnsi="Arial" w:cs="Arial"/>
              <w:b/>
              <w:sz w:val="24"/>
              <w:szCs w:val="24"/>
              <w:lang w:val="ro-RO"/>
            </w:rPr>
            <w:t>ÎNTOCMIT,</w:t>
          </w:r>
        </w:p>
        <w:p w:rsidR="00DE5744" w:rsidRPr="000956F3" w:rsidRDefault="000956F3" w:rsidP="00DE5744">
          <w:pPr>
            <w:autoSpaceDE w:val="0"/>
            <w:autoSpaceDN w:val="0"/>
            <w:adjustRightInd w:val="0"/>
            <w:ind w:left="5760" w:firstLine="720"/>
            <w:rPr>
              <w:rFonts w:ascii="Arial" w:hAnsi="Arial" w:cs="Arial"/>
              <w:sz w:val="24"/>
              <w:szCs w:val="24"/>
              <w:lang w:val="hu-HU"/>
            </w:rPr>
          </w:pPr>
          <w:r>
            <w:rPr>
              <w:rFonts w:ascii="Arial" w:hAnsi="Arial" w:cs="Arial"/>
              <w:sz w:val="24"/>
              <w:szCs w:val="24"/>
              <w:lang w:val="ro-RO"/>
            </w:rPr>
            <w:t xml:space="preserve"> </w:t>
          </w:r>
          <w:r>
            <w:rPr>
              <w:rFonts w:ascii="Arial" w:hAnsi="Arial" w:cs="Arial"/>
              <w:sz w:val="24"/>
              <w:szCs w:val="24"/>
              <w:lang w:val="hu-HU"/>
            </w:rPr>
            <w:t>JÁNOSI Teréz-Rozália</w:t>
          </w:r>
        </w:p>
        <w:p w:rsidR="00DE5744" w:rsidRPr="00697B29" w:rsidRDefault="00FE0C0B" w:rsidP="00587FE9">
          <w:pPr>
            <w:spacing w:after="0" w:line="240" w:lineRule="auto"/>
            <w:rPr>
              <w:rFonts w:ascii="Arial" w:hAnsi="Arial" w:cs="Arial"/>
              <w:i/>
              <w:color w:val="808080"/>
              <w:sz w:val="24"/>
              <w:szCs w:val="24"/>
              <w:lang w:val="ro-RO"/>
            </w:rPr>
          </w:pPr>
        </w:p>
      </w:sdtContent>
    </w:sdt>
    <w:sectPr w:rsidR="00DE5744" w:rsidRPr="00697B29" w:rsidSect="00514806">
      <w:headerReference w:type="even" r:id="rId9"/>
      <w:headerReference w:type="default" r:id="rId10"/>
      <w:footerReference w:type="even" r:id="rId11"/>
      <w:footerReference w:type="default" r:id="rId12"/>
      <w:headerReference w:type="first" r:id="rId13"/>
      <w:footerReference w:type="first" r:id="rId14"/>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D3" w:rsidRDefault="00FF06D3">
      <w:pPr>
        <w:spacing w:after="0" w:line="240" w:lineRule="auto"/>
      </w:pPr>
      <w:r>
        <w:separator/>
      </w:r>
    </w:p>
  </w:endnote>
  <w:endnote w:type="continuationSeparator" w:id="0">
    <w:p w:rsidR="00FF06D3" w:rsidRDefault="00FF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0B" w:rsidRDefault="00FE0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0B" w:rsidRDefault="00FE0C0B" w:rsidP="00F60EC3">
    <w:pPr>
      <w:tabs>
        <w:tab w:val="right" w:pos="9360"/>
      </w:tabs>
      <w:spacing w:after="0" w:line="240" w:lineRule="auto"/>
      <w:jc w:val="center"/>
      <w:rPr>
        <w:rFonts w:ascii="Times New Roman" w:eastAsia="Calibri" w:hAnsi="Times New Roman" w:cs="Times New Roman"/>
        <w:b/>
        <w:sz w:val="24"/>
        <w:szCs w:val="24"/>
        <w:lang w:val="it-IT"/>
      </w:rPr>
    </w:pPr>
  </w:p>
  <w:p w:rsidR="00FE0C0B" w:rsidRPr="00F60EC3" w:rsidRDefault="00FE0C0B" w:rsidP="00F60EC3">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8000">
          <v:imagedata r:id="rId1" o:title=""/>
        </v:shape>
        <o:OLEObject Type="Embed" ProgID="CorelDRAW.Graphic.13" ShapeID="_x0000_s2056" DrawAspect="Content" ObjectID="_1655708833" r:id="rId2"/>
      </w:pict>
    </w:r>
    <w:r>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578CAF55" wp14:editId="4B2F2B4B">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F60EC3">
      <w:rPr>
        <w:rFonts w:ascii="Times New Roman" w:eastAsia="Calibri" w:hAnsi="Times New Roman" w:cs="Times New Roman"/>
        <w:b/>
        <w:sz w:val="24"/>
        <w:szCs w:val="24"/>
        <w:lang w:val="it-IT"/>
      </w:rPr>
      <w:t>AGEN</w:t>
    </w:r>
    <w:r w:rsidRPr="00F60EC3">
      <w:rPr>
        <w:rFonts w:ascii="Times New Roman" w:eastAsia="Calibri" w:hAnsi="Times New Roman" w:cs="Times New Roman"/>
        <w:b/>
        <w:sz w:val="24"/>
        <w:szCs w:val="24"/>
        <w:lang w:val="ro-RO"/>
      </w:rPr>
      <w:t>ŢIA PENTRU PROTECŢIA MEDIULUI HARGHITA</w:t>
    </w:r>
  </w:p>
  <w:p w:rsidR="00FE0C0B" w:rsidRPr="00F60EC3" w:rsidRDefault="00FE0C0B" w:rsidP="00F60EC3">
    <w:pPr>
      <w:tabs>
        <w:tab w:val="right" w:pos="9360"/>
      </w:tabs>
      <w:spacing w:after="0" w:line="240" w:lineRule="auto"/>
      <w:jc w:val="center"/>
      <w:rPr>
        <w:rFonts w:ascii="Times New Roman" w:eastAsia="Calibri" w:hAnsi="Times New Roman" w:cs="Times New Roman"/>
        <w:sz w:val="24"/>
        <w:szCs w:val="24"/>
        <w:lang w:val="ro-RO"/>
      </w:rPr>
    </w:pPr>
    <w:r w:rsidRPr="00F60EC3">
      <w:rPr>
        <w:rFonts w:ascii="Times New Roman" w:eastAsia="Calibri" w:hAnsi="Times New Roman" w:cs="Times New Roman"/>
        <w:sz w:val="24"/>
        <w:szCs w:val="24"/>
        <w:lang w:val="ro-RO"/>
      </w:rPr>
      <w:t xml:space="preserve">Miercurea Ciuc, str. </w:t>
    </w:r>
    <w:r w:rsidRPr="00F60EC3">
      <w:rPr>
        <w:rFonts w:ascii="Times New Roman" w:eastAsia="Calibri" w:hAnsi="Times New Roman" w:cs="Times New Roman"/>
        <w:sz w:val="24"/>
        <w:szCs w:val="24"/>
        <w:lang w:val="hu-HU"/>
      </w:rPr>
      <w:t xml:space="preserve">Márton Áron, </w:t>
    </w:r>
    <w:proofErr w:type="spellStart"/>
    <w:r w:rsidRPr="00F60EC3">
      <w:rPr>
        <w:rFonts w:ascii="Times New Roman" w:eastAsia="Calibri" w:hAnsi="Times New Roman" w:cs="Times New Roman"/>
        <w:sz w:val="24"/>
        <w:szCs w:val="24"/>
        <w:lang w:val="hu-HU"/>
      </w:rPr>
      <w:t>nr</w:t>
    </w:r>
    <w:proofErr w:type="spellEnd"/>
    <w:r w:rsidRPr="00F60EC3">
      <w:rPr>
        <w:rFonts w:ascii="Times New Roman" w:eastAsia="Calibri" w:hAnsi="Times New Roman" w:cs="Times New Roman"/>
        <w:sz w:val="24"/>
        <w:szCs w:val="24"/>
        <w:lang w:val="hu-HU"/>
      </w:rPr>
      <w:t>. 43</w:t>
    </w:r>
    <w:r w:rsidRPr="00F60EC3">
      <w:rPr>
        <w:rFonts w:ascii="Times New Roman" w:eastAsia="Calibri" w:hAnsi="Times New Roman" w:cs="Times New Roman"/>
        <w:sz w:val="24"/>
        <w:szCs w:val="24"/>
        <w:lang w:val="ro-RO"/>
      </w:rPr>
      <w:t>, judeţul Harghita, Cod 530211</w:t>
    </w:r>
  </w:p>
  <w:p w:rsidR="00FE0C0B" w:rsidRPr="00F60EC3" w:rsidRDefault="00FE0C0B" w:rsidP="00F60EC3">
    <w:pPr>
      <w:tabs>
        <w:tab w:val="right" w:pos="9360"/>
      </w:tabs>
      <w:spacing w:after="0" w:line="240" w:lineRule="auto"/>
      <w:jc w:val="center"/>
      <w:rPr>
        <w:rFonts w:ascii="Times New Roman" w:eastAsia="Calibri" w:hAnsi="Times New Roman" w:cs="Times New Roman"/>
        <w:sz w:val="24"/>
        <w:szCs w:val="24"/>
        <w:lang w:val="ro-RO"/>
      </w:rPr>
    </w:pPr>
    <w:r w:rsidRPr="00F60EC3">
      <w:rPr>
        <w:rFonts w:ascii="Times New Roman" w:eastAsia="Calibri" w:hAnsi="Times New Roman" w:cs="Times New Roman"/>
        <w:sz w:val="24"/>
        <w:szCs w:val="24"/>
        <w:lang w:val="ro-RO"/>
      </w:rPr>
      <w:t xml:space="preserve">E-mail: </w:t>
    </w:r>
    <w:hyperlink r:id="rId3" w:history="1">
      <w:r w:rsidRPr="00F60EC3">
        <w:rPr>
          <w:rFonts w:ascii="Times New Roman" w:eastAsia="Calibri" w:hAnsi="Times New Roman" w:cs="Times New Roman"/>
          <w:color w:val="0000FF"/>
          <w:sz w:val="24"/>
          <w:szCs w:val="24"/>
          <w:u w:val="single"/>
          <w:lang w:val="ro-RO"/>
        </w:rPr>
        <w:t>office@apmhr.anpm.ro</w:t>
      </w:r>
    </w:hyperlink>
    <w:r w:rsidRPr="00F60EC3">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FE0C0B" w:rsidRPr="00F60EC3" w:rsidTr="0050670F">
      <w:trPr>
        <w:trHeight w:val="260"/>
      </w:trPr>
      <w:tc>
        <w:tcPr>
          <w:tcW w:w="8008" w:type="dxa"/>
        </w:tcPr>
        <w:p w:rsidR="00FE0C0B" w:rsidRPr="00F60EC3" w:rsidRDefault="00FE0C0B" w:rsidP="00F60EC3">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F60EC3">
            <w:rPr>
              <w:rFonts w:ascii="Times New Roman" w:eastAsia="Calibri" w:hAnsi="Times New Roman" w:cs="Times New Roman"/>
              <w:i/>
              <w:iCs/>
              <w:color w:val="000000"/>
              <w:sz w:val="24"/>
              <w:szCs w:val="24"/>
              <w:lang w:val="ro-RO"/>
            </w:rPr>
            <w:t>Operator de date cu caracter personal, conform Regulamentului (UE) 2016/679</w:t>
          </w:r>
        </w:p>
      </w:tc>
    </w:tr>
  </w:tbl>
  <w:p w:rsidR="00FE0C0B" w:rsidRDefault="00FE0C0B" w:rsidP="00F60EC3">
    <w:pPr>
      <w:pStyle w:val="Footer"/>
      <w:jc w:val="center"/>
    </w:pPr>
    <w:sdt>
      <w:sdtPr>
        <w:id w:val="-1576581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3D88">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0B" w:rsidRDefault="00FE0C0B" w:rsidP="00514806">
    <w:pPr>
      <w:pStyle w:val="Header"/>
      <w:jc w:val="center"/>
    </w:pPr>
    <w:sdt>
      <w:sdtPr>
        <w:alias w:val="Câmp editabil text"/>
        <w:tag w:val="CampEditabil"/>
        <w:id w:val="1226721980"/>
        <w:showingPlcHdr/>
      </w:sdtPr>
      <w:sdtContent>
        <w:r>
          <w:t xml:space="preserve">     </w:t>
        </w:r>
      </w:sdtContent>
    </w:sdt>
    <w:r w:rsidRPr="00C92CE1">
      <w:t xml:space="preserve"> </w:t>
    </w:r>
  </w:p>
  <w:p w:rsidR="00FE0C0B" w:rsidRPr="00F60EC3" w:rsidRDefault="00FE0C0B" w:rsidP="00F60EC3">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1072">
          <v:imagedata r:id="rId1" o:title=""/>
        </v:shape>
        <o:OLEObject Type="Embed" ProgID="CorelDRAW.Graphic.13" ShapeID="_x0000_s2052" DrawAspect="Content" ObjectID="_1655708835" r:id="rId2"/>
      </w:pict>
    </w: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F60EC3">
      <w:rPr>
        <w:rFonts w:ascii="Times New Roman" w:eastAsia="Calibri" w:hAnsi="Times New Roman" w:cs="Times New Roman"/>
        <w:b/>
        <w:sz w:val="24"/>
        <w:szCs w:val="24"/>
        <w:lang w:val="it-IT"/>
      </w:rPr>
      <w:t>AGEN</w:t>
    </w:r>
    <w:r w:rsidRPr="00F60EC3">
      <w:rPr>
        <w:rFonts w:ascii="Times New Roman" w:eastAsia="Calibri" w:hAnsi="Times New Roman" w:cs="Times New Roman"/>
        <w:b/>
        <w:sz w:val="24"/>
        <w:szCs w:val="24"/>
        <w:lang w:val="ro-RO"/>
      </w:rPr>
      <w:t>ŢIA PENTRU PROTECŢIA MEDIULUI HARGHITA</w:t>
    </w:r>
  </w:p>
  <w:p w:rsidR="00FE0C0B" w:rsidRPr="00F60EC3" w:rsidRDefault="00FE0C0B" w:rsidP="00F60EC3">
    <w:pPr>
      <w:tabs>
        <w:tab w:val="right" w:pos="9360"/>
      </w:tabs>
      <w:spacing w:after="0" w:line="240" w:lineRule="auto"/>
      <w:jc w:val="center"/>
      <w:rPr>
        <w:rFonts w:ascii="Times New Roman" w:eastAsia="Calibri" w:hAnsi="Times New Roman" w:cs="Times New Roman"/>
        <w:sz w:val="24"/>
        <w:szCs w:val="24"/>
        <w:lang w:val="ro-RO"/>
      </w:rPr>
    </w:pPr>
    <w:r w:rsidRPr="00F60EC3">
      <w:rPr>
        <w:rFonts w:ascii="Times New Roman" w:eastAsia="Calibri" w:hAnsi="Times New Roman" w:cs="Times New Roman"/>
        <w:sz w:val="24"/>
        <w:szCs w:val="24"/>
        <w:lang w:val="ro-RO"/>
      </w:rPr>
      <w:t xml:space="preserve">Miercurea Ciuc, str. </w:t>
    </w:r>
    <w:r w:rsidRPr="00F60EC3">
      <w:rPr>
        <w:rFonts w:ascii="Times New Roman" w:eastAsia="Calibri" w:hAnsi="Times New Roman" w:cs="Times New Roman"/>
        <w:sz w:val="24"/>
        <w:szCs w:val="24"/>
        <w:lang w:val="hu-HU"/>
      </w:rPr>
      <w:t xml:space="preserve">Márton Áron, </w:t>
    </w:r>
    <w:proofErr w:type="spellStart"/>
    <w:r w:rsidRPr="00F60EC3">
      <w:rPr>
        <w:rFonts w:ascii="Times New Roman" w:eastAsia="Calibri" w:hAnsi="Times New Roman" w:cs="Times New Roman"/>
        <w:sz w:val="24"/>
        <w:szCs w:val="24"/>
        <w:lang w:val="hu-HU"/>
      </w:rPr>
      <w:t>nr</w:t>
    </w:r>
    <w:proofErr w:type="spellEnd"/>
    <w:r w:rsidRPr="00F60EC3">
      <w:rPr>
        <w:rFonts w:ascii="Times New Roman" w:eastAsia="Calibri" w:hAnsi="Times New Roman" w:cs="Times New Roman"/>
        <w:sz w:val="24"/>
        <w:szCs w:val="24"/>
        <w:lang w:val="hu-HU"/>
      </w:rPr>
      <w:t>. 43</w:t>
    </w:r>
    <w:r w:rsidRPr="00F60EC3">
      <w:rPr>
        <w:rFonts w:ascii="Times New Roman" w:eastAsia="Calibri" w:hAnsi="Times New Roman" w:cs="Times New Roman"/>
        <w:sz w:val="24"/>
        <w:szCs w:val="24"/>
        <w:lang w:val="ro-RO"/>
      </w:rPr>
      <w:t>, judeţul Harghita, Cod 530211</w:t>
    </w:r>
  </w:p>
  <w:p w:rsidR="00FE0C0B" w:rsidRPr="00F60EC3" w:rsidRDefault="00FE0C0B" w:rsidP="00F60EC3">
    <w:pPr>
      <w:tabs>
        <w:tab w:val="right" w:pos="9360"/>
      </w:tabs>
      <w:spacing w:after="0" w:line="240" w:lineRule="auto"/>
      <w:jc w:val="center"/>
      <w:rPr>
        <w:rFonts w:ascii="Times New Roman" w:eastAsia="Calibri" w:hAnsi="Times New Roman" w:cs="Times New Roman"/>
        <w:sz w:val="24"/>
        <w:szCs w:val="24"/>
        <w:lang w:val="ro-RO"/>
      </w:rPr>
    </w:pPr>
    <w:r w:rsidRPr="00F60EC3">
      <w:rPr>
        <w:rFonts w:ascii="Times New Roman" w:eastAsia="Calibri" w:hAnsi="Times New Roman" w:cs="Times New Roman"/>
        <w:sz w:val="24"/>
        <w:szCs w:val="24"/>
        <w:lang w:val="ro-RO"/>
      </w:rPr>
      <w:t xml:space="preserve">E-mail: </w:t>
    </w:r>
    <w:hyperlink r:id="rId3" w:history="1">
      <w:r w:rsidRPr="00F60EC3">
        <w:rPr>
          <w:rFonts w:ascii="Times New Roman" w:eastAsia="Calibri" w:hAnsi="Times New Roman" w:cs="Times New Roman"/>
          <w:color w:val="0000FF"/>
          <w:sz w:val="24"/>
          <w:szCs w:val="24"/>
          <w:u w:val="single"/>
          <w:lang w:val="ro-RO"/>
        </w:rPr>
        <w:t>office@apmhr.anpm.ro</w:t>
      </w:r>
    </w:hyperlink>
    <w:r w:rsidRPr="00F60EC3">
      <w:rPr>
        <w:rFonts w:ascii="Times New Roman" w:eastAsia="Calibri" w:hAnsi="Times New Roman" w:cs="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FE0C0B" w:rsidRPr="00F60EC3" w:rsidTr="0050670F">
      <w:trPr>
        <w:trHeight w:val="260"/>
      </w:trPr>
      <w:tc>
        <w:tcPr>
          <w:tcW w:w="8008" w:type="dxa"/>
        </w:tcPr>
        <w:p w:rsidR="00FE0C0B" w:rsidRPr="00F60EC3" w:rsidRDefault="00FE0C0B" w:rsidP="00F60EC3">
          <w:pPr>
            <w:tabs>
              <w:tab w:val="center" w:pos="4680"/>
              <w:tab w:val="right" w:pos="9360"/>
            </w:tabs>
            <w:spacing w:after="0" w:line="240" w:lineRule="auto"/>
            <w:rPr>
              <w:rFonts w:ascii="Times New Roman" w:eastAsia="Calibri" w:hAnsi="Times New Roman" w:cs="Times New Roman"/>
              <w:i/>
              <w:iCs/>
              <w:color w:val="000000"/>
              <w:sz w:val="24"/>
              <w:szCs w:val="24"/>
              <w:lang w:val="ro-RO"/>
            </w:rPr>
          </w:pPr>
          <w:r w:rsidRPr="00F60EC3">
            <w:rPr>
              <w:rFonts w:ascii="Times New Roman" w:eastAsia="Calibri" w:hAnsi="Times New Roman" w:cs="Times New Roman"/>
              <w:i/>
              <w:iCs/>
              <w:color w:val="000000"/>
              <w:sz w:val="24"/>
              <w:szCs w:val="24"/>
              <w:lang w:val="ro-RO"/>
            </w:rPr>
            <w:t>Operator de date cu caracter personal, conform Regulamentului (UE) 2016/679</w:t>
          </w:r>
        </w:p>
      </w:tc>
    </w:tr>
  </w:tbl>
  <w:p w:rsidR="00FE0C0B" w:rsidRPr="00C92CE1" w:rsidRDefault="00FE0C0B" w:rsidP="00F60EC3">
    <w:pPr>
      <w:pStyle w:val="Head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D3" w:rsidRDefault="00FF06D3">
      <w:pPr>
        <w:spacing w:after="0" w:line="240" w:lineRule="auto"/>
      </w:pPr>
      <w:r>
        <w:separator/>
      </w:r>
    </w:p>
  </w:footnote>
  <w:footnote w:type="continuationSeparator" w:id="0">
    <w:p w:rsidR="00FF06D3" w:rsidRDefault="00FF0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0B" w:rsidRDefault="00FE0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0B" w:rsidRDefault="00FE0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0B" w:rsidRPr="004E696D" w:rsidRDefault="00FE0C0B" w:rsidP="00F36988">
    <w:pPr>
      <w:pStyle w:val="Header"/>
      <w:tabs>
        <w:tab w:val="clear" w:pos="4680"/>
        <w:tab w:val="clear" w:pos="9360"/>
        <w:tab w:val="left" w:pos="1575"/>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44.5pt;margin-top:6.2pt;width:81.4pt;height:65.45pt;z-index:-251643904">
          <v:imagedata r:id="rId1" o:title=""/>
        </v:shape>
        <o:OLEObject Type="Embed" ProgID="CorelDRAW.Graphic.13" ShapeID="_x0000_s2058" DrawAspect="Content" ObjectID="_1655708834" r:id="rId2"/>
      </w:pict>
    </w:r>
    <w:r>
      <w:rPr>
        <w:noProof/>
      </w:rPr>
      <w:drawing>
        <wp:anchor distT="0" distB="0" distL="114300" distR="114300" simplePos="0" relativeHeight="251671552" behindDoc="0" locked="0" layoutInCell="1" allowOverlap="1" wp14:anchorId="28F5938A" wp14:editId="7029CF93">
          <wp:simplePos x="0" y="0"/>
          <wp:positionH relativeFrom="column">
            <wp:posOffset>-454025</wp:posOffset>
          </wp:positionH>
          <wp:positionV relativeFrom="paragraph">
            <wp:posOffset>40640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96D">
      <w:rPr>
        <w:lang w:val="ro-RO"/>
      </w:rPr>
      <w:t xml:space="preserve">                      </w:t>
    </w:r>
    <w:r>
      <w:rPr>
        <w:lang w:val="ro-RO"/>
      </w:rPr>
      <w:tab/>
    </w:r>
  </w:p>
  <w:p w:rsidR="00FE0C0B" w:rsidRPr="004E696D" w:rsidRDefault="00FE0C0B" w:rsidP="00F36988">
    <w:pPr>
      <w:pStyle w:val="Header"/>
      <w:tabs>
        <w:tab w:val="clear" w:pos="4680"/>
        <w:tab w:val="clear" w:pos="9360"/>
        <w:tab w:val="left" w:pos="9000"/>
      </w:tabs>
      <w:jc w:val="center"/>
      <w:rPr>
        <w:rFonts w:ascii="Times New Roman" w:hAnsi="Times New Roman"/>
        <w:b/>
        <w:sz w:val="28"/>
        <w:szCs w:val="28"/>
        <w:lang w:val="ro-RO"/>
      </w:rPr>
    </w:pPr>
    <w:r w:rsidRPr="004E696D">
      <w:rPr>
        <w:rFonts w:ascii="Times New Roman" w:hAnsi="Times New Roman"/>
        <w:b/>
        <w:sz w:val="28"/>
        <w:szCs w:val="28"/>
        <w:lang w:val="ro-RO"/>
      </w:rPr>
      <w:t>Ministerul Mediului, Apelor și Pădurilor</w:t>
    </w:r>
  </w:p>
  <w:p w:rsidR="00FE0C0B" w:rsidRPr="004E696D" w:rsidRDefault="00FE0C0B" w:rsidP="00F36988">
    <w:pPr>
      <w:pStyle w:val="Header"/>
      <w:tabs>
        <w:tab w:val="clear" w:pos="4680"/>
        <w:tab w:val="clear" w:pos="9360"/>
        <w:tab w:val="left" w:pos="9000"/>
      </w:tabs>
      <w:jc w:val="center"/>
      <w:rPr>
        <w:rFonts w:ascii="Times New Roman" w:hAnsi="Times New Roman"/>
        <w:b/>
        <w:sz w:val="32"/>
        <w:szCs w:val="32"/>
        <w:lang w:val="ro-RO"/>
      </w:rPr>
    </w:pPr>
    <w:r w:rsidRPr="004E696D">
      <w:rPr>
        <w:rFonts w:ascii="Times New Roman" w:hAnsi="Times New Roman"/>
        <w:b/>
        <w:sz w:val="32"/>
        <w:szCs w:val="32"/>
        <w:lang w:val="ro-RO"/>
      </w:rPr>
      <w:t>Agenţia Naţională pentru Protecţia Mediului</w:t>
    </w:r>
  </w:p>
  <w:p w:rsidR="00FE0C0B" w:rsidRPr="004E696D" w:rsidRDefault="00FE0C0B" w:rsidP="00F36988">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E0C0B" w:rsidRPr="004E696D" w:rsidTr="003F2648">
      <w:trPr>
        <w:trHeight w:val="692"/>
      </w:trPr>
      <w:tc>
        <w:tcPr>
          <w:tcW w:w="10031" w:type="dxa"/>
          <w:tcBorders>
            <w:top w:val="single" w:sz="8" w:space="0" w:color="000000"/>
            <w:bottom w:val="single" w:sz="8" w:space="0" w:color="000000"/>
          </w:tcBorders>
          <w:shd w:val="clear" w:color="auto" w:fill="auto"/>
          <w:vAlign w:val="center"/>
        </w:tcPr>
        <w:p w:rsidR="00FE0C0B" w:rsidRPr="004E696D" w:rsidRDefault="00FE0C0B" w:rsidP="003F2648">
          <w:pPr>
            <w:spacing w:after="0"/>
            <w:jc w:val="center"/>
            <w:rPr>
              <w:rFonts w:ascii="Times New Roman" w:hAnsi="Times New Roman"/>
              <w:b/>
              <w:bCs/>
              <w:color w:val="FFFFFF"/>
              <w:sz w:val="24"/>
              <w:szCs w:val="24"/>
              <w:lang w:val="ro-RO"/>
            </w:rPr>
          </w:pPr>
          <w:r w:rsidRPr="004E696D">
            <w:rPr>
              <w:rFonts w:ascii="Times New Roman" w:hAnsi="Times New Roman"/>
              <w:b/>
              <w:bCs/>
              <w:sz w:val="28"/>
              <w:szCs w:val="28"/>
              <w:lang w:val="ro-RO"/>
            </w:rPr>
            <w:t>AGENŢIA PENTRU PROTECŢIA MEDIULUI HARGHITA</w:t>
          </w:r>
        </w:p>
      </w:tc>
    </w:tr>
  </w:tbl>
  <w:p w:rsidR="00FE0C0B" w:rsidRPr="004E696D" w:rsidRDefault="00FE0C0B" w:rsidP="00F36988">
    <w:pPr>
      <w:spacing w:after="0" w:line="240" w:lineRule="auto"/>
      <w:rPr>
        <w:rFonts w:ascii="Times New Roman" w:hAnsi="Times New Roman"/>
        <w:sz w:val="24"/>
        <w:szCs w:val="24"/>
        <w:lang w:val="ro-RO"/>
      </w:rPr>
    </w:pPr>
  </w:p>
  <w:p w:rsidR="00FE0C0B" w:rsidRPr="00F36988" w:rsidRDefault="00FE0C0B" w:rsidP="00F36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D6"/>
    <w:multiLevelType w:val="multilevel"/>
    <w:tmpl w:val="B080B63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A6467"/>
    <w:multiLevelType w:val="hybridMultilevel"/>
    <w:tmpl w:val="055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658CF"/>
    <w:multiLevelType w:val="hybridMultilevel"/>
    <w:tmpl w:val="C71CF130"/>
    <w:lvl w:ilvl="0" w:tplc="301C0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5362F"/>
    <w:multiLevelType w:val="hybridMultilevel"/>
    <w:tmpl w:val="A96AD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C2F8B"/>
    <w:multiLevelType w:val="hybridMultilevel"/>
    <w:tmpl w:val="BE78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616B1"/>
    <w:multiLevelType w:val="hybridMultilevel"/>
    <w:tmpl w:val="5712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412D2"/>
    <w:multiLevelType w:val="hybridMultilevel"/>
    <w:tmpl w:val="4F7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D5D3B"/>
    <w:multiLevelType w:val="hybridMultilevel"/>
    <w:tmpl w:val="F582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71AD1"/>
    <w:multiLevelType w:val="hybridMultilevel"/>
    <w:tmpl w:val="D61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5"/>
  </w:num>
  <w:num w:numId="4">
    <w:abstractNumId w:val="8"/>
  </w:num>
  <w:num w:numId="5">
    <w:abstractNumId w:val="7"/>
  </w:num>
  <w:num w:numId="6">
    <w:abstractNumId w:val="0"/>
  </w:num>
  <w:num w:numId="7">
    <w:abstractNumId w:val="6"/>
  </w:num>
  <w:num w:numId="8">
    <w:abstractNumId w:val="3"/>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53"/>
    <w:rsid w:val="00000E31"/>
    <w:rsid w:val="00002D5F"/>
    <w:rsid w:val="0000338C"/>
    <w:rsid w:val="00003EC1"/>
    <w:rsid w:val="00004015"/>
    <w:rsid w:val="0000638C"/>
    <w:rsid w:val="00012816"/>
    <w:rsid w:val="00013458"/>
    <w:rsid w:val="00015664"/>
    <w:rsid w:val="00016DAE"/>
    <w:rsid w:val="0001744D"/>
    <w:rsid w:val="000178C3"/>
    <w:rsid w:val="00020F86"/>
    <w:rsid w:val="0002212D"/>
    <w:rsid w:val="00022A2F"/>
    <w:rsid w:val="00023008"/>
    <w:rsid w:val="000260C2"/>
    <w:rsid w:val="00027717"/>
    <w:rsid w:val="00027FC9"/>
    <w:rsid w:val="000320BC"/>
    <w:rsid w:val="000419D7"/>
    <w:rsid w:val="00041A86"/>
    <w:rsid w:val="000424E1"/>
    <w:rsid w:val="00042924"/>
    <w:rsid w:val="00050B6A"/>
    <w:rsid w:val="00051B81"/>
    <w:rsid w:val="000533A1"/>
    <w:rsid w:val="000555EE"/>
    <w:rsid w:val="00055CAA"/>
    <w:rsid w:val="00056861"/>
    <w:rsid w:val="00061E18"/>
    <w:rsid w:val="0006442C"/>
    <w:rsid w:val="000644F4"/>
    <w:rsid w:val="00066E38"/>
    <w:rsid w:val="00067451"/>
    <w:rsid w:val="000739DE"/>
    <w:rsid w:val="00073E49"/>
    <w:rsid w:val="00075A5B"/>
    <w:rsid w:val="00075EB4"/>
    <w:rsid w:val="000762DD"/>
    <w:rsid w:val="00080861"/>
    <w:rsid w:val="00080C07"/>
    <w:rsid w:val="0008753F"/>
    <w:rsid w:val="00092170"/>
    <w:rsid w:val="00094545"/>
    <w:rsid w:val="000945E6"/>
    <w:rsid w:val="000956F3"/>
    <w:rsid w:val="000A06A0"/>
    <w:rsid w:val="000A3D5A"/>
    <w:rsid w:val="000A428D"/>
    <w:rsid w:val="000B0EA0"/>
    <w:rsid w:val="000B0F44"/>
    <w:rsid w:val="000B11AA"/>
    <w:rsid w:val="000B7A90"/>
    <w:rsid w:val="000C0139"/>
    <w:rsid w:val="000C1075"/>
    <w:rsid w:val="000C517A"/>
    <w:rsid w:val="000C5E54"/>
    <w:rsid w:val="000E17F5"/>
    <w:rsid w:val="000E1A01"/>
    <w:rsid w:val="000E37CB"/>
    <w:rsid w:val="000E5ED3"/>
    <w:rsid w:val="000F0829"/>
    <w:rsid w:val="000F08A9"/>
    <w:rsid w:val="000F0CF9"/>
    <w:rsid w:val="000F287A"/>
    <w:rsid w:val="000F4E61"/>
    <w:rsid w:val="00100006"/>
    <w:rsid w:val="001032CA"/>
    <w:rsid w:val="00107814"/>
    <w:rsid w:val="00110635"/>
    <w:rsid w:val="001131FA"/>
    <w:rsid w:val="00123B11"/>
    <w:rsid w:val="00127D23"/>
    <w:rsid w:val="001311F2"/>
    <w:rsid w:val="00133368"/>
    <w:rsid w:val="00133588"/>
    <w:rsid w:val="00135D11"/>
    <w:rsid w:val="001431CD"/>
    <w:rsid w:val="0014436D"/>
    <w:rsid w:val="00145AB1"/>
    <w:rsid w:val="001463B1"/>
    <w:rsid w:val="001476FA"/>
    <w:rsid w:val="0015368B"/>
    <w:rsid w:val="00154760"/>
    <w:rsid w:val="001553E8"/>
    <w:rsid w:val="00155CE4"/>
    <w:rsid w:val="001640CA"/>
    <w:rsid w:val="00166616"/>
    <w:rsid w:val="00171BB1"/>
    <w:rsid w:val="001810C1"/>
    <w:rsid w:val="00181327"/>
    <w:rsid w:val="001832A4"/>
    <w:rsid w:val="00184E65"/>
    <w:rsid w:val="00185AB7"/>
    <w:rsid w:val="00187F33"/>
    <w:rsid w:val="00192B73"/>
    <w:rsid w:val="00195A5A"/>
    <w:rsid w:val="001A2152"/>
    <w:rsid w:val="001A3812"/>
    <w:rsid w:val="001B0919"/>
    <w:rsid w:val="001B130F"/>
    <w:rsid w:val="001B2B18"/>
    <w:rsid w:val="001B2FA0"/>
    <w:rsid w:val="001B5C40"/>
    <w:rsid w:val="001B6D72"/>
    <w:rsid w:val="001C033F"/>
    <w:rsid w:val="001C0543"/>
    <w:rsid w:val="001C08A6"/>
    <w:rsid w:val="001C37AC"/>
    <w:rsid w:val="001C6A6E"/>
    <w:rsid w:val="001D0616"/>
    <w:rsid w:val="001D112E"/>
    <w:rsid w:val="001D2126"/>
    <w:rsid w:val="001D2705"/>
    <w:rsid w:val="001D4E35"/>
    <w:rsid w:val="001E266A"/>
    <w:rsid w:val="001E31ED"/>
    <w:rsid w:val="001E3712"/>
    <w:rsid w:val="001E3F96"/>
    <w:rsid w:val="001E790F"/>
    <w:rsid w:val="001F2C24"/>
    <w:rsid w:val="001F4B79"/>
    <w:rsid w:val="001F79EC"/>
    <w:rsid w:val="00200474"/>
    <w:rsid w:val="002015F4"/>
    <w:rsid w:val="00202ECC"/>
    <w:rsid w:val="00203743"/>
    <w:rsid w:val="00204069"/>
    <w:rsid w:val="00207D26"/>
    <w:rsid w:val="002116EF"/>
    <w:rsid w:val="00211C47"/>
    <w:rsid w:val="0021288D"/>
    <w:rsid w:val="002142C3"/>
    <w:rsid w:val="00215925"/>
    <w:rsid w:val="0021606A"/>
    <w:rsid w:val="00216356"/>
    <w:rsid w:val="00216524"/>
    <w:rsid w:val="002210EE"/>
    <w:rsid w:val="00231F18"/>
    <w:rsid w:val="00233CE0"/>
    <w:rsid w:val="00234A83"/>
    <w:rsid w:val="00234F65"/>
    <w:rsid w:val="00235624"/>
    <w:rsid w:val="00243D19"/>
    <w:rsid w:val="002443A7"/>
    <w:rsid w:val="002460BA"/>
    <w:rsid w:val="0025032C"/>
    <w:rsid w:val="00264FD7"/>
    <w:rsid w:val="00265361"/>
    <w:rsid w:val="00266958"/>
    <w:rsid w:val="00277DA7"/>
    <w:rsid w:val="00283F69"/>
    <w:rsid w:val="00284009"/>
    <w:rsid w:val="00287DCA"/>
    <w:rsid w:val="00291CE5"/>
    <w:rsid w:val="002920AB"/>
    <w:rsid w:val="002A401C"/>
    <w:rsid w:val="002A612D"/>
    <w:rsid w:val="002B7887"/>
    <w:rsid w:val="002C6FC6"/>
    <w:rsid w:val="002D0191"/>
    <w:rsid w:val="002D0400"/>
    <w:rsid w:val="002D0ABF"/>
    <w:rsid w:val="002D2C8A"/>
    <w:rsid w:val="002D406F"/>
    <w:rsid w:val="002D7DAB"/>
    <w:rsid w:val="002E2596"/>
    <w:rsid w:val="002E2D6B"/>
    <w:rsid w:val="002E2E61"/>
    <w:rsid w:val="002E3FF7"/>
    <w:rsid w:val="002E485D"/>
    <w:rsid w:val="002E6335"/>
    <w:rsid w:val="002F11EA"/>
    <w:rsid w:val="002F2286"/>
    <w:rsid w:val="002F327E"/>
    <w:rsid w:val="002F7A36"/>
    <w:rsid w:val="00300640"/>
    <w:rsid w:val="00303E3A"/>
    <w:rsid w:val="003067C2"/>
    <w:rsid w:val="00307A20"/>
    <w:rsid w:val="00310DB6"/>
    <w:rsid w:val="00310EA3"/>
    <w:rsid w:val="0032363F"/>
    <w:rsid w:val="00323A67"/>
    <w:rsid w:val="00324A6D"/>
    <w:rsid w:val="00325F1C"/>
    <w:rsid w:val="003267AD"/>
    <w:rsid w:val="00334DAC"/>
    <w:rsid w:val="0033524F"/>
    <w:rsid w:val="00342D05"/>
    <w:rsid w:val="00343876"/>
    <w:rsid w:val="00345A10"/>
    <w:rsid w:val="00350812"/>
    <w:rsid w:val="00351D7E"/>
    <w:rsid w:val="00351EE7"/>
    <w:rsid w:val="00354982"/>
    <w:rsid w:val="00355D46"/>
    <w:rsid w:val="00360F0F"/>
    <w:rsid w:val="0036175E"/>
    <w:rsid w:val="00371E87"/>
    <w:rsid w:val="0037289C"/>
    <w:rsid w:val="00372A5A"/>
    <w:rsid w:val="00375344"/>
    <w:rsid w:val="00381B73"/>
    <w:rsid w:val="0038274F"/>
    <w:rsid w:val="003838F9"/>
    <w:rsid w:val="00384A1F"/>
    <w:rsid w:val="00385E16"/>
    <w:rsid w:val="003965AD"/>
    <w:rsid w:val="00396B7C"/>
    <w:rsid w:val="00397DDD"/>
    <w:rsid w:val="003A3C4F"/>
    <w:rsid w:val="003A4DB3"/>
    <w:rsid w:val="003A70BE"/>
    <w:rsid w:val="003B561B"/>
    <w:rsid w:val="003B5ACF"/>
    <w:rsid w:val="003B6BD7"/>
    <w:rsid w:val="003B77A6"/>
    <w:rsid w:val="003B7898"/>
    <w:rsid w:val="003C006C"/>
    <w:rsid w:val="003C1AB5"/>
    <w:rsid w:val="003C1FB0"/>
    <w:rsid w:val="003C5D3B"/>
    <w:rsid w:val="003C625C"/>
    <w:rsid w:val="003C6933"/>
    <w:rsid w:val="003C7FFB"/>
    <w:rsid w:val="003D0181"/>
    <w:rsid w:val="003D320C"/>
    <w:rsid w:val="003D5460"/>
    <w:rsid w:val="003E0361"/>
    <w:rsid w:val="003E3649"/>
    <w:rsid w:val="003E3C02"/>
    <w:rsid w:val="003E642A"/>
    <w:rsid w:val="003F2648"/>
    <w:rsid w:val="003F2C7C"/>
    <w:rsid w:val="003F58C7"/>
    <w:rsid w:val="003F778B"/>
    <w:rsid w:val="003F794D"/>
    <w:rsid w:val="004024AB"/>
    <w:rsid w:val="004072F3"/>
    <w:rsid w:val="0041057B"/>
    <w:rsid w:val="00410883"/>
    <w:rsid w:val="00410F8F"/>
    <w:rsid w:val="004126B0"/>
    <w:rsid w:val="004145DB"/>
    <w:rsid w:val="00414BC2"/>
    <w:rsid w:val="00417559"/>
    <w:rsid w:val="004241ED"/>
    <w:rsid w:val="00426609"/>
    <w:rsid w:val="0042720A"/>
    <w:rsid w:val="00431212"/>
    <w:rsid w:val="00432D12"/>
    <w:rsid w:val="0045088A"/>
    <w:rsid w:val="004509A7"/>
    <w:rsid w:val="00454158"/>
    <w:rsid w:val="0045521C"/>
    <w:rsid w:val="0045549B"/>
    <w:rsid w:val="00455D9E"/>
    <w:rsid w:val="00460CCE"/>
    <w:rsid w:val="0046112A"/>
    <w:rsid w:val="00465A10"/>
    <w:rsid w:val="004702D9"/>
    <w:rsid w:val="00475C83"/>
    <w:rsid w:val="004817BD"/>
    <w:rsid w:val="004820D7"/>
    <w:rsid w:val="0048271F"/>
    <w:rsid w:val="00495521"/>
    <w:rsid w:val="00495612"/>
    <w:rsid w:val="00495B94"/>
    <w:rsid w:val="004A01A0"/>
    <w:rsid w:val="004A319D"/>
    <w:rsid w:val="004B0F83"/>
    <w:rsid w:val="004B1013"/>
    <w:rsid w:val="004B3402"/>
    <w:rsid w:val="004B38F1"/>
    <w:rsid w:val="004B3CB7"/>
    <w:rsid w:val="004B4525"/>
    <w:rsid w:val="004B460C"/>
    <w:rsid w:val="004C1A62"/>
    <w:rsid w:val="004C3F4D"/>
    <w:rsid w:val="004D131C"/>
    <w:rsid w:val="004D395D"/>
    <w:rsid w:val="004D7E8F"/>
    <w:rsid w:val="004E3415"/>
    <w:rsid w:val="004E5450"/>
    <w:rsid w:val="004F020E"/>
    <w:rsid w:val="004F3D22"/>
    <w:rsid w:val="004F51F3"/>
    <w:rsid w:val="004F539C"/>
    <w:rsid w:val="004F5BA5"/>
    <w:rsid w:val="004F630E"/>
    <w:rsid w:val="004F754D"/>
    <w:rsid w:val="0050089B"/>
    <w:rsid w:val="0050230E"/>
    <w:rsid w:val="00502B60"/>
    <w:rsid w:val="00503129"/>
    <w:rsid w:val="0050670F"/>
    <w:rsid w:val="00510259"/>
    <w:rsid w:val="00514806"/>
    <w:rsid w:val="00516201"/>
    <w:rsid w:val="0051775B"/>
    <w:rsid w:val="00517D54"/>
    <w:rsid w:val="005206AF"/>
    <w:rsid w:val="005213A1"/>
    <w:rsid w:val="00521E2E"/>
    <w:rsid w:val="00530D9F"/>
    <w:rsid w:val="005312BD"/>
    <w:rsid w:val="00532944"/>
    <w:rsid w:val="00532A0E"/>
    <w:rsid w:val="005345D9"/>
    <w:rsid w:val="005350FD"/>
    <w:rsid w:val="00535367"/>
    <w:rsid w:val="00535407"/>
    <w:rsid w:val="00536432"/>
    <w:rsid w:val="0054607E"/>
    <w:rsid w:val="00547CB4"/>
    <w:rsid w:val="00550664"/>
    <w:rsid w:val="00553003"/>
    <w:rsid w:val="00556523"/>
    <w:rsid w:val="00556894"/>
    <w:rsid w:val="005609C0"/>
    <w:rsid w:val="00562DB6"/>
    <w:rsid w:val="0057020C"/>
    <w:rsid w:val="00570F55"/>
    <w:rsid w:val="00571FCA"/>
    <w:rsid w:val="005724F3"/>
    <w:rsid w:val="005740F9"/>
    <w:rsid w:val="0057433A"/>
    <w:rsid w:val="005753D7"/>
    <w:rsid w:val="00575688"/>
    <w:rsid w:val="00576AB4"/>
    <w:rsid w:val="00577E73"/>
    <w:rsid w:val="005817B3"/>
    <w:rsid w:val="00586D76"/>
    <w:rsid w:val="00587FE9"/>
    <w:rsid w:val="00591D0E"/>
    <w:rsid w:val="005925F5"/>
    <w:rsid w:val="0059378B"/>
    <w:rsid w:val="005944DD"/>
    <w:rsid w:val="005A145C"/>
    <w:rsid w:val="005A1AC7"/>
    <w:rsid w:val="005B1CB8"/>
    <w:rsid w:val="005B34A5"/>
    <w:rsid w:val="005B400C"/>
    <w:rsid w:val="005B4026"/>
    <w:rsid w:val="005C31D5"/>
    <w:rsid w:val="005C68B5"/>
    <w:rsid w:val="005C7E06"/>
    <w:rsid w:val="005E4BAB"/>
    <w:rsid w:val="005E541A"/>
    <w:rsid w:val="005F36EB"/>
    <w:rsid w:val="005F38F7"/>
    <w:rsid w:val="005F7182"/>
    <w:rsid w:val="005F78D2"/>
    <w:rsid w:val="0060298C"/>
    <w:rsid w:val="00602B63"/>
    <w:rsid w:val="006033C1"/>
    <w:rsid w:val="0060394D"/>
    <w:rsid w:val="00603D88"/>
    <w:rsid w:val="006061BB"/>
    <w:rsid w:val="00606479"/>
    <w:rsid w:val="00610210"/>
    <w:rsid w:val="00614B08"/>
    <w:rsid w:val="006220E3"/>
    <w:rsid w:val="00622A1F"/>
    <w:rsid w:val="0062344C"/>
    <w:rsid w:val="00624CEB"/>
    <w:rsid w:val="00625550"/>
    <w:rsid w:val="00625ECF"/>
    <w:rsid w:val="00631410"/>
    <w:rsid w:val="006321BB"/>
    <w:rsid w:val="0063345A"/>
    <w:rsid w:val="006369C6"/>
    <w:rsid w:val="006378F8"/>
    <w:rsid w:val="00637D65"/>
    <w:rsid w:val="0064385D"/>
    <w:rsid w:val="00647629"/>
    <w:rsid w:val="006479A1"/>
    <w:rsid w:val="00651BDF"/>
    <w:rsid w:val="006538C0"/>
    <w:rsid w:val="006544B2"/>
    <w:rsid w:val="00655526"/>
    <w:rsid w:val="0066262C"/>
    <w:rsid w:val="00662B3A"/>
    <w:rsid w:val="00664A00"/>
    <w:rsid w:val="00670DFB"/>
    <w:rsid w:val="0067299E"/>
    <w:rsid w:val="00676438"/>
    <w:rsid w:val="006771E8"/>
    <w:rsid w:val="00684AC3"/>
    <w:rsid w:val="00684AEE"/>
    <w:rsid w:val="00685E5D"/>
    <w:rsid w:val="00686696"/>
    <w:rsid w:val="00690AB0"/>
    <w:rsid w:val="00692E41"/>
    <w:rsid w:val="006967AC"/>
    <w:rsid w:val="00697665"/>
    <w:rsid w:val="00697B29"/>
    <w:rsid w:val="006A732A"/>
    <w:rsid w:val="006B20D2"/>
    <w:rsid w:val="006C0054"/>
    <w:rsid w:val="006C0DA7"/>
    <w:rsid w:val="006C200F"/>
    <w:rsid w:val="006C2550"/>
    <w:rsid w:val="006C3212"/>
    <w:rsid w:val="006C47AC"/>
    <w:rsid w:val="006D416A"/>
    <w:rsid w:val="006D4B11"/>
    <w:rsid w:val="006D7FB1"/>
    <w:rsid w:val="006E1EEE"/>
    <w:rsid w:val="006E351E"/>
    <w:rsid w:val="006E5134"/>
    <w:rsid w:val="006E7502"/>
    <w:rsid w:val="006E7C3D"/>
    <w:rsid w:val="006E7DA7"/>
    <w:rsid w:val="006F0E83"/>
    <w:rsid w:val="006F6C2F"/>
    <w:rsid w:val="007049CF"/>
    <w:rsid w:val="00706A58"/>
    <w:rsid w:val="007073F2"/>
    <w:rsid w:val="00707A88"/>
    <w:rsid w:val="00707F7A"/>
    <w:rsid w:val="0071655A"/>
    <w:rsid w:val="007166D5"/>
    <w:rsid w:val="00720249"/>
    <w:rsid w:val="00726032"/>
    <w:rsid w:val="0073650C"/>
    <w:rsid w:val="00737D84"/>
    <w:rsid w:val="00741DDB"/>
    <w:rsid w:val="00746563"/>
    <w:rsid w:val="0074686B"/>
    <w:rsid w:val="00750F69"/>
    <w:rsid w:val="00753909"/>
    <w:rsid w:val="00757ECF"/>
    <w:rsid w:val="00770593"/>
    <w:rsid w:val="00770C18"/>
    <w:rsid w:val="00777C9E"/>
    <w:rsid w:val="00781600"/>
    <w:rsid w:val="00786397"/>
    <w:rsid w:val="007915E2"/>
    <w:rsid w:val="00795AF2"/>
    <w:rsid w:val="007B3B05"/>
    <w:rsid w:val="007B4D90"/>
    <w:rsid w:val="007B5E3F"/>
    <w:rsid w:val="007B7B36"/>
    <w:rsid w:val="007B7E30"/>
    <w:rsid w:val="007C0ED2"/>
    <w:rsid w:val="007C2253"/>
    <w:rsid w:val="007C32C8"/>
    <w:rsid w:val="007C754D"/>
    <w:rsid w:val="007D4C8B"/>
    <w:rsid w:val="007D5A7E"/>
    <w:rsid w:val="007E0A41"/>
    <w:rsid w:val="007E1F2E"/>
    <w:rsid w:val="007E36A1"/>
    <w:rsid w:val="007E6B16"/>
    <w:rsid w:val="007F4B94"/>
    <w:rsid w:val="007F5F71"/>
    <w:rsid w:val="007F7EE3"/>
    <w:rsid w:val="0080416B"/>
    <w:rsid w:val="00804204"/>
    <w:rsid w:val="00804F99"/>
    <w:rsid w:val="00807EA8"/>
    <w:rsid w:val="008109EB"/>
    <w:rsid w:val="00811DA5"/>
    <w:rsid w:val="008139B1"/>
    <w:rsid w:val="00815474"/>
    <w:rsid w:val="0081554D"/>
    <w:rsid w:val="008220CE"/>
    <w:rsid w:val="00823279"/>
    <w:rsid w:val="008244C5"/>
    <w:rsid w:val="0082573E"/>
    <w:rsid w:val="00830181"/>
    <w:rsid w:val="00837AD7"/>
    <w:rsid w:val="00840F13"/>
    <w:rsid w:val="00847189"/>
    <w:rsid w:val="00851F8B"/>
    <w:rsid w:val="00853EE7"/>
    <w:rsid w:val="008568C2"/>
    <w:rsid w:val="00860C81"/>
    <w:rsid w:val="00863237"/>
    <w:rsid w:val="00866DA4"/>
    <w:rsid w:val="00876995"/>
    <w:rsid w:val="00880146"/>
    <w:rsid w:val="008814EC"/>
    <w:rsid w:val="00882918"/>
    <w:rsid w:val="00884AFD"/>
    <w:rsid w:val="00896E63"/>
    <w:rsid w:val="008A094F"/>
    <w:rsid w:val="008A4508"/>
    <w:rsid w:val="008B008F"/>
    <w:rsid w:val="008B3678"/>
    <w:rsid w:val="008B6A52"/>
    <w:rsid w:val="008C0540"/>
    <w:rsid w:val="008C5401"/>
    <w:rsid w:val="008C6205"/>
    <w:rsid w:val="008D0A1C"/>
    <w:rsid w:val="008D0B3B"/>
    <w:rsid w:val="008D1047"/>
    <w:rsid w:val="008D119C"/>
    <w:rsid w:val="008D1D5A"/>
    <w:rsid w:val="008D57D4"/>
    <w:rsid w:val="008E7743"/>
    <w:rsid w:val="008F08F4"/>
    <w:rsid w:val="008F0FC6"/>
    <w:rsid w:val="008F543D"/>
    <w:rsid w:val="008F62DC"/>
    <w:rsid w:val="009030C9"/>
    <w:rsid w:val="009055AE"/>
    <w:rsid w:val="00910BE5"/>
    <w:rsid w:val="00911FD7"/>
    <w:rsid w:val="009139FB"/>
    <w:rsid w:val="00922895"/>
    <w:rsid w:val="00923B9D"/>
    <w:rsid w:val="00924758"/>
    <w:rsid w:val="00930FC2"/>
    <w:rsid w:val="00931CE3"/>
    <w:rsid w:val="00932E03"/>
    <w:rsid w:val="00933DEE"/>
    <w:rsid w:val="00941236"/>
    <w:rsid w:val="009501EB"/>
    <w:rsid w:val="0095438B"/>
    <w:rsid w:val="00955E78"/>
    <w:rsid w:val="0095739C"/>
    <w:rsid w:val="00957A96"/>
    <w:rsid w:val="0096014A"/>
    <w:rsid w:val="0096069B"/>
    <w:rsid w:val="00962472"/>
    <w:rsid w:val="00963F04"/>
    <w:rsid w:val="00965B31"/>
    <w:rsid w:val="0096734A"/>
    <w:rsid w:val="009711E7"/>
    <w:rsid w:val="00972669"/>
    <w:rsid w:val="0097283F"/>
    <w:rsid w:val="00976CE7"/>
    <w:rsid w:val="009819E6"/>
    <w:rsid w:val="00983670"/>
    <w:rsid w:val="00983C13"/>
    <w:rsid w:val="0098565E"/>
    <w:rsid w:val="00990893"/>
    <w:rsid w:val="00990B90"/>
    <w:rsid w:val="00996563"/>
    <w:rsid w:val="009A118E"/>
    <w:rsid w:val="009B4C76"/>
    <w:rsid w:val="009B6CA3"/>
    <w:rsid w:val="009C00C9"/>
    <w:rsid w:val="009C0819"/>
    <w:rsid w:val="009C3802"/>
    <w:rsid w:val="009D21B2"/>
    <w:rsid w:val="009D308E"/>
    <w:rsid w:val="009D4313"/>
    <w:rsid w:val="009D46EE"/>
    <w:rsid w:val="009D664B"/>
    <w:rsid w:val="009E572C"/>
    <w:rsid w:val="009E7B23"/>
    <w:rsid w:val="009F08A7"/>
    <w:rsid w:val="009F2B34"/>
    <w:rsid w:val="009F3756"/>
    <w:rsid w:val="009F3774"/>
    <w:rsid w:val="00A0161E"/>
    <w:rsid w:val="00A01ADD"/>
    <w:rsid w:val="00A05CD7"/>
    <w:rsid w:val="00A11501"/>
    <w:rsid w:val="00A12178"/>
    <w:rsid w:val="00A1428E"/>
    <w:rsid w:val="00A15CFF"/>
    <w:rsid w:val="00A21E2B"/>
    <w:rsid w:val="00A256F4"/>
    <w:rsid w:val="00A27A1A"/>
    <w:rsid w:val="00A32195"/>
    <w:rsid w:val="00A34289"/>
    <w:rsid w:val="00A34AB2"/>
    <w:rsid w:val="00A358BC"/>
    <w:rsid w:val="00A425EA"/>
    <w:rsid w:val="00A42BF6"/>
    <w:rsid w:val="00A46489"/>
    <w:rsid w:val="00A470A8"/>
    <w:rsid w:val="00A4742E"/>
    <w:rsid w:val="00A51101"/>
    <w:rsid w:val="00A51172"/>
    <w:rsid w:val="00A542EA"/>
    <w:rsid w:val="00A56E9D"/>
    <w:rsid w:val="00A601EA"/>
    <w:rsid w:val="00A608CB"/>
    <w:rsid w:val="00A60C0A"/>
    <w:rsid w:val="00A6174B"/>
    <w:rsid w:val="00A642BF"/>
    <w:rsid w:val="00A6657E"/>
    <w:rsid w:val="00A669FE"/>
    <w:rsid w:val="00A70F6B"/>
    <w:rsid w:val="00A715C3"/>
    <w:rsid w:val="00A733D8"/>
    <w:rsid w:val="00A73454"/>
    <w:rsid w:val="00A74206"/>
    <w:rsid w:val="00A75302"/>
    <w:rsid w:val="00A76A49"/>
    <w:rsid w:val="00A81C42"/>
    <w:rsid w:val="00A8323C"/>
    <w:rsid w:val="00A86267"/>
    <w:rsid w:val="00A90656"/>
    <w:rsid w:val="00A93696"/>
    <w:rsid w:val="00A95153"/>
    <w:rsid w:val="00A963D7"/>
    <w:rsid w:val="00A969EB"/>
    <w:rsid w:val="00A970FF"/>
    <w:rsid w:val="00AA37CC"/>
    <w:rsid w:val="00AA3DEA"/>
    <w:rsid w:val="00AA3F43"/>
    <w:rsid w:val="00AA4495"/>
    <w:rsid w:val="00AB3537"/>
    <w:rsid w:val="00AB5574"/>
    <w:rsid w:val="00AC04E7"/>
    <w:rsid w:val="00AC0E9F"/>
    <w:rsid w:val="00AC27C9"/>
    <w:rsid w:val="00AC2AFC"/>
    <w:rsid w:val="00AC5CEE"/>
    <w:rsid w:val="00AD15E7"/>
    <w:rsid w:val="00AE06D1"/>
    <w:rsid w:val="00AE335E"/>
    <w:rsid w:val="00AE39AE"/>
    <w:rsid w:val="00AE4874"/>
    <w:rsid w:val="00AF5A4C"/>
    <w:rsid w:val="00AF640E"/>
    <w:rsid w:val="00B04E19"/>
    <w:rsid w:val="00B04EAE"/>
    <w:rsid w:val="00B05005"/>
    <w:rsid w:val="00B10A25"/>
    <w:rsid w:val="00B1426B"/>
    <w:rsid w:val="00B172E5"/>
    <w:rsid w:val="00B178FE"/>
    <w:rsid w:val="00B2070F"/>
    <w:rsid w:val="00B21C48"/>
    <w:rsid w:val="00B21D22"/>
    <w:rsid w:val="00B2533E"/>
    <w:rsid w:val="00B3017D"/>
    <w:rsid w:val="00B312D6"/>
    <w:rsid w:val="00B3489F"/>
    <w:rsid w:val="00B348EF"/>
    <w:rsid w:val="00B35310"/>
    <w:rsid w:val="00B35992"/>
    <w:rsid w:val="00B37AE6"/>
    <w:rsid w:val="00B37D4E"/>
    <w:rsid w:val="00B37DAB"/>
    <w:rsid w:val="00B417AE"/>
    <w:rsid w:val="00B43C77"/>
    <w:rsid w:val="00B45D64"/>
    <w:rsid w:val="00B4630D"/>
    <w:rsid w:val="00B552BE"/>
    <w:rsid w:val="00B57980"/>
    <w:rsid w:val="00B6316E"/>
    <w:rsid w:val="00B6336A"/>
    <w:rsid w:val="00B63AF8"/>
    <w:rsid w:val="00B65288"/>
    <w:rsid w:val="00B675E2"/>
    <w:rsid w:val="00B7067E"/>
    <w:rsid w:val="00B81B6F"/>
    <w:rsid w:val="00B821B3"/>
    <w:rsid w:val="00B84B5F"/>
    <w:rsid w:val="00B942CD"/>
    <w:rsid w:val="00B950F6"/>
    <w:rsid w:val="00BA10F4"/>
    <w:rsid w:val="00BA2CB8"/>
    <w:rsid w:val="00BA4CE0"/>
    <w:rsid w:val="00BB5162"/>
    <w:rsid w:val="00BB5A63"/>
    <w:rsid w:val="00BB5FD6"/>
    <w:rsid w:val="00BB6A63"/>
    <w:rsid w:val="00BB74A7"/>
    <w:rsid w:val="00BC0504"/>
    <w:rsid w:val="00BC199D"/>
    <w:rsid w:val="00BC2995"/>
    <w:rsid w:val="00BC2D70"/>
    <w:rsid w:val="00BC3591"/>
    <w:rsid w:val="00BD3CB3"/>
    <w:rsid w:val="00BD58A9"/>
    <w:rsid w:val="00BD62BC"/>
    <w:rsid w:val="00BD6A51"/>
    <w:rsid w:val="00BD7EF3"/>
    <w:rsid w:val="00BE0425"/>
    <w:rsid w:val="00BE0525"/>
    <w:rsid w:val="00BE2893"/>
    <w:rsid w:val="00BE2ACE"/>
    <w:rsid w:val="00BE49B9"/>
    <w:rsid w:val="00BE5DA0"/>
    <w:rsid w:val="00BE6167"/>
    <w:rsid w:val="00BF09B8"/>
    <w:rsid w:val="00BF3088"/>
    <w:rsid w:val="00BF651D"/>
    <w:rsid w:val="00C0116E"/>
    <w:rsid w:val="00C11EF4"/>
    <w:rsid w:val="00C17DBE"/>
    <w:rsid w:val="00C20105"/>
    <w:rsid w:val="00C221AB"/>
    <w:rsid w:val="00C24908"/>
    <w:rsid w:val="00C25694"/>
    <w:rsid w:val="00C3622F"/>
    <w:rsid w:val="00C37488"/>
    <w:rsid w:val="00C403C8"/>
    <w:rsid w:val="00C40CEC"/>
    <w:rsid w:val="00C41196"/>
    <w:rsid w:val="00C42059"/>
    <w:rsid w:val="00C426A9"/>
    <w:rsid w:val="00C43CB3"/>
    <w:rsid w:val="00C44114"/>
    <w:rsid w:val="00C441E0"/>
    <w:rsid w:val="00C45496"/>
    <w:rsid w:val="00C46014"/>
    <w:rsid w:val="00C46E66"/>
    <w:rsid w:val="00C521ED"/>
    <w:rsid w:val="00C53AB9"/>
    <w:rsid w:val="00C54C73"/>
    <w:rsid w:val="00C6482B"/>
    <w:rsid w:val="00C6607E"/>
    <w:rsid w:val="00C66828"/>
    <w:rsid w:val="00C709D4"/>
    <w:rsid w:val="00C7522C"/>
    <w:rsid w:val="00C75760"/>
    <w:rsid w:val="00C764A7"/>
    <w:rsid w:val="00C80E3A"/>
    <w:rsid w:val="00C82616"/>
    <w:rsid w:val="00C83AEC"/>
    <w:rsid w:val="00C8415E"/>
    <w:rsid w:val="00C84559"/>
    <w:rsid w:val="00C85E31"/>
    <w:rsid w:val="00C8730B"/>
    <w:rsid w:val="00C87BE0"/>
    <w:rsid w:val="00C960CC"/>
    <w:rsid w:val="00C96DAF"/>
    <w:rsid w:val="00CA1C45"/>
    <w:rsid w:val="00CA53CE"/>
    <w:rsid w:val="00CB396A"/>
    <w:rsid w:val="00CB531A"/>
    <w:rsid w:val="00CC4E36"/>
    <w:rsid w:val="00CC7A1C"/>
    <w:rsid w:val="00CD250C"/>
    <w:rsid w:val="00CD5926"/>
    <w:rsid w:val="00CE157F"/>
    <w:rsid w:val="00CE2E74"/>
    <w:rsid w:val="00CE59BE"/>
    <w:rsid w:val="00CE6D9C"/>
    <w:rsid w:val="00CF38A1"/>
    <w:rsid w:val="00CF5D72"/>
    <w:rsid w:val="00CF743E"/>
    <w:rsid w:val="00D02869"/>
    <w:rsid w:val="00D02B58"/>
    <w:rsid w:val="00D03ED1"/>
    <w:rsid w:val="00D04801"/>
    <w:rsid w:val="00D05224"/>
    <w:rsid w:val="00D22AB7"/>
    <w:rsid w:val="00D236F6"/>
    <w:rsid w:val="00D247B7"/>
    <w:rsid w:val="00D25B69"/>
    <w:rsid w:val="00D33C96"/>
    <w:rsid w:val="00D34A89"/>
    <w:rsid w:val="00D35377"/>
    <w:rsid w:val="00D36E91"/>
    <w:rsid w:val="00D36F3A"/>
    <w:rsid w:val="00D37CF0"/>
    <w:rsid w:val="00D47F7B"/>
    <w:rsid w:val="00D51CA9"/>
    <w:rsid w:val="00D557B7"/>
    <w:rsid w:val="00D565CF"/>
    <w:rsid w:val="00D62CC9"/>
    <w:rsid w:val="00D714BD"/>
    <w:rsid w:val="00D758AC"/>
    <w:rsid w:val="00D80C59"/>
    <w:rsid w:val="00D83140"/>
    <w:rsid w:val="00D83E06"/>
    <w:rsid w:val="00D87F8C"/>
    <w:rsid w:val="00D926D0"/>
    <w:rsid w:val="00D93AE5"/>
    <w:rsid w:val="00D97136"/>
    <w:rsid w:val="00DA06F0"/>
    <w:rsid w:val="00DA5885"/>
    <w:rsid w:val="00DA638E"/>
    <w:rsid w:val="00DB2091"/>
    <w:rsid w:val="00DB457D"/>
    <w:rsid w:val="00DB4C6E"/>
    <w:rsid w:val="00DB637F"/>
    <w:rsid w:val="00DB7840"/>
    <w:rsid w:val="00DC28E5"/>
    <w:rsid w:val="00DC46C7"/>
    <w:rsid w:val="00DC6955"/>
    <w:rsid w:val="00DD140F"/>
    <w:rsid w:val="00DD33D1"/>
    <w:rsid w:val="00DD3DCE"/>
    <w:rsid w:val="00DD7532"/>
    <w:rsid w:val="00DE12BF"/>
    <w:rsid w:val="00DE5744"/>
    <w:rsid w:val="00DE583E"/>
    <w:rsid w:val="00DE6DD7"/>
    <w:rsid w:val="00DE7A59"/>
    <w:rsid w:val="00DF1627"/>
    <w:rsid w:val="00DF1A60"/>
    <w:rsid w:val="00DF1BA1"/>
    <w:rsid w:val="00DF2572"/>
    <w:rsid w:val="00DF4353"/>
    <w:rsid w:val="00E00563"/>
    <w:rsid w:val="00E00606"/>
    <w:rsid w:val="00E01A33"/>
    <w:rsid w:val="00E039F6"/>
    <w:rsid w:val="00E11450"/>
    <w:rsid w:val="00E15354"/>
    <w:rsid w:val="00E2039C"/>
    <w:rsid w:val="00E2076F"/>
    <w:rsid w:val="00E20DA5"/>
    <w:rsid w:val="00E2163E"/>
    <w:rsid w:val="00E22C8C"/>
    <w:rsid w:val="00E23874"/>
    <w:rsid w:val="00E269A4"/>
    <w:rsid w:val="00E34695"/>
    <w:rsid w:val="00E3710B"/>
    <w:rsid w:val="00E4727D"/>
    <w:rsid w:val="00E52565"/>
    <w:rsid w:val="00E57022"/>
    <w:rsid w:val="00E5759E"/>
    <w:rsid w:val="00E60952"/>
    <w:rsid w:val="00E63507"/>
    <w:rsid w:val="00E63FCE"/>
    <w:rsid w:val="00E66E9A"/>
    <w:rsid w:val="00E70DF2"/>
    <w:rsid w:val="00E82C1A"/>
    <w:rsid w:val="00E83539"/>
    <w:rsid w:val="00E86653"/>
    <w:rsid w:val="00E9075B"/>
    <w:rsid w:val="00E90A03"/>
    <w:rsid w:val="00E92A25"/>
    <w:rsid w:val="00EB1157"/>
    <w:rsid w:val="00EB2A81"/>
    <w:rsid w:val="00EC04C9"/>
    <w:rsid w:val="00EC0A74"/>
    <w:rsid w:val="00EC3300"/>
    <w:rsid w:val="00EC3FBB"/>
    <w:rsid w:val="00EC7305"/>
    <w:rsid w:val="00ED23B8"/>
    <w:rsid w:val="00ED2816"/>
    <w:rsid w:val="00ED3438"/>
    <w:rsid w:val="00ED4088"/>
    <w:rsid w:val="00ED65A3"/>
    <w:rsid w:val="00ED6656"/>
    <w:rsid w:val="00ED7C90"/>
    <w:rsid w:val="00EE4AFC"/>
    <w:rsid w:val="00EE5082"/>
    <w:rsid w:val="00EE75A1"/>
    <w:rsid w:val="00EF1BF6"/>
    <w:rsid w:val="00EF457E"/>
    <w:rsid w:val="00F0266C"/>
    <w:rsid w:val="00F045D5"/>
    <w:rsid w:val="00F07387"/>
    <w:rsid w:val="00F113FA"/>
    <w:rsid w:val="00F11436"/>
    <w:rsid w:val="00F1243E"/>
    <w:rsid w:val="00F1254A"/>
    <w:rsid w:val="00F137F6"/>
    <w:rsid w:val="00F16806"/>
    <w:rsid w:val="00F17B0B"/>
    <w:rsid w:val="00F20106"/>
    <w:rsid w:val="00F224C0"/>
    <w:rsid w:val="00F24578"/>
    <w:rsid w:val="00F24A1E"/>
    <w:rsid w:val="00F24C76"/>
    <w:rsid w:val="00F27BA1"/>
    <w:rsid w:val="00F27D52"/>
    <w:rsid w:val="00F31336"/>
    <w:rsid w:val="00F32E0B"/>
    <w:rsid w:val="00F33F3F"/>
    <w:rsid w:val="00F34D3F"/>
    <w:rsid w:val="00F35C39"/>
    <w:rsid w:val="00F35F8E"/>
    <w:rsid w:val="00F36988"/>
    <w:rsid w:val="00F36D12"/>
    <w:rsid w:val="00F40C84"/>
    <w:rsid w:val="00F44938"/>
    <w:rsid w:val="00F46A8A"/>
    <w:rsid w:val="00F50E4C"/>
    <w:rsid w:val="00F5201C"/>
    <w:rsid w:val="00F53D89"/>
    <w:rsid w:val="00F567F6"/>
    <w:rsid w:val="00F60D9E"/>
    <w:rsid w:val="00F60EC3"/>
    <w:rsid w:val="00F62721"/>
    <w:rsid w:val="00F63444"/>
    <w:rsid w:val="00F6388D"/>
    <w:rsid w:val="00F6541D"/>
    <w:rsid w:val="00F70317"/>
    <w:rsid w:val="00F7423D"/>
    <w:rsid w:val="00F74565"/>
    <w:rsid w:val="00F74BCB"/>
    <w:rsid w:val="00F76DC0"/>
    <w:rsid w:val="00F80C29"/>
    <w:rsid w:val="00F8523F"/>
    <w:rsid w:val="00F85B72"/>
    <w:rsid w:val="00F85F11"/>
    <w:rsid w:val="00F86850"/>
    <w:rsid w:val="00F90C89"/>
    <w:rsid w:val="00F90D12"/>
    <w:rsid w:val="00F91081"/>
    <w:rsid w:val="00F96C9A"/>
    <w:rsid w:val="00FA0291"/>
    <w:rsid w:val="00FA3DBD"/>
    <w:rsid w:val="00FA73B6"/>
    <w:rsid w:val="00FB3E38"/>
    <w:rsid w:val="00FB6587"/>
    <w:rsid w:val="00FB65E7"/>
    <w:rsid w:val="00FC1CE3"/>
    <w:rsid w:val="00FC26C1"/>
    <w:rsid w:val="00FD15D5"/>
    <w:rsid w:val="00FD2F4F"/>
    <w:rsid w:val="00FD3D8A"/>
    <w:rsid w:val="00FD741A"/>
    <w:rsid w:val="00FE0C0B"/>
    <w:rsid w:val="00FE5B16"/>
    <w:rsid w:val="00FF06D3"/>
    <w:rsid w:val="00FF1B44"/>
    <w:rsid w:val="00FF4FAF"/>
    <w:rsid w:val="00FF631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4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n">
    <w:name w:val="s_den"/>
    <w:basedOn w:val="DefaultParagraphFont"/>
    <w:rsid w:val="00550664"/>
  </w:style>
  <w:style w:type="character" w:customStyle="1" w:styleId="spar">
    <w:name w:val="s_par"/>
    <w:basedOn w:val="DefaultParagraphFont"/>
    <w:rsid w:val="00550664"/>
  </w:style>
  <w:style w:type="paragraph" w:customStyle="1" w:styleId="CaracterCaracter">
    <w:name w:val="Caracter Caracter"/>
    <w:basedOn w:val="Normal"/>
    <w:rsid w:val="00A81C42"/>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8814EC"/>
    <w:pPr>
      <w:spacing w:after="120" w:line="480" w:lineRule="auto"/>
    </w:pPr>
  </w:style>
  <w:style w:type="character" w:customStyle="1" w:styleId="BodyText2Char">
    <w:name w:val="Body Text 2 Char"/>
    <w:basedOn w:val="DefaultParagraphFont"/>
    <w:link w:val="BodyText2"/>
    <w:uiPriority w:val="99"/>
    <w:semiHidden/>
    <w:rsid w:val="008814EC"/>
  </w:style>
  <w:style w:type="paragraph" w:customStyle="1" w:styleId="CaracterCaracter0">
    <w:name w:val="Caracter Caracter"/>
    <w:basedOn w:val="Normal"/>
    <w:rsid w:val="005B400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8139B1"/>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53"/>
    <w:pPr>
      <w:spacing w:after="160" w:line="259" w:lineRule="auto"/>
    </w:pPr>
  </w:style>
  <w:style w:type="paragraph" w:styleId="Heading1">
    <w:name w:val="heading 1"/>
    <w:basedOn w:val="Normal"/>
    <w:next w:val="Normal"/>
    <w:link w:val="Heading1Char"/>
    <w:qFormat/>
    <w:rsid w:val="007C2253"/>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253"/>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25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C2253"/>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C22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C2253"/>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C2253"/>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7C2253"/>
  </w:style>
  <w:style w:type="character" w:styleId="PlaceholderText">
    <w:name w:val="Placeholder Text"/>
    <w:basedOn w:val="DefaultParagraphFont"/>
    <w:uiPriority w:val="99"/>
    <w:semiHidden/>
    <w:rsid w:val="007C2253"/>
    <w:rPr>
      <w:color w:val="808080"/>
    </w:rPr>
  </w:style>
  <w:style w:type="paragraph" w:customStyle="1" w:styleId="Default">
    <w:name w:val="Default"/>
    <w:rsid w:val="007C2253"/>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C2253"/>
    <w:rPr>
      <w:color w:val="0000FF"/>
      <w:u w:val="single"/>
    </w:rPr>
  </w:style>
  <w:style w:type="paragraph" w:styleId="BodyText">
    <w:name w:val="Body Text"/>
    <w:basedOn w:val="Normal"/>
    <w:link w:val="BodyTextChar"/>
    <w:rsid w:val="007C2253"/>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C2253"/>
    <w:rPr>
      <w:rFonts w:ascii="Calibri" w:eastAsia="Times New Roman" w:hAnsi="Calibri" w:cs="Times New Roman"/>
    </w:rPr>
  </w:style>
  <w:style w:type="paragraph" w:styleId="ListParagraph">
    <w:name w:val="List Paragraph"/>
    <w:basedOn w:val="Normal"/>
    <w:uiPriority w:val="34"/>
    <w:qFormat/>
    <w:rsid w:val="007C2253"/>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C2253"/>
    <w:pPr>
      <w:suppressAutoHyphens/>
      <w:spacing w:after="0" w:line="240" w:lineRule="auto"/>
    </w:pPr>
    <w:rPr>
      <w:rFonts w:ascii="Calibri" w:eastAsia="Calibri" w:hAnsi="Calibri" w:cs="Calibri"/>
      <w:lang w:eastAsia="ar-SA"/>
    </w:rPr>
  </w:style>
  <w:style w:type="paragraph" w:customStyle="1" w:styleId="PARNOU">
    <w:name w:val="PARNOU"/>
    <w:basedOn w:val="Normal"/>
    <w:rsid w:val="007C2253"/>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C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53"/>
    <w:rPr>
      <w:rFonts w:ascii="Tahoma" w:hAnsi="Tahoma" w:cs="Tahoma"/>
      <w:sz w:val="16"/>
      <w:szCs w:val="16"/>
    </w:rPr>
  </w:style>
  <w:style w:type="character" w:customStyle="1" w:styleId="HeaderChar1">
    <w:name w:val="Header Char1"/>
    <w:aliases w:val="Mediu Char1"/>
    <w:basedOn w:val="DefaultParagraphFont"/>
    <w:rsid w:val="007C225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C2253"/>
  </w:style>
  <w:style w:type="paragraph" w:styleId="DocumentMap">
    <w:name w:val="Document Map"/>
    <w:basedOn w:val="Normal"/>
    <w:link w:val="DocumentMapChar"/>
    <w:uiPriority w:val="99"/>
    <w:semiHidden/>
    <w:unhideWhenUsed/>
    <w:rsid w:val="007C22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2253"/>
    <w:rPr>
      <w:rFonts w:ascii="Tahoma" w:hAnsi="Tahoma" w:cs="Tahoma"/>
      <w:sz w:val="16"/>
      <w:szCs w:val="16"/>
    </w:rPr>
  </w:style>
  <w:style w:type="paragraph" w:customStyle="1" w:styleId="StyleHidden">
    <w:name w:val="StyleHidden"/>
    <w:basedOn w:val="Normal"/>
    <w:link w:val="StyleHiddenChar"/>
    <w:rsid w:val="007C2253"/>
    <w:pPr>
      <w:spacing w:after="120"/>
    </w:pPr>
    <w:rPr>
      <w:rFonts w:ascii="Arial" w:hAnsi="Arial" w:cs="Arial"/>
      <w:b/>
      <w:sz w:val="2"/>
      <w:szCs w:val="24"/>
    </w:rPr>
  </w:style>
  <w:style w:type="character" w:customStyle="1" w:styleId="StyleHiddenChar">
    <w:name w:val="StyleHidden Char"/>
    <w:basedOn w:val="DefaultParagraphFont"/>
    <w:link w:val="StyleHidden"/>
    <w:rsid w:val="007C2253"/>
    <w:rPr>
      <w:rFonts w:ascii="Arial" w:hAnsi="Arial" w:cs="Arial"/>
      <w:b/>
      <w:sz w:val="2"/>
      <w:szCs w:val="24"/>
    </w:rPr>
  </w:style>
  <w:style w:type="paragraph" w:styleId="BodyText3">
    <w:name w:val="Body Text 3"/>
    <w:basedOn w:val="Normal"/>
    <w:link w:val="BodyText3Char"/>
    <w:uiPriority w:val="99"/>
    <w:unhideWhenUsed/>
    <w:rsid w:val="007C2253"/>
    <w:pPr>
      <w:spacing w:after="120"/>
    </w:pPr>
    <w:rPr>
      <w:sz w:val="16"/>
      <w:szCs w:val="16"/>
    </w:rPr>
  </w:style>
  <w:style w:type="character" w:customStyle="1" w:styleId="BodyText3Char">
    <w:name w:val="Body Text 3 Char"/>
    <w:basedOn w:val="DefaultParagraphFont"/>
    <w:link w:val="BodyText3"/>
    <w:uiPriority w:val="99"/>
    <w:rsid w:val="007C2253"/>
    <w:rPr>
      <w:sz w:val="16"/>
      <w:szCs w:val="16"/>
    </w:rPr>
  </w:style>
  <w:style w:type="paragraph" w:styleId="BodyTextIndent">
    <w:name w:val="Body Text Indent"/>
    <w:basedOn w:val="Normal"/>
    <w:link w:val="BodyTextIndentChar"/>
    <w:uiPriority w:val="99"/>
    <w:unhideWhenUsed/>
    <w:rsid w:val="00DE7A59"/>
    <w:pPr>
      <w:spacing w:after="120"/>
      <w:ind w:left="360"/>
    </w:pPr>
  </w:style>
  <w:style w:type="character" w:customStyle="1" w:styleId="BodyTextIndentChar">
    <w:name w:val="Body Text Indent Char"/>
    <w:basedOn w:val="DefaultParagraphFont"/>
    <w:link w:val="BodyTextIndent"/>
    <w:uiPriority w:val="99"/>
    <w:rsid w:val="00DE7A59"/>
  </w:style>
  <w:style w:type="table" w:styleId="TableGrid">
    <w:name w:val="Table Grid"/>
    <w:basedOn w:val="TableNormal"/>
    <w:uiPriority w:val="59"/>
    <w:rsid w:val="004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en">
    <w:name w:val="s_den"/>
    <w:basedOn w:val="DefaultParagraphFont"/>
    <w:rsid w:val="00550664"/>
  </w:style>
  <w:style w:type="character" w:customStyle="1" w:styleId="spar">
    <w:name w:val="s_par"/>
    <w:basedOn w:val="DefaultParagraphFont"/>
    <w:rsid w:val="00550664"/>
  </w:style>
  <w:style w:type="paragraph" w:customStyle="1" w:styleId="CaracterCaracter">
    <w:name w:val="Caracter Caracter"/>
    <w:basedOn w:val="Normal"/>
    <w:rsid w:val="00A81C42"/>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8814EC"/>
    <w:pPr>
      <w:spacing w:after="120" w:line="480" w:lineRule="auto"/>
    </w:pPr>
  </w:style>
  <w:style w:type="character" w:customStyle="1" w:styleId="BodyText2Char">
    <w:name w:val="Body Text 2 Char"/>
    <w:basedOn w:val="DefaultParagraphFont"/>
    <w:link w:val="BodyText2"/>
    <w:uiPriority w:val="99"/>
    <w:semiHidden/>
    <w:rsid w:val="008814EC"/>
  </w:style>
  <w:style w:type="paragraph" w:customStyle="1" w:styleId="CaracterCaracter0">
    <w:name w:val="Caracter Caracter"/>
    <w:basedOn w:val="Normal"/>
    <w:rsid w:val="005B400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
    <w:basedOn w:val="Normal"/>
    <w:rsid w:val="008139B1"/>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5284">
      <w:bodyDiv w:val="1"/>
      <w:marLeft w:val="0"/>
      <w:marRight w:val="0"/>
      <w:marTop w:val="0"/>
      <w:marBottom w:val="0"/>
      <w:divBdr>
        <w:top w:val="none" w:sz="0" w:space="0" w:color="auto"/>
        <w:left w:val="none" w:sz="0" w:space="0" w:color="auto"/>
        <w:bottom w:val="none" w:sz="0" w:space="0" w:color="auto"/>
        <w:right w:val="none" w:sz="0" w:space="0" w:color="auto"/>
      </w:divBdr>
      <w:divsChild>
        <w:div w:id="1680043111">
          <w:marLeft w:val="0"/>
          <w:marRight w:val="0"/>
          <w:marTop w:val="0"/>
          <w:marBottom w:val="0"/>
          <w:divBdr>
            <w:top w:val="none" w:sz="0" w:space="0" w:color="auto"/>
            <w:left w:val="none" w:sz="0" w:space="0" w:color="auto"/>
            <w:bottom w:val="none" w:sz="0" w:space="0" w:color="auto"/>
            <w:right w:val="none" w:sz="0" w:space="0" w:color="auto"/>
          </w:divBdr>
          <w:divsChild>
            <w:div w:id="751123159">
              <w:marLeft w:val="0"/>
              <w:marRight w:val="0"/>
              <w:marTop w:val="0"/>
              <w:marBottom w:val="0"/>
              <w:divBdr>
                <w:top w:val="none" w:sz="0" w:space="0" w:color="auto"/>
                <w:left w:val="none" w:sz="0" w:space="0" w:color="auto"/>
                <w:bottom w:val="none" w:sz="0" w:space="0" w:color="auto"/>
                <w:right w:val="none" w:sz="0" w:space="0" w:color="auto"/>
              </w:divBdr>
              <w:divsChild>
                <w:div w:id="882525847">
                  <w:marLeft w:val="0"/>
                  <w:marRight w:val="0"/>
                  <w:marTop w:val="0"/>
                  <w:marBottom w:val="0"/>
                  <w:divBdr>
                    <w:top w:val="none" w:sz="0" w:space="0" w:color="auto"/>
                    <w:left w:val="none" w:sz="0" w:space="0" w:color="auto"/>
                    <w:bottom w:val="none" w:sz="0" w:space="0" w:color="auto"/>
                    <w:right w:val="none" w:sz="0" w:space="0" w:color="auto"/>
                  </w:divBdr>
                  <w:divsChild>
                    <w:div w:id="909998343">
                      <w:marLeft w:val="0"/>
                      <w:marRight w:val="0"/>
                      <w:marTop w:val="0"/>
                      <w:marBottom w:val="0"/>
                      <w:divBdr>
                        <w:top w:val="none" w:sz="0" w:space="0" w:color="auto"/>
                        <w:left w:val="none" w:sz="0" w:space="0" w:color="auto"/>
                        <w:bottom w:val="none" w:sz="0" w:space="0" w:color="auto"/>
                        <w:right w:val="none" w:sz="0" w:space="0" w:color="auto"/>
                      </w:divBdr>
                      <w:divsChild>
                        <w:div w:id="18770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83638">
      <w:bodyDiv w:val="1"/>
      <w:marLeft w:val="0"/>
      <w:marRight w:val="0"/>
      <w:marTop w:val="0"/>
      <w:marBottom w:val="0"/>
      <w:divBdr>
        <w:top w:val="none" w:sz="0" w:space="0" w:color="auto"/>
        <w:left w:val="none" w:sz="0" w:space="0" w:color="auto"/>
        <w:bottom w:val="none" w:sz="0" w:space="0" w:color="auto"/>
        <w:right w:val="none" w:sz="0" w:space="0" w:color="auto"/>
      </w:divBdr>
    </w:div>
    <w:div w:id="2011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B5E6DA1FFF47A2B8D399806BE7F8B2"/>
        <w:category>
          <w:name w:val="General"/>
          <w:gallery w:val="placeholder"/>
        </w:category>
        <w:types>
          <w:type w:val="bbPlcHdr"/>
        </w:types>
        <w:behaviors>
          <w:behavior w:val="content"/>
        </w:behaviors>
        <w:guid w:val="{861A29FA-2922-4EB4-BC4F-AD4086F37D4B}"/>
      </w:docPartPr>
      <w:docPartBody>
        <w:p w:rsidR="004D2C3B" w:rsidRDefault="009B786B" w:rsidP="009B786B">
          <w:pPr>
            <w:pStyle w:val="4FB5E6DA1FFF47A2B8D399806BE7F8B2"/>
          </w:pPr>
          <w:r w:rsidRPr="0022638F">
            <w:rPr>
              <w:rStyle w:val="PlaceholderText"/>
              <w:rFonts w:ascii="Arial" w:hAnsi="Arial" w:cs="Arial"/>
            </w:rPr>
            <w:t>....</w:t>
          </w:r>
        </w:p>
      </w:docPartBody>
    </w:docPart>
    <w:docPart>
      <w:docPartPr>
        <w:name w:val="4A9658E4C8744D44B79C1E8FFB5ADFBD"/>
        <w:category>
          <w:name w:val="General"/>
          <w:gallery w:val="placeholder"/>
        </w:category>
        <w:types>
          <w:type w:val="bbPlcHdr"/>
        </w:types>
        <w:behaviors>
          <w:behavior w:val="content"/>
        </w:behaviors>
        <w:guid w:val="{8FF6A05A-5D2D-4450-83CD-1F8E8A755003}"/>
      </w:docPartPr>
      <w:docPartBody>
        <w:p w:rsidR="004D2C3B" w:rsidRDefault="009B786B" w:rsidP="009B786B">
          <w:pPr>
            <w:pStyle w:val="4A9658E4C8744D44B79C1E8FFB5ADFBD"/>
          </w:pPr>
          <w:r w:rsidRPr="0022638F">
            <w:rPr>
              <w:rStyle w:val="PlaceholderText"/>
              <w:rFonts w:ascii="Arial" w:hAnsi="Arial" w:cs="Arial"/>
            </w:rPr>
            <w:t>....</w:t>
          </w:r>
        </w:p>
      </w:docPartBody>
    </w:docPart>
    <w:docPart>
      <w:docPartPr>
        <w:name w:val="C23B07EA79334E1E9E573C2E51C34020"/>
        <w:category>
          <w:name w:val="General"/>
          <w:gallery w:val="placeholder"/>
        </w:category>
        <w:types>
          <w:type w:val="bbPlcHdr"/>
        </w:types>
        <w:behaviors>
          <w:behavior w:val="content"/>
        </w:behaviors>
        <w:guid w:val="{DA20BAB0-49A7-486F-A005-31B24DED6200}"/>
      </w:docPartPr>
      <w:docPartBody>
        <w:p w:rsidR="004D2C3B" w:rsidRDefault="009B786B" w:rsidP="009B786B">
          <w:pPr>
            <w:pStyle w:val="C23B07EA79334E1E9E573C2E51C34020"/>
          </w:pPr>
          <w:r w:rsidRPr="0022638F">
            <w:rPr>
              <w:rStyle w:val="PlaceholderText"/>
              <w:rFonts w:ascii="Arial" w:hAnsi="Arial" w:cs="Arial"/>
            </w:rPr>
            <w:t>....</w:t>
          </w:r>
        </w:p>
      </w:docPartBody>
    </w:docPart>
    <w:docPart>
      <w:docPartPr>
        <w:name w:val="3F99CBBB81BE444FB512BEE49543B4C9"/>
        <w:category>
          <w:name w:val="General"/>
          <w:gallery w:val="placeholder"/>
        </w:category>
        <w:types>
          <w:type w:val="bbPlcHdr"/>
        </w:types>
        <w:behaviors>
          <w:behavior w:val="content"/>
        </w:behaviors>
        <w:guid w:val="{3AB7E75F-0965-49F2-B31E-C1AF9615090D}"/>
      </w:docPartPr>
      <w:docPartBody>
        <w:p w:rsidR="004D2C3B" w:rsidRDefault="009B786B" w:rsidP="009B786B">
          <w:pPr>
            <w:pStyle w:val="3F99CBBB81BE444FB512BEE49543B4C9"/>
          </w:pPr>
          <w:r w:rsidRPr="0022638F">
            <w:rPr>
              <w:rStyle w:val="PlaceholderText"/>
              <w:rFonts w:ascii="Arial" w:hAnsi="Arial" w:cs="Arial"/>
            </w:rPr>
            <w:t>....</w:t>
          </w:r>
        </w:p>
      </w:docPartBody>
    </w:docPart>
    <w:docPart>
      <w:docPartPr>
        <w:name w:val="77E7A17910EF4C6EB2DA7DBC6B21B575"/>
        <w:category>
          <w:name w:val="General"/>
          <w:gallery w:val="placeholder"/>
        </w:category>
        <w:types>
          <w:type w:val="bbPlcHdr"/>
        </w:types>
        <w:behaviors>
          <w:behavior w:val="content"/>
        </w:behaviors>
        <w:guid w:val="{30335636-4929-4604-8438-60F2C43D778E}"/>
      </w:docPartPr>
      <w:docPartBody>
        <w:p w:rsidR="004D2C3B" w:rsidRDefault="009B786B" w:rsidP="009B786B">
          <w:pPr>
            <w:pStyle w:val="77E7A17910EF4C6EB2DA7DBC6B21B575"/>
          </w:pPr>
          <w:r w:rsidRPr="00420C4E">
            <w:rPr>
              <w:rStyle w:val="PlaceholderText"/>
              <w:rFonts w:ascii="Arial" w:hAnsi="Arial" w:cs="Arial"/>
            </w:rPr>
            <w:t>....</w:t>
          </w:r>
        </w:p>
      </w:docPartBody>
    </w:docPart>
    <w:docPart>
      <w:docPartPr>
        <w:name w:val="03E735F3615A484B8BD30F84D9CA465D"/>
        <w:category>
          <w:name w:val="General"/>
          <w:gallery w:val="placeholder"/>
        </w:category>
        <w:types>
          <w:type w:val="bbPlcHdr"/>
        </w:types>
        <w:behaviors>
          <w:behavior w:val="content"/>
        </w:behaviors>
        <w:guid w:val="{38704F7D-2341-44F7-98CB-72C7CA48F165}"/>
      </w:docPartPr>
      <w:docPartBody>
        <w:p w:rsidR="004D2C3B" w:rsidRDefault="009B786B" w:rsidP="009B786B">
          <w:pPr>
            <w:pStyle w:val="03E735F3615A484B8BD30F84D9CA465D"/>
          </w:pPr>
          <w:r w:rsidRPr="00420C4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6B"/>
    <w:rsid w:val="00064E3F"/>
    <w:rsid w:val="000C3D5A"/>
    <w:rsid w:val="00102FC9"/>
    <w:rsid w:val="002E4FC2"/>
    <w:rsid w:val="00362544"/>
    <w:rsid w:val="003733E4"/>
    <w:rsid w:val="003E30E7"/>
    <w:rsid w:val="004D2C3B"/>
    <w:rsid w:val="006800C0"/>
    <w:rsid w:val="00714FE8"/>
    <w:rsid w:val="00756A21"/>
    <w:rsid w:val="00915520"/>
    <w:rsid w:val="00950A64"/>
    <w:rsid w:val="00980F81"/>
    <w:rsid w:val="009B786B"/>
    <w:rsid w:val="00A34279"/>
    <w:rsid w:val="00AD2F5A"/>
    <w:rsid w:val="00C06D0E"/>
    <w:rsid w:val="00C62197"/>
    <w:rsid w:val="00CD7F00"/>
    <w:rsid w:val="00CE490E"/>
    <w:rsid w:val="00D05599"/>
    <w:rsid w:val="00D7591C"/>
    <w:rsid w:val="00D83775"/>
    <w:rsid w:val="00E7186A"/>
    <w:rsid w:val="00E915B1"/>
    <w:rsid w:val="00F1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544"/>
    <w:rPr>
      <w:color w:val="808080"/>
    </w:rPr>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998C35998B224ACEB3C0789753B7AD61">
    <w:name w:val="998C35998B224ACEB3C0789753B7AD61"/>
    <w:rsid w:val="002E4FC2"/>
  </w:style>
  <w:style w:type="paragraph" w:customStyle="1" w:styleId="6E75CF71A8B945EA9816B71FFB84C6D4">
    <w:name w:val="6E75CF71A8B945EA9816B71FFB84C6D4"/>
    <w:rsid w:val="003625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544"/>
    <w:rPr>
      <w:color w:val="808080"/>
    </w:rPr>
  </w:style>
  <w:style w:type="paragraph" w:customStyle="1" w:styleId="0976AD173C9442BE94C4007D4AB38D57">
    <w:name w:val="0976AD173C9442BE94C4007D4AB38D57"/>
    <w:rsid w:val="009B786B"/>
  </w:style>
  <w:style w:type="paragraph" w:customStyle="1" w:styleId="8E4286B219F84657B829BC4143673851">
    <w:name w:val="8E4286B219F84657B829BC4143673851"/>
    <w:rsid w:val="009B786B"/>
  </w:style>
  <w:style w:type="paragraph" w:customStyle="1" w:styleId="B88D8C2D16C142958ADAF90B9474F724">
    <w:name w:val="B88D8C2D16C142958ADAF90B9474F724"/>
    <w:rsid w:val="009B786B"/>
  </w:style>
  <w:style w:type="paragraph" w:customStyle="1" w:styleId="EBAA9A8633AA467DA01793E26DBA62B1">
    <w:name w:val="EBAA9A8633AA467DA01793E26DBA62B1"/>
    <w:rsid w:val="009B786B"/>
  </w:style>
  <w:style w:type="paragraph" w:customStyle="1" w:styleId="654C066E3C4D479E90E241929BF6F758">
    <w:name w:val="654C066E3C4D479E90E241929BF6F758"/>
    <w:rsid w:val="009B786B"/>
  </w:style>
  <w:style w:type="paragraph" w:customStyle="1" w:styleId="343F7D76E7F041E0B1FB466CF4C0810F">
    <w:name w:val="343F7D76E7F041E0B1FB466CF4C0810F"/>
    <w:rsid w:val="009B786B"/>
  </w:style>
  <w:style w:type="paragraph" w:customStyle="1" w:styleId="95B3791F0DEC43CC9C0A0B1415F59E9C">
    <w:name w:val="95B3791F0DEC43CC9C0A0B1415F59E9C"/>
    <w:rsid w:val="009B786B"/>
  </w:style>
  <w:style w:type="paragraph" w:customStyle="1" w:styleId="80547E437C184CDDB66AA27FFEA3A76C">
    <w:name w:val="80547E437C184CDDB66AA27FFEA3A76C"/>
    <w:rsid w:val="009B786B"/>
  </w:style>
  <w:style w:type="paragraph" w:customStyle="1" w:styleId="418EA99043F64CB9AF1900E33ACB4D6D">
    <w:name w:val="418EA99043F64CB9AF1900E33ACB4D6D"/>
    <w:rsid w:val="009B786B"/>
  </w:style>
  <w:style w:type="paragraph" w:customStyle="1" w:styleId="062B15CA0D7E423884790AA967C2ED4B">
    <w:name w:val="062B15CA0D7E423884790AA967C2ED4B"/>
    <w:rsid w:val="009B786B"/>
  </w:style>
  <w:style w:type="paragraph" w:customStyle="1" w:styleId="F1607308A9DE4B9282D5B5EAD2392A4B">
    <w:name w:val="F1607308A9DE4B9282D5B5EAD2392A4B"/>
    <w:rsid w:val="009B786B"/>
  </w:style>
  <w:style w:type="paragraph" w:customStyle="1" w:styleId="E71AB93A750142A0968E5C27BE3C16CB">
    <w:name w:val="E71AB93A750142A0968E5C27BE3C16CB"/>
    <w:rsid w:val="009B786B"/>
  </w:style>
  <w:style w:type="paragraph" w:customStyle="1" w:styleId="A8F63BD046C844E791C9CD5CDDDD74FB">
    <w:name w:val="A8F63BD046C844E791C9CD5CDDDD74FB"/>
    <w:rsid w:val="009B786B"/>
  </w:style>
  <w:style w:type="paragraph" w:customStyle="1" w:styleId="97740E3BC7CF4397A2517B3C65D787B5">
    <w:name w:val="97740E3BC7CF4397A2517B3C65D787B5"/>
    <w:rsid w:val="009B786B"/>
  </w:style>
  <w:style w:type="paragraph" w:customStyle="1" w:styleId="2B6AB847CA1349E690AE3A7774A877B2">
    <w:name w:val="2B6AB847CA1349E690AE3A7774A877B2"/>
    <w:rsid w:val="009B786B"/>
  </w:style>
  <w:style w:type="paragraph" w:customStyle="1" w:styleId="514EA03B1CC8402AA2CBDFB88D9D0F6C">
    <w:name w:val="514EA03B1CC8402AA2CBDFB88D9D0F6C"/>
    <w:rsid w:val="009B786B"/>
  </w:style>
  <w:style w:type="paragraph" w:customStyle="1" w:styleId="145474B805BE43988D05639698331C7D">
    <w:name w:val="145474B805BE43988D05639698331C7D"/>
    <w:rsid w:val="009B786B"/>
  </w:style>
  <w:style w:type="paragraph" w:customStyle="1" w:styleId="678AB6EBFA754005A96BC2558D90F11D">
    <w:name w:val="678AB6EBFA754005A96BC2558D90F11D"/>
    <w:rsid w:val="009B786B"/>
  </w:style>
  <w:style w:type="paragraph" w:customStyle="1" w:styleId="EE0A6C3DC26541319703F6962E006E1D">
    <w:name w:val="EE0A6C3DC26541319703F6962E006E1D"/>
    <w:rsid w:val="009B786B"/>
  </w:style>
  <w:style w:type="paragraph" w:customStyle="1" w:styleId="F70A016DB8CF4C1FA3C5C90AD2987472">
    <w:name w:val="F70A016DB8CF4C1FA3C5C90AD2987472"/>
    <w:rsid w:val="009B786B"/>
  </w:style>
  <w:style w:type="paragraph" w:customStyle="1" w:styleId="F33DB8CBA79E4E32AAB90E6F20540E00">
    <w:name w:val="F33DB8CBA79E4E32AAB90E6F20540E00"/>
    <w:rsid w:val="009B786B"/>
  </w:style>
  <w:style w:type="paragraph" w:customStyle="1" w:styleId="BC91144346324744B3D606A00A0D318E">
    <w:name w:val="BC91144346324744B3D606A00A0D318E"/>
    <w:rsid w:val="009B786B"/>
  </w:style>
  <w:style w:type="paragraph" w:customStyle="1" w:styleId="555211F7F425422D8CD394147B37F3E8">
    <w:name w:val="555211F7F425422D8CD394147B37F3E8"/>
    <w:rsid w:val="009B786B"/>
  </w:style>
  <w:style w:type="paragraph" w:customStyle="1" w:styleId="C77899971DBF41608E1CCB6FE75F9A20">
    <w:name w:val="C77899971DBF41608E1CCB6FE75F9A20"/>
    <w:rsid w:val="009B786B"/>
  </w:style>
  <w:style w:type="paragraph" w:customStyle="1" w:styleId="943BB408340641A3AC706755255602E0">
    <w:name w:val="943BB408340641A3AC706755255602E0"/>
    <w:rsid w:val="009B786B"/>
  </w:style>
  <w:style w:type="paragraph" w:customStyle="1" w:styleId="736105E343EA4451B4B1454EC442F271">
    <w:name w:val="736105E343EA4451B4B1454EC442F271"/>
    <w:rsid w:val="009B786B"/>
  </w:style>
  <w:style w:type="paragraph" w:customStyle="1" w:styleId="80CEABA5C2DD43E68E1C6666EE811EED">
    <w:name w:val="80CEABA5C2DD43E68E1C6666EE811EED"/>
    <w:rsid w:val="009B786B"/>
  </w:style>
  <w:style w:type="paragraph" w:customStyle="1" w:styleId="FCCCB936250E461288DA8EE8F687C3CA">
    <w:name w:val="FCCCB936250E461288DA8EE8F687C3CA"/>
    <w:rsid w:val="009B786B"/>
  </w:style>
  <w:style w:type="paragraph" w:customStyle="1" w:styleId="9A0ED44229004E42B4DB53157762CFF5">
    <w:name w:val="9A0ED44229004E42B4DB53157762CFF5"/>
    <w:rsid w:val="009B786B"/>
  </w:style>
  <w:style w:type="paragraph" w:customStyle="1" w:styleId="107E1B4ACE94435CA51339AEF8FF5A5D">
    <w:name w:val="107E1B4ACE94435CA51339AEF8FF5A5D"/>
    <w:rsid w:val="009B786B"/>
  </w:style>
  <w:style w:type="paragraph" w:customStyle="1" w:styleId="E6C197340984409E8ACE5D0009BC362E">
    <w:name w:val="E6C197340984409E8ACE5D0009BC362E"/>
    <w:rsid w:val="009B786B"/>
  </w:style>
  <w:style w:type="paragraph" w:customStyle="1" w:styleId="F64E743ACA184B40B5B2F8774BB49591">
    <w:name w:val="F64E743ACA184B40B5B2F8774BB49591"/>
    <w:rsid w:val="009B786B"/>
  </w:style>
  <w:style w:type="paragraph" w:customStyle="1" w:styleId="A8EDDF3776224576995B2FA0B1051B5D">
    <w:name w:val="A8EDDF3776224576995B2FA0B1051B5D"/>
    <w:rsid w:val="009B786B"/>
  </w:style>
  <w:style w:type="paragraph" w:customStyle="1" w:styleId="6A39441D9A994AD3A56B88B118B98402">
    <w:name w:val="6A39441D9A994AD3A56B88B118B98402"/>
    <w:rsid w:val="009B786B"/>
  </w:style>
  <w:style w:type="paragraph" w:customStyle="1" w:styleId="3C2E66E88F23440EBE4F2C1F8A017727">
    <w:name w:val="3C2E66E88F23440EBE4F2C1F8A017727"/>
    <w:rsid w:val="009B786B"/>
  </w:style>
  <w:style w:type="paragraph" w:customStyle="1" w:styleId="07DB23756B8344D996E4073F105FB1D4">
    <w:name w:val="07DB23756B8344D996E4073F105FB1D4"/>
    <w:rsid w:val="009B786B"/>
  </w:style>
  <w:style w:type="paragraph" w:customStyle="1" w:styleId="4A1214A47C8F4E5FB3449A7120C9A77C">
    <w:name w:val="4A1214A47C8F4E5FB3449A7120C9A77C"/>
    <w:rsid w:val="009B786B"/>
  </w:style>
  <w:style w:type="paragraph" w:customStyle="1" w:styleId="BC831973F1A343589D26919E1ED0242F">
    <w:name w:val="BC831973F1A343589D26919E1ED0242F"/>
    <w:rsid w:val="009B786B"/>
  </w:style>
  <w:style w:type="paragraph" w:customStyle="1" w:styleId="F6DB89B5BACC470B9D040E3955998D5B">
    <w:name w:val="F6DB89B5BACC470B9D040E3955998D5B"/>
    <w:rsid w:val="009B786B"/>
  </w:style>
  <w:style w:type="paragraph" w:customStyle="1" w:styleId="0A9D4D415A144E509269C909DBD713C3">
    <w:name w:val="0A9D4D415A144E509269C909DBD713C3"/>
    <w:rsid w:val="009B786B"/>
  </w:style>
  <w:style w:type="paragraph" w:customStyle="1" w:styleId="E0783A2CA1DF4EC0B70DD18E5DA5B598">
    <w:name w:val="E0783A2CA1DF4EC0B70DD18E5DA5B598"/>
    <w:rsid w:val="009B786B"/>
  </w:style>
  <w:style w:type="paragraph" w:customStyle="1" w:styleId="0D5AD427FE8746F5AC4CFBD5B05A8765">
    <w:name w:val="0D5AD427FE8746F5AC4CFBD5B05A8765"/>
    <w:rsid w:val="009B786B"/>
  </w:style>
  <w:style w:type="paragraph" w:customStyle="1" w:styleId="74229CC2F389409FBECD94EA039104A8">
    <w:name w:val="74229CC2F389409FBECD94EA039104A8"/>
    <w:rsid w:val="009B786B"/>
  </w:style>
  <w:style w:type="paragraph" w:customStyle="1" w:styleId="308159B4BC404B359E15DA443A8436F7">
    <w:name w:val="308159B4BC404B359E15DA443A8436F7"/>
    <w:rsid w:val="009B786B"/>
  </w:style>
  <w:style w:type="paragraph" w:customStyle="1" w:styleId="4215EE34EA714AC4A480F9B5040A829E">
    <w:name w:val="4215EE34EA714AC4A480F9B5040A829E"/>
    <w:rsid w:val="009B786B"/>
  </w:style>
  <w:style w:type="paragraph" w:customStyle="1" w:styleId="4AB55A1BD7044CE1BB9A9C1844C08843">
    <w:name w:val="4AB55A1BD7044CE1BB9A9C1844C08843"/>
    <w:rsid w:val="009B786B"/>
  </w:style>
  <w:style w:type="paragraph" w:customStyle="1" w:styleId="4BFB5C73CAC6454EBA83D04209E53175">
    <w:name w:val="4BFB5C73CAC6454EBA83D04209E53175"/>
    <w:rsid w:val="009B786B"/>
  </w:style>
  <w:style w:type="paragraph" w:customStyle="1" w:styleId="F4A05B074324483E93CCFB1F9D0A422D">
    <w:name w:val="F4A05B074324483E93CCFB1F9D0A422D"/>
    <w:rsid w:val="009B786B"/>
  </w:style>
  <w:style w:type="paragraph" w:customStyle="1" w:styleId="BC8FEAC52B4543ADAF0D8D10F8E737A8">
    <w:name w:val="BC8FEAC52B4543ADAF0D8D10F8E737A8"/>
    <w:rsid w:val="009B786B"/>
  </w:style>
  <w:style w:type="paragraph" w:customStyle="1" w:styleId="D487A60444C643868D71E7B4E8370248">
    <w:name w:val="D487A60444C643868D71E7B4E8370248"/>
    <w:rsid w:val="009B786B"/>
  </w:style>
  <w:style w:type="paragraph" w:customStyle="1" w:styleId="3A52B4465783469D8C6FD693846DB2A7">
    <w:name w:val="3A52B4465783469D8C6FD693846DB2A7"/>
    <w:rsid w:val="009B786B"/>
  </w:style>
  <w:style w:type="paragraph" w:customStyle="1" w:styleId="A4FC672F0B494280B26CA515F14BE3F9">
    <w:name w:val="A4FC672F0B494280B26CA515F14BE3F9"/>
    <w:rsid w:val="009B786B"/>
  </w:style>
  <w:style w:type="paragraph" w:customStyle="1" w:styleId="DB954E48155B4838B4DEAE7C1489E256">
    <w:name w:val="DB954E48155B4838B4DEAE7C1489E256"/>
    <w:rsid w:val="009B786B"/>
  </w:style>
  <w:style w:type="paragraph" w:customStyle="1" w:styleId="48B81B2C58054E35A3F8B26B93EDE478">
    <w:name w:val="48B81B2C58054E35A3F8B26B93EDE478"/>
    <w:rsid w:val="009B786B"/>
  </w:style>
  <w:style w:type="paragraph" w:customStyle="1" w:styleId="8DBCF690002D4BA5A485B6DE810DE250">
    <w:name w:val="8DBCF690002D4BA5A485B6DE810DE250"/>
    <w:rsid w:val="009B786B"/>
  </w:style>
  <w:style w:type="paragraph" w:customStyle="1" w:styleId="4548830DBB6E400C87517A0FBDDCB292">
    <w:name w:val="4548830DBB6E400C87517A0FBDDCB292"/>
    <w:rsid w:val="009B786B"/>
  </w:style>
  <w:style w:type="paragraph" w:customStyle="1" w:styleId="5E18F276611C4698A1CBE41A42F75754">
    <w:name w:val="5E18F276611C4698A1CBE41A42F75754"/>
    <w:rsid w:val="009B786B"/>
  </w:style>
  <w:style w:type="paragraph" w:customStyle="1" w:styleId="D391874BC04141F084B40E94F5CC8868">
    <w:name w:val="D391874BC04141F084B40E94F5CC8868"/>
    <w:rsid w:val="009B786B"/>
  </w:style>
  <w:style w:type="paragraph" w:customStyle="1" w:styleId="817AFAAAB4F947B7A5A8E0C1B388234D">
    <w:name w:val="817AFAAAB4F947B7A5A8E0C1B388234D"/>
    <w:rsid w:val="009B786B"/>
  </w:style>
  <w:style w:type="paragraph" w:customStyle="1" w:styleId="3842584E2E6D4C7596CDD1BF682DC452">
    <w:name w:val="3842584E2E6D4C7596CDD1BF682DC452"/>
    <w:rsid w:val="009B786B"/>
  </w:style>
  <w:style w:type="paragraph" w:customStyle="1" w:styleId="524F5624C35B4C13B95267614D611AE8">
    <w:name w:val="524F5624C35B4C13B95267614D611AE8"/>
    <w:rsid w:val="009B786B"/>
  </w:style>
  <w:style w:type="paragraph" w:customStyle="1" w:styleId="C161229626BF46DEA4AC4FD6F4A17891">
    <w:name w:val="C161229626BF46DEA4AC4FD6F4A17891"/>
    <w:rsid w:val="009B786B"/>
  </w:style>
  <w:style w:type="paragraph" w:customStyle="1" w:styleId="A2DD7523F48148CD9A4911415B4CA3BB">
    <w:name w:val="A2DD7523F48148CD9A4911415B4CA3BB"/>
    <w:rsid w:val="009B786B"/>
  </w:style>
  <w:style w:type="paragraph" w:customStyle="1" w:styleId="7FDE896280664971BE962B6624CE4DA1">
    <w:name w:val="7FDE896280664971BE962B6624CE4DA1"/>
    <w:rsid w:val="009B786B"/>
  </w:style>
  <w:style w:type="paragraph" w:customStyle="1" w:styleId="B7FA4F90D3BE4A659844982F26A83B77">
    <w:name w:val="B7FA4F90D3BE4A659844982F26A83B77"/>
    <w:rsid w:val="009B786B"/>
  </w:style>
  <w:style w:type="paragraph" w:customStyle="1" w:styleId="850A4BEF0EBE4F95BA24B80DDF78CA21">
    <w:name w:val="850A4BEF0EBE4F95BA24B80DDF78CA21"/>
    <w:rsid w:val="009B786B"/>
  </w:style>
  <w:style w:type="paragraph" w:customStyle="1" w:styleId="EC10244DFB034735BE24410B9B4CE965">
    <w:name w:val="EC10244DFB034735BE24410B9B4CE965"/>
    <w:rsid w:val="009B786B"/>
  </w:style>
  <w:style w:type="paragraph" w:customStyle="1" w:styleId="0CCE41F4EB9F4A45A89A6CEA22B9FF31">
    <w:name w:val="0CCE41F4EB9F4A45A89A6CEA22B9FF31"/>
    <w:rsid w:val="009B786B"/>
  </w:style>
  <w:style w:type="paragraph" w:customStyle="1" w:styleId="3593EB6C414B4DB9AB14B19302FB9E1C">
    <w:name w:val="3593EB6C414B4DB9AB14B19302FB9E1C"/>
    <w:rsid w:val="009B786B"/>
  </w:style>
  <w:style w:type="paragraph" w:customStyle="1" w:styleId="414FAD6C6F124CA880F53D33AE8E19D7">
    <w:name w:val="414FAD6C6F124CA880F53D33AE8E19D7"/>
    <w:rsid w:val="009B786B"/>
  </w:style>
  <w:style w:type="paragraph" w:customStyle="1" w:styleId="2181827FE0FA46899CBBA740BD019C1C">
    <w:name w:val="2181827FE0FA46899CBBA740BD019C1C"/>
    <w:rsid w:val="009B786B"/>
  </w:style>
  <w:style w:type="paragraph" w:customStyle="1" w:styleId="32E114BD406F4D9DAB410FAA80E3C184">
    <w:name w:val="32E114BD406F4D9DAB410FAA80E3C184"/>
    <w:rsid w:val="009B786B"/>
  </w:style>
  <w:style w:type="paragraph" w:customStyle="1" w:styleId="7A2DDB21DA05454F97CE74DBD6566DFD">
    <w:name w:val="7A2DDB21DA05454F97CE74DBD6566DFD"/>
    <w:rsid w:val="009B786B"/>
  </w:style>
  <w:style w:type="paragraph" w:customStyle="1" w:styleId="8B45C9566862474DACD31F76405F6002">
    <w:name w:val="8B45C9566862474DACD31F76405F6002"/>
    <w:rsid w:val="009B786B"/>
  </w:style>
  <w:style w:type="paragraph" w:customStyle="1" w:styleId="BD1D22914A8B4E71832C373CA21A0B77">
    <w:name w:val="BD1D22914A8B4E71832C373CA21A0B77"/>
    <w:rsid w:val="009B786B"/>
  </w:style>
  <w:style w:type="paragraph" w:customStyle="1" w:styleId="2A123142F3424AC2AB364EE9AC3E5919">
    <w:name w:val="2A123142F3424AC2AB364EE9AC3E5919"/>
    <w:rsid w:val="009B786B"/>
  </w:style>
  <w:style w:type="paragraph" w:customStyle="1" w:styleId="929CE9C286D24F5E984BC98097454719">
    <w:name w:val="929CE9C286D24F5E984BC98097454719"/>
    <w:rsid w:val="009B786B"/>
  </w:style>
  <w:style w:type="paragraph" w:customStyle="1" w:styleId="94E9765A1F3346C7A3D5234D1BCDB37F">
    <w:name w:val="94E9765A1F3346C7A3D5234D1BCDB37F"/>
    <w:rsid w:val="009B786B"/>
  </w:style>
  <w:style w:type="paragraph" w:customStyle="1" w:styleId="8CB423EE739C413BB148C57ECD12A685">
    <w:name w:val="8CB423EE739C413BB148C57ECD12A685"/>
    <w:rsid w:val="009B786B"/>
  </w:style>
  <w:style w:type="paragraph" w:customStyle="1" w:styleId="BA9A0DB6F18941E581D06CD8ED3E146E">
    <w:name w:val="BA9A0DB6F18941E581D06CD8ED3E146E"/>
    <w:rsid w:val="009B786B"/>
  </w:style>
  <w:style w:type="paragraph" w:customStyle="1" w:styleId="1A08C25EAD2B4FC2B83DA4813C147B74">
    <w:name w:val="1A08C25EAD2B4FC2B83DA4813C147B74"/>
    <w:rsid w:val="009B786B"/>
  </w:style>
  <w:style w:type="paragraph" w:customStyle="1" w:styleId="6DD6E2B44A9146BBA527176F34BE8269">
    <w:name w:val="6DD6E2B44A9146BBA527176F34BE8269"/>
    <w:rsid w:val="009B786B"/>
  </w:style>
  <w:style w:type="paragraph" w:customStyle="1" w:styleId="0296EB9DE60E4D5FBC3C352C91C64B07">
    <w:name w:val="0296EB9DE60E4D5FBC3C352C91C64B07"/>
    <w:rsid w:val="009B786B"/>
  </w:style>
  <w:style w:type="paragraph" w:customStyle="1" w:styleId="6346F3A14D4E4C9BB82B1BFE61C4C9F5">
    <w:name w:val="6346F3A14D4E4C9BB82B1BFE61C4C9F5"/>
    <w:rsid w:val="009B786B"/>
  </w:style>
  <w:style w:type="paragraph" w:customStyle="1" w:styleId="EE19C7B13F1A471394C9A4AE5EF52B52">
    <w:name w:val="EE19C7B13F1A471394C9A4AE5EF52B52"/>
    <w:rsid w:val="009B786B"/>
  </w:style>
  <w:style w:type="paragraph" w:customStyle="1" w:styleId="1118F5315193487E85F7D206B2EAE8FC">
    <w:name w:val="1118F5315193487E85F7D206B2EAE8FC"/>
    <w:rsid w:val="009B786B"/>
  </w:style>
  <w:style w:type="paragraph" w:customStyle="1" w:styleId="CB8AE021E307470898C13766BA5C3321">
    <w:name w:val="CB8AE021E307470898C13766BA5C3321"/>
    <w:rsid w:val="009B786B"/>
  </w:style>
  <w:style w:type="paragraph" w:customStyle="1" w:styleId="48D648CD6826453AB0443B6DD2F6A49A">
    <w:name w:val="48D648CD6826453AB0443B6DD2F6A49A"/>
    <w:rsid w:val="009B786B"/>
  </w:style>
  <w:style w:type="paragraph" w:customStyle="1" w:styleId="1B9ED67E7F5247DF904A567B2F03B474">
    <w:name w:val="1B9ED67E7F5247DF904A567B2F03B474"/>
    <w:rsid w:val="009B786B"/>
  </w:style>
  <w:style w:type="paragraph" w:customStyle="1" w:styleId="3190824608E34A50A80F9805B73F3CD1">
    <w:name w:val="3190824608E34A50A80F9805B73F3CD1"/>
    <w:rsid w:val="009B786B"/>
  </w:style>
  <w:style w:type="paragraph" w:customStyle="1" w:styleId="78B9D0A2F60E42BBB71F17D1FB65B3EC">
    <w:name w:val="78B9D0A2F60E42BBB71F17D1FB65B3EC"/>
    <w:rsid w:val="009B786B"/>
  </w:style>
  <w:style w:type="paragraph" w:customStyle="1" w:styleId="FB4A4F70E113483DB9203F28E58A1AA5">
    <w:name w:val="FB4A4F70E113483DB9203F28E58A1AA5"/>
    <w:rsid w:val="009B786B"/>
  </w:style>
  <w:style w:type="paragraph" w:customStyle="1" w:styleId="E523D261F22B4377A5C3E82F970188B7">
    <w:name w:val="E523D261F22B4377A5C3E82F970188B7"/>
    <w:rsid w:val="009B786B"/>
  </w:style>
  <w:style w:type="paragraph" w:customStyle="1" w:styleId="0F92F3A9DF3F47928121CFF35EA27D7A">
    <w:name w:val="0F92F3A9DF3F47928121CFF35EA27D7A"/>
    <w:rsid w:val="009B786B"/>
  </w:style>
  <w:style w:type="paragraph" w:customStyle="1" w:styleId="3C54E120FE8A402A932A86770977E0AB">
    <w:name w:val="3C54E120FE8A402A932A86770977E0AB"/>
    <w:rsid w:val="009B786B"/>
  </w:style>
  <w:style w:type="paragraph" w:customStyle="1" w:styleId="CF4836F53AA043D4B11CF816B2589D05">
    <w:name w:val="CF4836F53AA043D4B11CF816B2589D05"/>
    <w:rsid w:val="009B786B"/>
  </w:style>
  <w:style w:type="paragraph" w:customStyle="1" w:styleId="2AA1C6737CA4435EA8C8455899186265">
    <w:name w:val="2AA1C6737CA4435EA8C8455899186265"/>
    <w:rsid w:val="009B786B"/>
  </w:style>
  <w:style w:type="paragraph" w:customStyle="1" w:styleId="35141C5F7A344DFE9E64AFA80EA96B11">
    <w:name w:val="35141C5F7A344DFE9E64AFA80EA96B11"/>
    <w:rsid w:val="009B786B"/>
  </w:style>
  <w:style w:type="paragraph" w:customStyle="1" w:styleId="2E52A0F4B70E40D5A99AA5D070C5EE40">
    <w:name w:val="2E52A0F4B70E40D5A99AA5D070C5EE40"/>
    <w:rsid w:val="009B786B"/>
  </w:style>
  <w:style w:type="paragraph" w:customStyle="1" w:styleId="746880D0741D4B8F9B4E69381F9CB22A">
    <w:name w:val="746880D0741D4B8F9B4E69381F9CB22A"/>
    <w:rsid w:val="009B786B"/>
  </w:style>
  <w:style w:type="paragraph" w:customStyle="1" w:styleId="CD09DE23DB6643848444DA7E8E2D9B3F">
    <w:name w:val="CD09DE23DB6643848444DA7E8E2D9B3F"/>
    <w:rsid w:val="009B786B"/>
  </w:style>
  <w:style w:type="paragraph" w:customStyle="1" w:styleId="D5C328A5DAF24C06BDF0E04C0447552C">
    <w:name w:val="D5C328A5DAF24C06BDF0E04C0447552C"/>
    <w:rsid w:val="009B786B"/>
  </w:style>
  <w:style w:type="paragraph" w:customStyle="1" w:styleId="999F74EF00FF4D61903DF66A9F37C2D4">
    <w:name w:val="999F74EF00FF4D61903DF66A9F37C2D4"/>
    <w:rsid w:val="009B786B"/>
  </w:style>
  <w:style w:type="paragraph" w:customStyle="1" w:styleId="4E3E231F974A4EA49FC9F097846EB2C0">
    <w:name w:val="4E3E231F974A4EA49FC9F097846EB2C0"/>
    <w:rsid w:val="009B786B"/>
  </w:style>
  <w:style w:type="paragraph" w:customStyle="1" w:styleId="48F79AB98CBA40EF892BF65F34544423">
    <w:name w:val="48F79AB98CBA40EF892BF65F34544423"/>
    <w:rsid w:val="009B786B"/>
  </w:style>
  <w:style w:type="paragraph" w:customStyle="1" w:styleId="DF638B362BFA4A9594F60FA14AE61F3E">
    <w:name w:val="DF638B362BFA4A9594F60FA14AE61F3E"/>
    <w:rsid w:val="009B786B"/>
  </w:style>
  <w:style w:type="paragraph" w:customStyle="1" w:styleId="4BAFD921A5AA411EABB5D255985D6163">
    <w:name w:val="4BAFD921A5AA411EABB5D255985D6163"/>
    <w:rsid w:val="009B786B"/>
  </w:style>
  <w:style w:type="paragraph" w:customStyle="1" w:styleId="5673EB866FD14DDC8425F7EED4D08916">
    <w:name w:val="5673EB866FD14DDC8425F7EED4D08916"/>
    <w:rsid w:val="009B786B"/>
  </w:style>
  <w:style w:type="paragraph" w:customStyle="1" w:styleId="500045F212214A4E8C68A5E21B0D9D30">
    <w:name w:val="500045F212214A4E8C68A5E21B0D9D30"/>
    <w:rsid w:val="009B786B"/>
  </w:style>
  <w:style w:type="paragraph" w:customStyle="1" w:styleId="15E4EDB52FC444BDB7B00AB233312483">
    <w:name w:val="15E4EDB52FC444BDB7B00AB233312483"/>
    <w:rsid w:val="009B786B"/>
  </w:style>
  <w:style w:type="paragraph" w:customStyle="1" w:styleId="C258A2D29A4F4EDC948A414682A0B2B1">
    <w:name w:val="C258A2D29A4F4EDC948A414682A0B2B1"/>
    <w:rsid w:val="009B786B"/>
  </w:style>
  <w:style w:type="paragraph" w:customStyle="1" w:styleId="0A2AA02974DA4B49B718F91A9D0B150E">
    <w:name w:val="0A2AA02974DA4B49B718F91A9D0B150E"/>
    <w:rsid w:val="009B786B"/>
  </w:style>
  <w:style w:type="paragraph" w:customStyle="1" w:styleId="E2142083380347F78BF4E9AB8F32D951">
    <w:name w:val="E2142083380347F78BF4E9AB8F32D951"/>
    <w:rsid w:val="009B786B"/>
  </w:style>
  <w:style w:type="paragraph" w:customStyle="1" w:styleId="E3DDB7259D5B4A78BF06EC4615D25787">
    <w:name w:val="E3DDB7259D5B4A78BF06EC4615D25787"/>
    <w:rsid w:val="009B786B"/>
  </w:style>
  <w:style w:type="paragraph" w:customStyle="1" w:styleId="69F204C3D64B4804830F9A6E25AD004A">
    <w:name w:val="69F204C3D64B4804830F9A6E25AD004A"/>
    <w:rsid w:val="009B786B"/>
  </w:style>
  <w:style w:type="paragraph" w:customStyle="1" w:styleId="CCB746FBBA5343D787E64FDEE2C853F4">
    <w:name w:val="CCB746FBBA5343D787E64FDEE2C853F4"/>
    <w:rsid w:val="009B786B"/>
  </w:style>
  <w:style w:type="paragraph" w:customStyle="1" w:styleId="D391884DB26F4A8FA1F6461B22B1089C">
    <w:name w:val="D391884DB26F4A8FA1F6461B22B1089C"/>
    <w:rsid w:val="009B786B"/>
  </w:style>
  <w:style w:type="paragraph" w:customStyle="1" w:styleId="B63A819BAFF64C77860F948A5D4EC5F2">
    <w:name w:val="B63A819BAFF64C77860F948A5D4EC5F2"/>
    <w:rsid w:val="009B786B"/>
  </w:style>
  <w:style w:type="paragraph" w:customStyle="1" w:styleId="9549D300E19D4037B85ACB6503411A9C">
    <w:name w:val="9549D300E19D4037B85ACB6503411A9C"/>
    <w:rsid w:val="009B786B"/>
  </w:style>
  <w:style w:type="paragraph" w:customStyle="1" w:styleId="939C8F9234A84D359C2472649D8463E6">
    <w:name w:val="939C8F9234A84D359C2472649D8463E6"/>
    <w:rsid w:val="009B786B"/>
  </w:style>
  <w:style w:type="paragraph" w:customStyle="1" w:styleId="5DEFA0F0E2BA4820A17DFA96CB76D9F7">
    <w:name w:val="5DEFA0F0E2BA4820A17DFA96CB76D9F7"/>
    <w:rsid w:val="009B786B"/>
  </w:style>
  <w:style w:type="paragraph" w:customStyle="1" w:styleId="B005D344C3324762A3417812A8D2EB11">
    <w:name w:val="B005D344C3324762A3417812A8D2EB11"/>
    <w:rsid w:val="009B786B"/>
  </w:style>
  <w:style w:type="paragraph" w:customStyle="1" w:styleId="5E56B088C843400C9CC85BED7D703D44">
    <w:name w:val="5E56B088C843400C9CC85BED7D703D44"/>
    <w:rsid w:val="009B786B"/>
  </w:style>
  <w:style w:type="paragraph" w:customStyle="1" w:styleId="B5A9DFAF4188426591F00052E9729FAA">
    <w:name w:val="B5A9DFAF4188426591F00052E9729FAA"/>
    <w:rsid w:val="009B786B"/>
  </w:style>
  <w:style w:type="paragraph" w:customStyle="1" w:styleId="63B8B283B27A4EF48F70ACC693209927">
    <w:name w:val="63B8B283B27A4EF48F70ACC693209927"/>
    <w:rsid w:val="009B786B"/>
  </w:style>
  <w:style w:type="paragraph" w:customStyle="1" w:styleId="60DBDC627D414271991559F6FF705D77">
    <w:name w:val="60DBDC627D414271991559F6FF705D77"/>
    <w:rsid w:val="009B786B"/>
  </w:style>
  <w:style w:type="paragraph" w:customStyle="1" w:styleId="183233EB13524F799CF45195559C4CE0">
    <w:name w:val="183233EB13524F799CF45195559C4CE0"/>
    <w:rsid w:val="009B786B"/>
  </w:style>
  <w:style w:type="paragraph" w:customStyle="1" w:styleId="C1A4C69303E54DA6888B56F0B8E6B197">
    <w:name w:val="C1A4C69303E54DA6888B56F0B8E6B197"/>
    <w:rsid w:val="009B786B"/>
  </w:style>
  <w:style w:type="paragraph" w:customStyle="1" w:styleId="67F186391C1D4D7AABF8B2CC4891956B">
    <w:name w:val="67F186391C1D4D7AABF8B2CC4891956B"/>
    <w:rsid w:val="009B786B"/>
  </w:style>
  <w:style w:type="paragraph" w:customStyle="1" w:styleId="CC6682A223B9435D930E2E0EC7DACDDD">
    <w:name w:val="CC6682A223B9435D930E2E0EC7DACDDD"/>
    <w:rsid w:val="009B786B"/>
  </w:style>
  <w:style w:type="paragraph" w:customStyle="1" w:styleId="331158A3CC0C430CA0873CC059866E16">
    <w:name w:val="331158A3CC0C430CA0873CC059866E16"/>
    <w:rsid w:val="009B786B"/>
  </w:style>
  <w:style w:type="paragraph" w:customStyle="1" w:styleId="CBF721BAEB9C4B67B3E3E5B601CD6001">
    <w:name w:val="CBF721BAEB9C4B67B3E3E5B601CD6001"/>
    <w:rsid w:val="009B786B"/>
  </w:style>
  <w:style w:type="paragraph" w:customStyle="1" w:styleId="4FB5E6DA1FFF47A2B8D399806BE7F8B2">
    <w:name w:val="4FB5E6DA1FFF47A2B8D399806BE7F8B2"/>
    <w:rsid w:val="009B786B"/>
  </w:style>
  <w:style w:type="paragraph" w:customStyle="1" w:styleId="4A9658E4C8744D44B79C1E8FFB5ADFBD">
    <w:name w:val="4A9658E4C8744D44B79C1E8FFB5ADFBD"/>
    <w:rsid w:val="009B786B"/>
  </w:style>
  <w:style w:type="paragraph" w:customStyle="1" w:styleId="C23B07EA79334E1E9E573C2E51C34020">
    <w:name w:val="C23B07EA79334E1E9E573C2E51C34020"/>
    <w:rsid w:val="009B786B"/>
  </w:style>
  <w:style w:type="paragraph" w:customStyle="1" w:styleId="3F99CBBB81BE444FB512BEE49543B4C9">
    <w:name w:val="3F99CBBB81BE444FB512BEE49543B4C9"/>
    <w:rsid w:val="009B786B"/>
  </w:style>
  <w:style w:type="paragraph" w:customStyle="1" w:styleId="77E7A17910EF4C6EB2DA7DBC6B21B575">
    <w:name w:val="77E7A17910EF4C6EB2DA7DBC6B21B575"/>
    <w:rsid w:val="009B786B"/>
  </w:style>
  <w:style w:type="paragraph" w:customStyle="1" w:styleId="03E735F3615A484B8BD30F84D9CA465D">
    <w:name w:val="03E735F3615A484B8BD30F84D9CA465D"/>
    <w:rsid w:val="009B786B"/>
  </w:style>
  <w:style w:type="paragraph" w:customStyle="1" w:styleId="0364587EB411445B967EF53139387780">
    <w:name w:val="0364587EB411445B967EF53139387780"/>
  </w:style>
  <w:style w:type="paragraph" w:customStyle="1" w:styleId="4D1D10559FFB4C5B9097ACC9E16C9D1F">
    <w:name w:val="4D1D10559FFB4C5B9097ACC9E16C9D1F"/>
  </w:style>
  <w:style w:type="paragraph" w:customStyle="1" w:styleId="6C91E1E852A94899B3282C708A691DC2">
    <w:name w:val="6C91E1E852A94899B3282C708A691DC2"/>
  </w:style>
  <w:style w:type="paragraph" w:customStyle="1" w:styleId="998C35998B224ACEB3C0789753B7AD61">
    <w:name w:val="998C35998B224ACEB3C0789753B7AD61"/>
    <w:rsid w:val="002E4FC2"/>
  </w:style>
  <w:style w:type="paragraph" w:customStyle="1" w:styleId="6E75CF71A8B945EA9816B71FFB84C6D4">
    <w:name w:val="6E75CF71A8B945EA9816B71FFB84C6D4"/>
    <w:rsid w:val="00362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3346-D766-4321-A564-58DBFB74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Janosi Terez-Rozalia</cp:lastModifiedBy>
  <cp:revision>4</cp:revision>
  <cp:lastPrinted>2019-11-22T10:42:00Z</cp:lastPrinted>
  <dcterms:created xsi:type="dcterms:W3CDTF">2020-07-08T07:07:00Z</dcterms:created>
  <dcterms:modified xsi:type="dcterms:W3CDTF">2020-07-08T07:20:00Z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a68fe3af-303e-4d45-a0a2-4cde1091720c</vt:lpwstr>
  </property>
</Properties>
</file>