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C353E7" w:rsidRDefault="00A53D86" w:rsidP="00A83DCB">
      <w:pPr>
        <w:spacing w:after="0" w:line="240" w:lineRule="auto"/>
        <w:jc w:val="both"/>
        <w:rPr>
          <w:rFonts w:ascii="Garamond" w:hAnsi="Garamond" w:cs="Arial"/>
          <w:b/>
          <w:bCs/>
          <w:sz w:val="24"/>
          <w:szCs w:val="24"/>
          <w:lang w:val="ro-RO"/>
        </w:rPr>
      </w:pPr>
      <w:r>
        <w:rPr>
          <w:rFonts w:ascii="Garamond" w:hAnsi="Garamond" w:cs="Arial"/>
          <w:b/>
          <w:bCs/>
          <w:sz w:val="24"/>
          <w:szCs w:val="24"/>
          <w:lang w:val="ro-RO"/>
        </w:rPr>
        <w:t xml:space="preserve">                                                                                                                                                                                          </w:t>
      </w:r>
    </w:p>
    <w:p w:rsidR="00C27567" w:rsidRPr="00C353E7" w:rsidRDefault="00C27567" w:rsidP="00D5753D">
      <w:pPr>
        <w:pStyle w:val="Heading1"/>
        <w:spacing w:after="120"/>
        <w:ind w:left="-90" w:firstLine="0"/>
        <w:jc w:val="center"/>
        <w:rPr>
          <w:rFonts w:ascii="Garamond" w:hAnsi="Garamond"/>
          <w:b/>
          <w:sz w:val="32"/>
          <w:szCs w:val="32"/>
        </w:rPr>
      </w:pPr>
    </w:p>
    <w:p w:rsidR="00C27567" w:rsidRPr="00C353E7" w:rsidRDefault="00C27567" w:rsidP="00D5753D">
      <w:pPr>
        <w:pStyle w:val="Heading1"/>
        <w:spacing w:after="120"/>
        <w:ind w:left="-90" w:firstLine="0"/>
        <w:jc w:val="center"/>
        <w:rPr>
          <w:rFonts w:ascii="Garamond" w:hAnsi="Garamond"/>
          <w:b/>
          <w:sz w:val="32"/>
          <w:szCs w:val="32"/>
        </w:rPr>
      </w:pPr>
    </w:p>
    <w:p w:rsidR="00E31757" w:rsidRPr="00C353E7" w:rsidRDefault="00E31757" w:rsidP="00D5753D">
      <w:pPr>
        <w:pStyle w:val="Heading1"/>
        <w:spacing w:after="120"/>
        <w:ind w:left="-90" w:firstLine="0"/>
        <w:jc w:val="center"/>
        <w:rPr>
          <w:rFonts w:ascii="Garamond" w:hAnsi="Garamond"/>
          <w:b/>
          <w:bCs/>
          <w:sz w:val="32"/>
          <w:szCs w:val="32"/>
        </w:rPr>
      </w:pPr>
      <w:r w:rsidRPr="00C353E7">
        <w:rPr>
          <w:rFonts w:ascii="Garamond" w:hAnsi="Garamond"/>
          <w:b/>
          <w:sz w:val="32"/>
          <w:szCs w:val="32"/>
        </w:rPr>
        <w:t>DECIZIA ETAPEI DE ÎNCADRARE</w:t>
      </w:r>
      <w:r w:rsidRPr="00C353E7">
        <w:rPr>
          <w:rFonts w:ascii="Garamond" w:hAnsi="Garamond"/>
          <w:b/>
          <w:bCs/>
          <w:sz w:val="32"/>
          <w:szCs w:val="32"/>
        </w:rPr>
        <w:t xml:space="preserve"> </w:t>
      </w:r>
    </w:p>
    <w:p w:rsidR="00E31757" w:rsidRPr="00C353E7" w:rsidRDefault="00E65989" w:rsidP="00D5753D">
      <w:pPr>
        <w:pStyle w:val="Heading2"/>
        <w:tabs>
          <w:tab w:val="center" w:pos="4987"/>
          <w:tab w:val="left" w:pos="7650"/>
        </w:tabs>
        <w:spacing w:before="0" w:after="0" w:line="240" w:lineRule="auto"/>
        <w:ind w:left="-90"/>
        <w:jc w:val="center"/>
        <w:rPr>
          <w:rFonts w:ascii="Garamond" w:hAnsi="Garamond"/>
          <w:i w:val="0"/>
          <w:sz w:val="32"/>
          <w:szCs w:val="32"/>
          <w:lang w:val="ro-RO"/>
        </w:rPr>
      </w:pPr>
      <w:r>
        <w:rPr>
          <w:rFonts w:ascii="Garamond" w:hAnsi="Garamond"/>
          <w:i w:val="0"/>
          <w:sz w:val="32"/>
          <w:szCs w:val="32"/>
          <w:lang w:val="ro-RO"/>
        </w:rPr>
        <w:t>Nr. PROIECT</w:t>
      </w:r>
      <w:r w:rsidR="002E7CC5" w:rsidRPr="00C353E7">
        <w:rPr>
          <w:rFonts w:ascii="Garamond" w:hAnsi="Garamond"/>
          <w:i w:val="0"/>
          <w:sz w:val="32"/>
          <w:szCs w:val="32"/>
          <w:lang w:val="ro-RO"/>
        </w:rPr>
        <w:t xml:space="preserve"> </w:t>
      </w:r>
      <w:r>
        <w:rPr>
          <w:rFonts w:ascii="Garamond" w:hAnsi="Garamond"/>
          <w:i w:val="0"/>
          <w:sz w:val="32"/>
          <w:szCs w:val="32"/>
          <w:lang w:val="ro-RO"/>
        </w:rPr>
        <w:t>din xx</w:t>
      </w:r>
      <w:r w:rsidR="00B1482A">
        <w:rPr>
          <w:rFonts w:ascii="Garamond" w:hAnsi="Garamond"/>
          <w:i w:val="0"/>
          <w:sz w:val="32"/>
          <w:szCs w:val="32"/>
          <w:lang w:val="ro-RO"/>
        </w:rPr>
        <w:t>.06</w:t>
      </w:r>
      <w:r w:rsidR="007948B5" w:rsidRPr="00C353E7">
        <w:rPr>
          <w:rFonts w:ascii="Garamond" w:hAnsi="Garamond"/>
          <w:i w:val="0"/>
          <w:sz w:val="32"/>
          <w:szCs w:val="32"/>
          <w:lang w:val="ro-RO"/>
        </w:rPr>
        <w:t>.20</w:t>
      </w:r>
      <w:r w:rsidR="00BD66F9">
        <w:rPr>
          <w:rFonts w:ascii="Garamond" w:hAnsi="Garamond"/>
          <w:i w:val="0"/>
          <w:sz w:val="32"/>
          <w:szCs w:val="32"/>
          <w:lang w:val="ro-RO"/>
        </w:rPr>
        <w:t>20</w:t>
      </w:r>
    </w:p>
    <w:p w:rsidR="00E31757" w:rsidRPr="00C353E7" w:rsidRDefault="00E31757" w:rsidP="00D5753D">
      <w:pPr>
        <w:spacing w:after="0"/>
        <w:ind w:left="-90"/>
        <w:jc w:val="center"/>
        <w:rPr>
          <w:rFonts w:ascii="Garamond" w:hAnsi="Garamond" w:cs="Arial"/>
          <w:sz w:val="24"/>
          <w:szCs w:val="24"/>
          <w:lang w:val="ro-RO"/>
        </w:rPr>
      </w:pPr>
    </w:p>
    <w:p w:rsidR="00E31757" w:rsidRPr="00C353E7" w:rsidRDefault="00E31757" w:rsidP="006E4B2B">
      <w:pPr>
        <w:autoSpaceDE w:val="0"/>
        <w:spacing w:after="0" w:line="240" w:lineRule="auto"/>
        <w:jc w:val="both"/>
        <w:rPr>
          <w:rFonts w:ascii="Garamond" w:hAnsi="Garamond" w:cs="Arial"/>
          <w:sz w:val="24"/>
          <w:szCs w:val="24"/>
          <w:lang w:val="ro-RO"/>
        </w:rPr>
      </w:pP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sz w:val="28"/>
          <w:szCs w:val="28"/>
          <w:lang w:val="ro-RO"/>
        </w:rPr>
        <w:t>Ca urmare a solicitării de emitere a acordului de mediu adresate de</w:t>
      </w:r>
      <w:r w:rsidR="00EB3B7C" w:rsidRPr="00C353E7">
        <w:rPr>
          <w:rFonts w:ascii="Garamond" w:hAnsi="Garamond"/>
          <w:b/>
          <w:sz w:val="28"/>
          <w:szCs w:val="28"/>
          <w:lang w:val="ro-RO"/>
        </w:rPr>
        <w:t xml:space="preserve"> </w:t>
      </w:r>
      <w:r w:rsidR="00306F6A">
        <w:rPr>
          <w:rFonts w:ascii="Garamond" w:hAnsi="Garamond"/>
          <w:b/>
          <w:sz w:val="28"/>
          <w:szCs w:val="28"/>
          <w:lang w:val="ro-RO"/>
        </w:rPr>
        <w:t>COMUNA SATU MARE</w:t>
      </w:r>
      <w:r w:rsidRPr="00C353E7">
        <w:rPr>
          <w:rFonts w:ascii="Garamond" w:hAnsi="Garamond"/>
          <w:sz w:val="28"/>
          <w:szCs w:val="28"/>
          <w:lang w:val="ro-RO"/>
        </w:rPr>
        <w:t xml:space="preserve">, cu </w:t>
      </w:r>
      <w:r w:rsidR="007948B5" w:rsidRPr="00C353E7">
        <w:rPr>
          <w:rFonts w:ascii="Garamond" w:hAnsi="Garamond"/>
          <w:sz w:val="28"/>
          <w:szCs w:val="28"/>
          <w:lang w:val="ro-RO"/>
        </w:rPr>
        <w:t xml:space="preserve">sediul </w:t>
      </w:r>
      <w:r w:rsidR="00140A63" w:rsidRPr="00C353E7">
        <w:rPr>
          <w:rFonts w:ascii="Garamond" w:hAnsi="Garamond"/>
          <w:sz w:val="28"/>
          <w:szCs w:val="28"/>
          <w:lang w:val="ro-RO"/>
        </w:rPr>
        <w:t xml:space="preserve">în </w:t>
      </w:r>
      <w:r w:rsidR="00306F6A">
        <w:rPr>
          <w:rFonts w:ascii="Garamond" w:hAnsi="Garamond"/>
          <w:sz w:val="28"/>
          <w:szCs w:val="28"/>
          <w:lang w:val="ro-RO"/>
        </w:rPr>
        <w:t>comuna Satu Mare, str. Principală, nr. 450, jude</w:t>
      </w:r>
      <w:r w:rsidR="00306F6A">
        <w:rPr>
          <w:rFonts w:ascii="Times New Roman" w:hAnsi="Times New Roman"/>
          <w:sz w:val="28"/>
          <w:szCs w:val="28"/>
          <w:lang w:val="ro-RO"/>
        </w:rPr>
        <w:t>țul Harghita</w:t>
      </w:r>
      <w:r w:rsidR="00163147" w:rsidRPr="00C353E7">
        <w:rPr>
          <w:rFonts w:ascii="Garamond" w:hAnsi="Garamond"/>
          <w:sz w:val="28"/>
          <w:szCs w:val="28"/>
          <w:lang w:val="ro-RO"/>
        </w:rPr>
        <w:t xml:space="preserve">, </w:t>
      </w:r>
      <w:r w:rsidRPr="00C353E7">
        <w:rPr>
          <w:rFonts w:ascii="Garamond" w:hAnsi="Garamond"/>
          <w:sz w:val="28"/>
          <w:szCs w:val="28"/>
          <w:lang w:val="ro-RO"/>
        </w:rPr>
        <w:t>înregistrată la APM Harghita cu nr.</w:t>
      </w:r>
      <w:r w:rsidR="00306F6A">
        <w:rPr>
          <w:rFonts w:ascii="Garamond" w:hAnsi="Garamond"/>
          <w:sz w:val="28"/>
          <w:szCs w:val="28"/>
          <w:lang w:val="ro-RO"/>
        </w:rPr>
        <w:t>3222/14.04.2020</w:t>
      </w:r>
      <w:r w:rsidR="001A5067" w:rsidRPr="00C353E7">
        <w:rPr>
          <w:rFonts w:ascii="Garamond" w:hAnsi="Garamond"/>
          <w:sz w:val="28"/>
          <w:szCs w:val="28"/>
          <w:lang w:val="ro-RO"/>
        </w:rPr>
        <w:t xml:space="preserve">, </w:t>
      </w:r>
      <w:r w:rsidRPr="00C353E7">
        <w:rPr>
          <w:rFonts w:ascii="Garamond" w:hAnsi="Garamond"/>
          <w:sz w:val="28"/>
          <w:szCs w:val="28"/>
          <w:lang w:val="ro-RO"/>
        </w:rPr>
        <w:t>în baza:</w:t>
      </w:r>
    </w:p>
    <w:p w:rsidR="00E31757" w:rsidRPr="00C353E7" w:rsidRDefault="007948B5" w:rsidP="004E527A">
      <w:pPr>
        <w:pStyle w:val="ListParagraph"/>
        <w:autoSpaceDE w:val="0"/>
        <w:spacing w:after="0" w:line="240" w:lineRule="auto"/>
        <w:ind w:left="-90" w:firstLine="810"/>
        <w:jc w:val="both"/>
        <w:rPr>
          <w:rFonts w:ascii="Garamond" w:hAnsi="Garamond"/>
          <w:sz w:val="28"/>
          <w:szCs w:val="28"/>
          <w:lang w:val="ro-RO" w:eastAsia="ro-RO"/>
        </w:rPr>
      </w:pPr>
      <w:r w:rsidRPr="00C353E7">
        <w:rPr>
          <w:rFonts w:ascii="Garamond" w:hAnsi="Garamond"/>
          <w:b/>
          <w:sz w:val="28"/>
          <w:szCs w:val="28"/>
          <w:lang w:val="ro-RO" w:eastAsia="ro-RO"/>
        </w:rPr>
        <w:t>Legii nr.292/2018</w:t>
      </w:r>
      <w:r w:rsidR="00E31757" w:rsidRPr="00C353E7">
        <w:rPr>
          <w:rFonts w:ascii="Garamond" w:hAnsi="Garamond"/>
          <w:sz w:val="28"/>
          <w:szCs w:val="28"/>
          <w:lang w:val="ro-RO" w:eastAsia="ro-RO"/>
        </w:rPr>
        <w:t xml:space="preserve"> privind evaluarea impactului anumitor proiecte pub</w:t>
      </w:r>
      <w:r w:rsidRPr="00C353E7">
        <w:rPr>
          <w:rFonts w:ascii="Garamond" w:hAnsi="Garamond"/>
          <w:sz w:val="28"/>
          <w:szCs w:val="28"/>
          <w:lang w:val="ro-RO" w:eastAsia="ro-RO"/>
        </w:rPr>
        <w:t>lice şi private asupra mediului</w:t>
      </w:r>
      <w:r w:rsidR="00E31757" w:rsidRPr="00C353E7">
        <w:rPr>
          <w:rFonts w:ascii="Garamond" w:hAnsi="Garamond"/>
          <w:sz w:val="28"/>
          <w:szCs w:val="28"/>
          <w:lang w:val="ro-RO" w:eastAsia="ro-RO"/>
        </w:rPr>
        <w:t>;</w:t>
      </w: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b/>
          <w:sz w:val="28"/>
          <w:szCs w:val="28"/>
          <w:lang w:val="ro-RO"/>
        </w:rPr>
        <w:t>Ordonan</w:t>
      </w:r>
      <w:r w:rsidR="006D4E0C" w:rsidRPr="00C353E7">
        <w:rPr>
          <w:rFonts w:ascii="Garamond" w:hAnsi="Garamond"/>
          <w:b/>
          <w:sz w:val="28"/>
          <w:szCs w:val="28"/>
          <w:lang w:val="ro-RO"/>
        </w:rPr>
        <w:t>ţei de Urgenţă a Guvernului nr.</w:t>
      </w:r>
      <w:r w:rsidRPr="00C353E7">
        <w:rPr>
          <w:rFonts w:ascii="Garamond" w:hAnsi="Garamond"/>
          <w:b/>
          <w:sz w:val="28"/>
          <w:szCs w:val="28"/>
          <w:lang w:val="ro-RO"/>
        </w:rPr>
        <w:t>57/2007</w:t>
      </w:r>
      <w:r w:rsidR="00163147" w:rsidRPr="00C353E7">
        <w:rPr>
          <w:rFonts w:ascii="Garamond" w:hAnsi="Garamond"/>
          <w:sz w:val="28"/>
          <w:szCs w:val="28"/>
          <w:lang w:val="ro-RO"/>
        </w:rPr>
        <w:t xml:space="preserve"> privind</w:t>
      </w:r>
      <w:r w:rsidR="002C5F9B" w:rsidRPr="00C353E7">
        <w:rPr>
          <w:rFonts w:ascii="Garamond" w:hAnsi="Garamond"/>
          <w:sz w:val="28"/>
          <w:szCs w:val="28"/>
          <w:lang w:val="ro-RO"/>
        </w:rPr>
        <w:t xml:space="preserve"> </w:t>
      </w:r>
      <w:r w:rsidRPr="00C353E7">
        <w:rPr>
          <w:rFonts w:ascii="Garamond" w:hAnsi="Garamond"/>
          <w:sz w:val="28"/>
          <w:szCs w:val="28"/>
          <w:lang w:val="ro-RO"/>
        </w:rPr>
        <w:t xml:space="preserve">regimul ariilor naturale protejate, conservarea habitatelor naturale, a florei şi faunei </w:t>
      </w:r>
      <w:proofErr w:type="spellStart"/>
      <w:r w:rsidRPr="00C353E7">
        <w:rPr>
          <w:rFonts w:ascii="Garamond" w:hAnsi="Garamond"/>
          <w:sz w:val="28"/>
          <w:szCs w:val="28"/>
          <w:lang w:val="ro-RO"/>
        </w:rPr>
        <w:t>s</w:t>
      </w:r>
      <w:r w:rsidRPr="00C353E7">
        <w:rPr>
          <w:rFonts w:ascii="Times New Roman" w:hAnsi="Times New Roman"/>
          <w:sz w:val="28"/>
          <w:szCs w:val="28"/>
          <w:lang w:val="ro-RO"/>
        </w:rPr>
        <w:t>ǎ</w:t>
      </w:r>
      <w:r w:rsidRPr="00C353E7">
        <w:rPr>
          <w:rFonts w:ascii="Garamond" w:hAnsi="Garamond"/>
          <w:sz w:val="28"/>
          <w:szCs w:val="28"/>
          <w:lang w:val="ro-RO"/>
        </w:rPr>
        <w:t>lbatice</w:t>
      </w:r>
      <w:proofErr w:type="spellEnd"/>
      <w:r w:rsidRPr="00C353E7">
        <w:rPr>
          <w:rFonts w:ascii="Garamond" w:hAnsi="Garamond"/>
          <w:sz w:val="28"/>
          <w:szCs w:val="28"/>
          <w:lang w:val="ro-RO"/>
        </w:rPr>
        <w:t xml:space="preserve">, cu </w:t>
      </w:r>
      <w:proofErr w:type="spellStart"/>
      <w:r w:rsidRPr="00C353E7">
        <w:rPr>
          <w:rFonts w:ascii="Garamond" w:hAnsi="Garamond"/>
          <w:sz w:val="28"/>
          <w:szCs w:val="28"/>
          <w:lang w:val="ro-RO"/>
        </w:rPr>
        <w:t>modific</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w:t>
      </w:r>
      <w:r w:rsidRPr="00C353E7">
        <w:rPr>
          <w:rFonts w:ascii="Garamond" w:hAnsi="Garamond" w:cs="Garamond"/>
          <w:sz w:val="28"/>
          <w:szCs w:val="28"/>
          <w:lang w:val="ro-RO"/>
        </w:rPr>
        <w:t>ş</w:t>
      </w:r>
      <w:r w:rsidRPr="00C353E7">
        <w:rPr>
          <w:rFonts w:ascii="Garamond" w:hAnsi="Garamond"/>
          <w:sz w:val="28"/>
          <w:szCs w:val="28"/>
          <w:lang w:val="ro-RO"/>
        </w:rPr>
        <w:t xml:space="preserve">i </w:t>
      </w:r>
      <w:proofErr w:type="spellStart"/>
      <w:r w:rsidRPr="00C353E7">
        <w:rPr>
          <w:rFonts w:ascii="Garamond" w:hAnsi="Garamond"/>
          <w:sz w:val="28"/>
          <w:szCs w:val="28"/>
          <w:lang w:val="ro-RO"/>
        </w:rPr>
        <w:t>complet</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ulterioare, aprobat</w:t>
      </w:r>
      <w:r w:rsidRPr="00C353E7">
        <w:rPr>
          <w:rFonts w:ascii="Garamond" w:hAnsi="Garamond" w:cs="Garamond"/>
          <w:sz w:val="28"/>
          <w:szCs w:val="28"/>
          <w:lang w:val="ro-RO"/>
        </w:rPr>
        <w:t>ă</w:t>
      </w:r>
      <w:r w:rsidRPr="00C353E7">
        <w:rPr>
          <w:rFonts w:ascii="Garamond" w:hAnsi="Garamond"/>
          <w:sz w:val="28"/>
          <w:szCs w:val="28"/>
          <w:lang w:val="ro-RO"/>
        </w:rPr>
        <w:t xml:space="preserve"> prin </w:t>
      </w:r>
      <w:r w:rsidR="006D4E0C" w:rsidRPr="00C353E7">
        <w:rPr>
          <w:rFonts w:ascii="Garamond" w:hAnsi="Garamond"/>
          <w:b/>
          <w:sz w:val="28"/>
          <w:szCs w:val="28"/>
          <w:lang w:val="ro-RO"/>
        </w:rPr>
        <w:t>Legea nr.</w:t>
      </w:r>
      <w:r w:rsidRPr="00C353E7">
        <w:rPr>
          <w:rFonts w:ascii="Garamond" w:hAnsi="Garamond"/>
          <w:b/>
          <w:sz w:val="28"/>
          <w:szCs w:val="28"/>
          <w:lang w:val="ro-RO"/>
        </w:rPr>
        <w:t>49/2011</w:t>
      </w:r>
      <w:r w:rsidRPr="00C353E7">
        <w:rPr>
          <w:rFonts w:ascii="Garamond" w:hAnsi="Garamond"/>
          <w:sz w:val="28"/>
          <w:szCs w:val="28"/>
          <w:lang w:val="ro-RO"/>
        </w:rPr>
        <w:t>,</w:t>
      </w:r>
    </w:p>
    <w:p w:rsidR="006E5E32" w:rsidRPr="00C353E7" w:rsidRDefault="006E5E32"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autoritatea competentă pentru protecţia mediului APM Harghita decide, ca urmare a consultărilor desfăşurate în cadrul şedinţei Comisiei de Analiză Tehnică din data de </w:t>
      </w:r>
      <w:r w:rsidR="00D0668E">
        <w:rPr>
          <w:rFonts w:ascii="Garamond" w:hAnsi="Garamond"/>
          <w:b/>
          <w:sz w:val="28"/>
          <w:szCs w:val="28"/>
          <w:lang w:val="ro-RO"/>
        </w:rPr>
        <w:t>03.06</w:t>
      </w:r>
      <w:r w:rsidR="00C30157" w:rsidRPr="00C353E7">
        <w:rPr>
          <w:rFonts w:ascii="Garamond" w:hAnsi="Garamond"/>
          <w:b/>
          <w:sz w:val="28"/>
          <w:szCs w:val="28"/>
          <w:lang w:val="ro-RO"/>
        </w:rPr>
        <w:t>.20</w:t>
      </w:r>
      <w:r w:rsidR="00567625" w:rsidRPr="00C353E7">
        <w:rPr>
          <w:rFonts w:ascii="Garamond" w:hAnsi="Garamond"/>
          <w:b/>
          <w:sz w:val="28"/>
          <w:szCs w:val="28"/>
          <w:lang w:val="ro-RO"/>
        </w:rPr>
        <w:t>20</w:t>
      </w:r>
      <w:r w:rsidRPr="00C353E7">
        <w:rPr>
          <w:rFonts w:ascii="Garamond" w:hAnsi="Garamond"/>
          <w:sz w:val="28"/>
          <w:szCs w:val="28"/>
          <w:lang w:val="ro-RO"/>
        </w:rPr>
        <w:t xml:space="preserve">, că proiectul </w:t>
      </w:r>
      <w:r w:rsidR="000E1F07" w:rsidRPr="00C353E7">
        <w:rPr>
          <w:rFonts w:ascii="Garamond" w:hAnsi="Garamond"/>
          <w:b/>
          <w:sz w:val="28"/>
          <w:szCs w:val="28"/>
          <w:lang w:val="ro-RO"/>
        </w:rPr>
        <w:t>“</w:t>
      </w:r>
      <w:r w:rsidR="00306F6A">
        <w:rPr>
          <w:rFonts w:ascii="Garamond" w:hAnsi="Garamond"/>
          <w:b/>
          <w:sz w:val="28"/>
          <w:szCs w:val="28"/>
          <w:lang w:val="ro-RO"/>
        </w:rPr>
        <w:t>Consolidarea malurilor de a lungul Pârâului Brăde</w:t>
      </w:r>
      <w:r w:rsidR="00306F6A">
        <w:rPr>
          <w:rFonts w:ascii="Times New Roman" w:hAnsi="Times New Roman"/>
          <w:b/>
          <w:sz w:val="28"/>
          <w:szCs w:val="28"/>
          <w:lang w:val="ro-RO"/>
        </w:rPr>
        <w:t>ști și a drumurilor avariate</w:t>
      </w:r>
      <w:r w:rsidR="00A53D86">
        <w:rPr>
          <w:rFonts w:ascii="Garamond" w:hAnsi="Garamond"/>
          <w:b/>
          <w:sz w:val="28"/>
          <w:szCs w:val="28"/>
          <w:lang w:val="ro-RO"/>
        </w:rPr>
        <w:t>”</w:t>
      </w:r>
      <w:r w:rsidR="000E1F07" w:rsidRPr="00C353E7">
        <w:rPr>
          <w:rFonts w:ascii="Garamond" w:hAnsi="Garamond"/>
          <w:b/>
          <w:sz w:val="28"/>
          <w:szCs w:val="28"/>
          <w:lang w:val="ro-RO"/>
        </w:rPr>
        <w:t xml:space="preserve"> </w:t>
      </w:r>
      <w:r w:rsidRPr="00C353E7">
        <w:rPr>
          <w:rFonts w:ascii="Garamond" w:hAnsi="Garamond"/>
          <w:sz w:val="28"/>
          <w:szCs w:val="28"/>
          <w:lang w:val="ro-RO"/>
        </w:rPr>
        <w:t xml:space="preserve">propus a fi amplasat în </w:t>
      </w:r>
      <w:r w:rsidR="00567625" w:rsidRPr="00C353E7">
        <w:rPr>
          <w:rFonts w:ascii="Garamond" w:hAnsi="Garamond"/>
          <w:sz w:val="28"/>
          <w:szCs w:val="28"/>
          <w:lang w:val="ro-RO"/>
        </w:rPr>
        <w:t xml:space="preserve">comuna </w:t>
      </w:r>
      <w:r w:rsidR="00306F6A">
        <w:rPr>
          <w:rFonts w:ascii="Times New Roman" w:hAnsi="Times New Roman"/>
          <w:sz w:val="28"/>
          <w:szCs w:val="28"/>
          <w:lang w:val="ro-RO"/>
        </w:rPr>
        <w:t>Satu Mare</w:t>
      </w:r>
      <w:r w:rsidR="00D0668E">
        <w:rPr>
          <w:rFonts w:ascii="Garamond" w:hAnsi="Garamond"/>
          <w:sz w:val="28"/>
          <w:szCs w:val="28"/>
          <w:lang w:val="ro-RO"/>
        </w:rPr>
        <w:t xml:space="preserve">, sat </w:t>
      </w:r>
      <w:r w:rsidR="00306F6A">
        <w:rPr>
          <w:rFonts w:ascii="Times New Roman" w:hAnsi="Times New Roman"/>
          <w:sz w:val="28"/>
          <w:szCs w:val="28"/>
          <w:lang w:val="ro-RO"/>
        </w:rPr>
        <w:t>Satu Mare</w:t>
      </w:r>
      <w:r w:rsidR="00567625" w:rsidRPr="00C353E7">
        <w:rPr>
          <w:rFonts w:ascii="Garamond" w:hAnsi="Garamond"/>
          <w:sz w:val="28"/>
          <w:szCs w:val="28"/>
          <w:lang w:val="ro-RO"/>
        </w:rPr>
        <w:t>, nr.</w:t>
      </w:r>
      <w:r w:rsidR="000B5212" w:rsidRPr="00C353E7">
        <w:rPr>
          <w:rFonts w:ascii="Garamond" w:hAnsi="Garamond"/>
          <w:sz w:val="28"/>
          <w:szCs w:val="28"/>
          <w:lang w:val="ro-RO"/>
        </w:rPr>
        <w:t xml:space="preserve"> </w:t>
      </w:r>
      <w:r w:rsidR="00567625" w:rsidRPr="00C353E7">
        <w:rPr>
          <w:rFonts w:ascii="Garamond" w:hAnsi="Garamond"/>
          <w:sz w:val="28"/>
          <w:szCs w:val="28"/>
          <w:lang w:val="ro-RO"/>
        </w:rPr>
        <w:t>FN</w:t>
      </w:r>
      <w:r w:rsidR="008C6FD7" w:rsidRPr="00C353E7">
        <w:rPr>
          <w:rFonts w:ascii="Garamond" w:hAnsi="Garamond"/>
          <w:sz w:val="28"/>
          <w:szCs w:val="28"/>
          <w:lang w:val="ro-RO"/>
        </w:rPr>
        <w:t xml:space="preserve">, </w:t>
      </w:r>
      <w:r w:rsidR="000E1F07" w:rsidRPr="00C353E7">
        <w:rPr>
          <w:rFonts w:ascii="Garamond" w:hAnsi="Garamond"/>
          <w:sz w:val="28"/>
          <w:szCs w:val="28"/>
          <w:lang w:val="ro-RO"/>
        </w:rPr>
        <w:t xml:space="preserve">judeţul Harghita, </w:t>
      </w:r>
      <w:r w:rsidRPr="00C353E7">
        <w:rPr>
          <w:rFonts w:ascii="Garamond" w:hAnsi="Garamond"/>
          <w:b/>
          <w:sz w:val="28"/>
          <w:szCs w:val="28"/>
          <w:lang w:val="ro-RO"/>
        </w:rPr>
        <w:t>nu se supune evaluării impactului asupra mediului</w:t>
      </w:r>
      <w:r w:rsidRPr="00C353E7">
        <w:rPr>
          <w:rFonts w:ascii="Garamond" w:hAnsi="Garamond"/>
          <w:sz w:val="28"/>
          <w:szCs w:val="28"/>
          <w:lang w:val="ro-RO"/>
        </w:rPr>
        <w:t xml:space="preserve">.  </w:t>
      </w:r>
    </w:p>
    <w:p w:rsidR="000429D5" w:rsidRPr="00C353E7" w:rsidRDefault="000429D5"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 xml:space="preserve">    </w:t>
      </w:r>
      <w:r w:rsidRPr="00C353E7">
        <w:rPr>
          <w:rFonts w:ascii="Garamond" w:hAnsi="Garamond"/>
          <w:b/>
          <w:sz w:val="28"/>
          <w:szCs w:val="28"/>
          <w:lang w:val="ro-RO"/>
        </w:rPr>
        <w:t>Justificarea prezentei decizii:</w:t>
      </w:r>
    </w:p>
    <w:p w:rsidR="00522D73" w:rsidRPr="00C353E7" w:rsidRDefault="00522D73" w:rsidP="00D5753D">
      <w:pPr>
        <w:autoSpaceDE w:val="0"/>
        <w:autoSpaceDN w:val="0"/>
        <w:adjustRightInd w:val="0"/>
        <w:spacing w:after="0" w:line="240" w:lineRule="auto"/>
        <w:ind w:left="-90"/>
        <w:jc w:val="both"/>
        <w:rPr>
          <w:rFonts w:ascii="Garamond" w:hAnsi="Garamond"/>
          <w:b/>
          <w:sz w:val="28"/>
          <w:szCs w:val="28"/>
          <w:lang w:val="ro-RO"/>
        </w:rPr>
      </w:pPr>
    </w:p>
    <w:p w:rsidR="00E31757" w:rsidRPr="00C353E7" w:rsidRDefault="001C67F4"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  </w:t>
      </w:r>
      <w:r w:rsidR="004E527A" w:rsidRPr="00C353E7">
        <w:rPr>
          <w:rFonts w:ascii="Garamond" w:hAnsi="Garamond"/>
          <w:b/>
          <w:sz w:val="28"/>
          <w:szCs w:val="28"/>
          <w:lang w:val="ro-RO"/>
        </w:rPr>
        <w:t>I. Motivele pe baza cărora s-a stabilit neefectuarea evaluării impactului asupra mediului sunt următoarele</w:t>
      </w:r>
      <w:r w:rsidR="00E31757" w:rsidRPr="00C353E7">
        <w:rPr>
          <w:rFonts w:ascii="Garamond" w:hAnsi="Garamond"/>
          <w:b/>
          <w:sz w:val="28"/>
          <w:szCs w:val="28"/>
          <w:lang w:val="ro-RO"/>
        </w:rPr>
        <w:t>:</w:t>
      </w: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a) proiectul se încadrează în preve</w:t>
      </w:r>
      <w:r w:rsidR="006D4E0C" w:rsidRPr="00C353E7">
        <w:rPr>
          <w:rFonts w:ascii="Garamond" w:hAnsi="Garamond"/>
          <w:sz w:val="28"/>
          <w:szCs w:val="28"/>
          <w:lang w:val="ro-RO"/>
        </w:rPr>
        <w:t xml:space="preserve">derile </w:t>
      </w:r>
      <w:r w:rsidR="008B395F" w:rsidRPr="00C353E7">
        <w:rPr>
          <w:rFonts w:ascii="Garamond" w:hAnsi="Garamond"/>
          <w:sz w:val="28"/>
          <w:szCs w:val="28"/>
          <w:lang w:val="ro-RO"/>
        </w:rPr>
        <w:t>Legii nr.292/2018, anexa nr.2</w:t>
      </w:r>
      <w:r w:rsidRPr="00C353E7">
        <w:rPr>
          <w:rFonts w:ascii="Garamond" w:hAnsi="Garamond"/>
          <w:sz w:val="28"/>
          <w:szCs w:val="28"/>
          <w:lang w:val="ro-RO"/>
        </w:rPr>
        <w:t xml:space="preserve">. </w:t>
      </w:r>
      <w:r w:rsidR="006D4E0C" w:rsidRPr="00C353E7">
        <w:rPr>
          <w:rFonts w:ascii="Garamond" w:hAnsi="Garamond"/>
          <w:sz w:val="28"/>
          <w:szCs w:val="28"/>
          <w:lang w:val="ro-RO"/>
        </w:rPr>
        <w:t>pct.</w:t>
      </w:r>
      <w:r w:rsidR="00605782" w:rsidRPr="00C353E7">
        <w:rPr>
          <w:rFonts w:ascii="Garamond" w:hAnsi="Garamond"/>
          <w:sz w:val="28"/>
          <w:szCs w:val="28"/>
          <w:lang w:val="ro-RO"/>
        </w:rPr>
        <w:t>10</w:t>
      </w:r>
      <w:r w:rsidR="008C6FD7" w:rsidRPr="00C353E7">
        <w:rPr>
          <w:rFonts w:ascii="Garamond" w:hAnsi="Garamond"/>
          <w:sz w:val="28"/>
          <w:szCs w:val="28"/>
          <w:lang w:val="ro-RO"/>
        </w:rPr>
        <w:t>,</w:t>
      </w:r>
      <w:r w:rsidR="005F219C" w:rsidRPr="00C353E7">
        <w:rPr>
          <w:rFonts w:ascii="Garamond" w:hAnsi="Garamond"/>
          <w:sz w:val="28"/>
          <w:szCs w:val="28"/>
          <w:lang w:val="ro-RO"/>
        </w:rPr>
        <w:t xml:space="preserve"> lit.</w:t>
      </w:r>
      <w:r w:rsidR="000B5212" w:rsidRPr="00C353E7">
        <w:rPr>
          <w:rFonts w:ascii="Garamond" w:hAnsi="Garamond"/>
          <w:sz w:val="28"/>
          <w:szCs w:val="28"/>
          <w:lang w:val="ro-RO"/>
        </w:rPr>
        <w:t xml:space="preserve"> </w:t>
      </w:r>
      <w:r w:rsidR="00605782" w:rsidRPr="00C353E7">
        <w:rPr>
          <w:rFonts w:ascii="Garamond" w:hAnsi="Garamond"/>
          <w:sz w:val="28"/>
          <w:szCs w:val="28"/>
          <w:lang w:val="ro-RO"/>
        </w:rPr>
        <w:t>e</w:t>
      </w:r>
      <w:r w:rsidR="000B5212" w:rsidRPr="00C353E7">
        <w:rPr>
          <w:rFonts w:ascii="Garamond" w:hAnsi="Garamond"/>
          <w:sz w:val="28"/>
          <w:szCs w:val="28"/>
          <w:lang w:val="ro-RO"/>
        </w:rPr>
        <w:t>)</w:t>
      </w:r>
      <w:r w:rsidR="00B17585">
        <w:rPr>
          <w:rFonts w:ascii="Garamond" w:hAnsi="Garamond"/>
          <w:sz w:val="28"/>
          <w:szCs w:val="28"/>
          <w:lang w:val="ro-RO"/>
        </w:rPr>
        <w:t>construc</w:t>
      </w:r>
      <w:r w:rsidR="00B17585">
        <w:rPr>
          <w:rFonts w:ascii="Times New Roman" w:hAnsi="Times New Roman"/>
          <w:sz w:val="28"/>
          <w:szCs w:val="28"/>
          <w:lang w:val="ro-RO"/>
        </w:rPr>
        <w:t>ția drumurilor, porturilor și instalațiilor portuare, inclusiv a porturilor de pescuit, altele decât cele prevăzute în anexa nr.1</w:t>
      </w:r>
      <w:r w:rsidR="00306F6A">
        <w:rPr>
          <w:rFonts w:ascii="Times New Roman" w:hAnsi="Times New Roman"/>
          <w:sz w:val="28"/>
          <w:szCs w:val="28"/>
          <w:lang w:val="ro-RO"/>
        </w:rPr>
        <w:t xml:space="preserve"> coroborat cu pct. 10, lit. f ) construcția căilor navigabile interioare, altele decât cele prevăzute în anexa nr. 1, lucrări de canalizare și lucrări împotriva inundațiilor</w:t>
      </w:r>
      <w:r w:rsidRPr="00C353E7">
        <w:rPr>
          <w:rFonts w:ascii="Garamond" w:hAnsi="Garamond"/>
          <w:sz w:val="28"/>
          <w:szCs w:val="28"/>
          <w:lang w:val="ro-RO"/>
        </w:rPr>
        <w:t>;</w:t>
      </w:r>
    </w:p>
    <w:p w:rsidR="006E5E32" w:rsidRPr="00C353E7" w:rsidRDefault="00E31757" w:rsidP="00D5753D">
      <w:pPr>
        <w:pStyle w:val="BodyText"/>
        <w:ind w:left="-90"/>
        <w:rPr>
          <w:rFonts w:ascii="Garamond" w:hAnsi="Garamond"/>
          <w:bCs/>
          <w:sz w:val="28"/>
          <w:szCs w:val="28"/>
          <w:lang w:val="ro-RO" w:bidi="hi-IN"/>
        </w:rPr>
      </w:pPr>
      <w:r w:rsidRPr="00C353E7">
        <w:rPr>
          <w:rFonts w:ascii="Garamond" w:hAnsi="Garamond"/>
          <w:sz w:val="28"/>
          <w:szCs w:val="28"/>
          <w:lang w:val="ro-RO"/>
        </w:rPr>
        <w:t xml:space="preserve">    </w:t>
      </w:r>
      <w:r w:rsidR="001C67F4" w:rsidRPr="00C353E7">
        <w:rPr>
          <w:rFonts w:ascii="Garamond" w:hAnsi="Garamond"/>
          <w:bCs/>
          <w:sz w:val="28"/>
          <w:szCs w:val="28"/>
          <w:lang w:val="ro-RO" w:bidi="hi-IN"/>
        </w:rPr>
        <w:t>b) c</w:t>
      </w:r>
      <w:r w:rsidR="005E54B0" w:rsidRPr="00C353E7">
        <w:rPr>
          <w:rFonts w:ascii="Garamond" w:hAnsi="Garamond"/>
          <w:bCs/>
          <w:sz w:val="28"/>
          <w:szCs w:val="28"/>
          <w:lang w:val="ro-RO" w:bidi="hi-IN"/>
        </w:rPr>
        <w:t>aracteristicile proiectului</w:t>
      </w:r>
    </w:p>
    <w:p w:rsidR="005E54B0" w:rsidRPr="00C353E7" w:rsidRDefault="005E54B0" w:rsidP="00D5753D">
      <w:pPr>
        <w:spacing w:after="0" w:line="240" w:lineRule="auto"/>
        <w:ind w:left="-90"/>
        <w:jc w:val="both"/>
        <w:rPr>
          <w:rFonts w:ascii="Garamond" w:eastAsia="Times New Roman" w:hAnsi="Garamond"/>
          <w:bCs/>
          <w:sz w:val="28"/>
          <w:szCs w:val="28"/>
          <w:lang w:val="ro-RO" w:bidi="hi-IN"/>
        </w:rPr>
      </w:pPr>
    </w:p>
    <w:p w:rsidR="00E31757" w:rsidRPr="00C353E7" w:rsidRDefault="00E31757"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Cs/>
          <w:sz w:val="28"/>
          <w:szCs w:val="28"/>
          <w:lang w:val="ro-RO" w:bidi="hi-IN"/>
        </w:rPr>
        <w:t xml:space="preserve">1.a. </w:t>
      </w:r>
      <w:r w:rsidR="009237AE" w:rsidRPr="00C353E7">
        <w:rPr>
          <w:rFonts w:ascii="Garamond" w:eastAsia="Times New Roman" w:hAnsi="Garamond"/>
          <w:b/>
          <w:bCs/>
          <w:sz w:val="28"/>
          <w:szCs w:val="28"/>
          <w:lang w:val="ro-RO" w:bidi="hi-IN"/>
        </w:rPr>
        <w:t>D</w:t>
      </w:r>
      <w:r w:rsidR="009237AE" w:rsidRPr="00C353E7">
        <w:rPr>
          <w:rFonts w:ascii="Garamond" w:hAnsi="Garamond"/>
          <w:b/>
          <w:sz w:val="28"/>
          <w:szCs w:val="28"/>
          <w:lang w:val="ro-RO"/>
        </w:rPr>
        <w:t>imensiunea şi concepţia întregului proiect</w:t>
      </w:r>
      <w:r w:rsidRPr="00C353E7">
        <w:rPr>
          <w:rFonts w:ascii="Garamond" w:eastAsia="Times New Roman" w:hAnsi="Garamond"/>
          <w:sz w:val="28"/>
          <w:szCs w:val="28"/>
          <w:lang w:val="ro-RO" w:bidi="hi-IN"/>
        </w:rPr>
        <w:t>:</w:t>
      </w:r>
    </w:p>
    <w:p w:rsidR="006E5E32" w:rsidRDefault="004F0F42" w:rsidP="00D5753D">
      <w:pPr>
        <w:spacing w:after="0" w:line="240" w:lineRule="auto"/>
        <w:ind w:left="-90"/>
        <w:jc w:val="both"/>
        <w:rPr>
          <w:rFonts w:ascii="Times New Roman" w:hAnsi="Times New Roman"/>
          <w:color w:val="222222"/>
          <w:sz w:val="28"/>
          <w:szCs w:val="28"/>
          <w:lang w:val="ro-RO"/>
        </w:rPr>
      </w:pPr>
      <w:r w:rsidRPr="004F0F42">
        <w:rPr>
          <w:rFonts w:ascii="Garamond" w:hAnsi="Garamond"/>
          <w:color w:val="222222"/>
          <w:sz w:val="28"/>
          <w:szCs w:val="28"/>
          <w:lang w:val="ro-RO"/>
        </w:rPr>
        <w:lastRenderedPageBreak/>
        <w:t>Zona studiată</w:t>
      </w:r>
      <w:r>
        <w:rPr>
          <w:rFonts w:ascii="Garamond" w:hAnsi="Garamond"/>
          <w:color w:val="222222"/>
          <w:sz w:val="28"/>
          <w:szCs w:val="28"/>
          <w:lang w:val="ro-RO"/>
        </w:rPr>
        <w:t xml:space="preserve">  se află în zona extravilană a satului Satu Mare pe strada </w:t>
      </w:r>
      <w:proofErr w:type="spellStart"/>
      <w:r>
        <w:rPr>
          <w:rFonts w:ascii="Garamond" w:hAnsi="Garamond"/>
          <w:color w:val="222222"/>
          <w:sz w:val="28"/>
          <w:szCs w:val="28"/>
          <w:lang w:val="ro-RO"/>
        </w:rPr>
        <w:t>Marefalvipatak</w:t>
      </w:r>
      <w:proofErr w:type="spellEnd"/>
      <w:r w:rsidR="00B3688E">
        <w:rPr>
          <w:rFonts w:ascii="Garamond" w:hAnsi="Garamond"/>
          <w:color w:val="222222"/>
          <w:sz w:val="28"/>
          <w:szCs w:val="28"/>
          <w:lang w:val="ro-RO"/>
        </w:rPr>
        <w:t xml:space="preserve"> </w:t>
      </w:r>
      <w:r w:rsidR="00A83DCB">
        <w:rPr>
          <w:rFonts w:ascii="Garamond" w:hAnsi="Garamond"/>
          <w:color w:val="222222"/>
          <w:sz w:val="28"/>
          <w:szCs w:val="28"/>
          <w:lang w:val="ro-RO"/>
        </w:rPr>
        <w:t>între km 1+947-1+993</w:t>
      </w:r>
      <w:r w:rsidR="00A83DCB">
        <w:rPr>
          <w:rFonts w:ascii="Times New Roman" w:hAnsi="Times New Roman"/>
          <w:color w:val="222222"/>
          <w:sz w:val="28"/>
          <w:szCs w:val="28"/>
        </w:rPr>
        <w:t>:</w:t>
      </w:r>
    </w:p>
    <w:p w:rsidR="00A83DCB" w:rsidRDefault="00A83DCB" w:rsidP="00D5753D">
      <w:pPr>
        <w:spacing w:after="0" w:line="240" w:lineRule="auto"/>
        <w:ind w:left="-90"/>
        <w:jc w:val="both"/>
        <w:rPr>
          <w:rFonts w:ascii="Times New Roman" w:hAnsi="Times New Roman"/>
          <w:color w:val="222222"/>
          <w:sz w:val="28"/>
          <w:szCs w:val="28"/>
          <w:lang w:val="ro-RO"/>
        </w:rPr>
      </w:pPr>
      <w:r>
        <w:rPr>
          <w:rFonts w:ascii="Garamond" w:hAnsi="Garamond"/>
          <w:color w:val="222222"/>
          <w:sz w:val="28"/>
          <w:szCs w:val="28"/>
          <w:lang w:val="ro-RO"/>
        </w:rPr>
        <w:t>Cutii din plasă de sârmă umplute cu piatră</w:t>
      </w:r>
      <w:r w:rsidRPr="00A83DCB">
        <w:rPr>
          <w:rFonts w:ascii="Times New Roman" w:hAnsi="Times New Roman"/>
          <w:color w:val="222222"/>
          <w:sz w:val="28"/>
          <w:szCs w:val="28"/>
          <w:lang w:val="ro-RO"/>
        </w:rPr>
        <w:t>.</w:t>
      </w:r>
      <w:r>
        <w:rPr>
          <w:rFonts w:ascii="Times New Roman" w:hAnsi="Times New Roman"/>
          <w:color w:val="222222"/>
          <w:sz w:val="28"/>
          <w:szCs w:val="28"/>
          <w:lang w:val="ro-RO"/>
        </w:rPr>
        <w:t xml:space="preserve"> Ele se pot realiza cu trepte spre amonte sau spre aval. Gabioanele au dimensiunile următoare</w:t>
      </w:r>
      <w:r>
        <w:rPr>
          <w:rFonts w:ascii="Times New Roman" w:hAnsi="Times New Roman"/>
          <w:color w:val="222222"/>
          <w:sz w:val="28"/>
          <w:szCs w:val="28"/>
        </w:rPr>
        <w:t>:</w:t>
      </w:r>
    </w:p>
    <w:p w:rsidR="00A83DCB" w:rsidRPr="00A83DCB" w:rsidRDefault="00A83DCB" w:rsidP="00A83DCB">
      <w:pPr>
        <w:pStyle w:val="ListParagraph"/>
        <w:numPr>
          <w:ilvl w:val="0"/>
          <w:numId w:val="19"/>
        </w:numPr>
        <w:spacing w:after="0" w:line="240" w:lineRule="auto"/>
        <w:jc w:val="both"/>
        <w:rPr>
          <w:rFonts w:ascii="Times New Roman" w:hAnsi="Times New Roman"/>
          <w:color w:val="222222"/>
          <w:sz w:val="28"/>
          <w:szCs w:val="28"/>
        </w:rPr>
      </w:pPr>
      <w:r w:rsidRPr="00A83DCB">
        <w:rPr>
          <w:rFonts w:ascii="Times New Roman" w:hAnsi="Times New Roman"/>
          <w:color w:val="222222"/>
          <w:sz w:val="28"/>
          <w:szCs w:val="28"/>
          <w:lang w:val="ro-RO"/>
        </w:rPr>
        <w:t>Saltea</w:t>
      </w:r>
      <w:r w:rsidRPr="00A83DCB">
        <w:rPr>
          <w:rFonts w:ascii="Times New Roman" w:hAnsi="Times New Roman"/>
          <w:color w:val="222222"/>
          <w:sz w:val="28"/>
          <w:szCs w:val="28"/>
        </w:rPr>
        <w:t>: 10,00x(0,2/0,3/0,5)x4,00 m</w:t>
      </w:r>
    </w:p>
    <w:p w:rsidR="00A83DCB" w:rsidRDefault="00A53D86" w:rsidP="00D5753D">
      <w:pPr>
        <w:spacing w:after="0" w:line="240" w:lineRule="auto"/>
        <w:ind w:left="-90"/>
        <w:jc w:val="both"/>
        <w:rPr>
          <w:rFonts w:ascii="Times New Roman" w:hAnsi="Times New Roman"/>
          <w:color w:val="222222"/>
          <w:sz w:val="28"/>
          <w:szCs w:val="28"/>
        </w:rPr>
      </w:pPr>
      <w:r>
        <w:rPr>
          <w:rFonts w:ascii="Times New Roman" w:hAnsi="Times New Roman"/>
          <w:color w:val="222222"/>
          <w:sz w:val="28"/>
          <w:szCs w:val="28"/>
        </w:rPr>
        <w:t>-</w:t>
      </w:r>
      <w:r w:rsidR="00536C8D">
        <w:rPr>
          <w:rFonts w:ascii="Times New Roman" w:hAnsi="Times New Roman"/>
          <w:color w:val="222222"/>
          <w:sz w:val="28"/>
          <w:szCs w:val="28"/>
        </w:rPr>
        <w:t xml:space="preserve">    </w:t>
      </w:r>
      <w:proofErr w:type="spellStart"/>
      <w:r w:rsidR="00536C8D">
        <w:rPr>
          <w:rFonts w:ascii="Times New Roman" w:hAnsi="Times New Roman"/>
          <w:color w:val="222222"/>
          <w:sz w:val="28"/>
          <w:szCs w:val="28"/>
        </w:rPr>
        <w:t>Treapta</w:t>
      </w:r>
      <w:proofErr w:type="spellEnd"/>
      <w:r w:rsidR="00536C8D">
        <w:rPr>
          <w:rFonts w:ascii="Times New Roman" w:hAnsi="Times New Roman"/>
          <w:color w:val="222222"/>
          <w:sz w:val="28"/>
          <w:szCs w:val="28"/>
        </w:rPr>
        <w:t xml:space="preserve"> 1: 2</w:t>
      </w:r>
      <w:proofErr w:type="gramStart"/>
      <w:r w:rsidR="00536C8D">
        <w:rPr>
          <w:rFonts w:ascii="Times New Roman" w:hAnsi="Times New Roman"/>
          <w:color w:val="222222"/>
          <w:sz w:val="28"/>
          <w:szCs w:val="28"/>
        </w:rPr>
        <w:t>,00x1,00x4,00</w:t>
      </w:r>
      <w:proofErr w:type="gramEnd"/>
      <w:r w:rsidR="00536C8D">
        <w:rPr>
          <w:rFonts w:ascii="Times New Roman" w:hAnsi="Times New Roman"/>
          <w:color w:val="222222"/>
          <w:sz w:val="28"/>
          <w:szCs w:val="28"/>
        </w:rPr>
        <w:t xml:space="preserve"> m</w:t>
      </w:r>
    </w:p>
    <w:p w:rsidR="00536C8D" w:rsidRDefault="00536C8D" w:rsidP="00D5753D">
      <w:pPr>
        <w:spacing w:after="0" w:line="240" w:lineRule="auto"/>
        <w:ind w:left="-90"/>
        <w:jc w:val="both"/>
        <w:rPr>
          <w:rFonts w:ascii="Times New Roman" w:hAnsi="Times New Roman"/>
          <w:color w:val="222222"/>
          <w:sz w:val="28"/>
          <w:szCs w:val="28"/>
        </w:rPr>
      </w:pPr>
      <w:r>
        <w:rPr>
          <w:rFonts w:ascii="Times New Roman" w:hAnsi="Times New Roman"/>
          <w:color w:val="222222"/>
          <w:sz w:val="28"/>
          <w:szCs w:val="28"/>
        </w:rPr>
        <w:t xml:space="preserve">-    </w:t>
      </w:r>
      <w:proofErr w:type="spellStart"/>
      <w:r>
        <w:rPr>
          <w:rFonts w:ascii="Times New Roman" w:hAnsi="Times New Roman"/>
          <w:color w:val="222222"/>
          <w:sz w:val="28"/>
          <w:szCs w:val="28"/>
        </w:rPr>
        <w:t>Treapta</w:t>
      </w:r>
      <w:proofErr w:type="spellEnd"/>
      <w:r>
        <w:rPr>
          <w:rFonts w:ascii="Times New Roman" w:hAnsi="Times New Roman"/>
          <w:color w:val="222222"/>
          <w:sz w:val="28"/>
          <w:szCs w:val="28"/>
        </w:rPr>
        <w:t xml:space="preserve"> 2: 1</w:t>
      </w:r>
      <w:proofErr w:type="gramStart"/>
      <w:r>
        <w:rPr>
          <w:rFonts w:ascii="Times New Roman" w:hAnsi="Times New Roman"/>
          <w:color w:val="222222"/>
          <w:sz w:val="28"/>
          <w:szCs w:val="28"/>
        </w:rPr>
        <w:t>,50x1,00x4,00</w:t>
      </w:r>
      <w:proofErr w:type="gramEnd"/>
      <w:r>
        <w:rPr>
          <w:rFonts w:ascii="Times New Roman" w:hAnsi="Times New Roman"/>
          <w:color w:val="222222"/>
          <w:sz w:val="28"/>
          <w:szCs w:val="28"/>
        </w:rPr>
        <w:t xml:space="preserve"> m</w:t>
      </w:r>
    </w:p>
    <w:p w:rsidR="00536C8D" w:rsidRDefault="00536C8D" w:rsidP="00D5753D">
      <w:pPr>
        <w:spacing w:after="0" w:line="240" w:lineRule="auto"/>
        <w:ind w:left="-90"/>
        <w:jc w:val="both"/>
        <w:rPr>
          <w:rFonts w:ascii="Times New Roman" w:hAnsi="Times New Roman"/>
          <w:color w:val="222222"/>
          <w:sz w:val="28"/>
          <w:szCs w:val="28"/>
          <w:lang w:val="ro-RO"/>
        </w:rPr>
      </w:pPr>
      <w:r>
        <w:rPr>
          <w:rFonts w:ascii="Times New Roman" w:hAnsi="Times New Roman"/>
          <w:color w:val="222222"/>
          <w:sz w:val="28"/>
          <w:szCs w:val="28"/>
        </w:rPr>
        <w:t xml:space="preserve">-    </w:t>
      </w:r>
      <w:proofErr w:type="spellStart"/>
      <w:r>
        <w:rPr>
          <w:rFonts w:ascii="Times New Roman" w:hAnsi="Times New Roman"/>
          <w:color w:val="222222"/>
          <w:sz w:val="28"/>
          <w:szCs w:val="28"/>
        </w:rPr>
        <w:t>Treapta</w:t>
      </w:r>
      <w:proofErr w:type="spellEnd"/>
      <w:r>
        <w:rPr>
          <w:rFonts w:ascii="Times New Roman" w:hAnsi="Times New Roman"/>
          <w:color w:val="222222"/>
          <w:sz w:val="28"/>
          <w:szCs w:val="28"/>
        </w:rPr>
        <w:t xml:space="preserve"> 3:</w:t>
      </w:r>
      <w:r>
        <w:rPr>
          <w:rFonts w:ascii="Times New Roman" w:hAnsi="Times New Roman"/>
          <w:color w:val="222222"/>
          <w:sz w:val="28"/>
          <w:szCs w:val="28"/>
          <w:lang w:val="ro-RO"/>
        </w:rPr>
        <w:t xml:space="preserve"> 1</w:t>
      </w:r>
      <w:proofErr w:type="gramStart"/>
      <w:r>
        <w:rPr>
          <w:rFonts w:ascii="Times New Roman" w:hAnsi="Times New Roman"/>
          <w:color w:val="222222"/>
          <w:sz w:val="28"/>
          <w:szCs w:val="28"/>
          <w:lang w:val="ro-RO"/>
        </w:rPr>
        <w:t>,00x1,00x4,00</w:t>
      </w:r>
      <w:proofErr w:type="gramEnd"/>
      <w:r>
        <w:rPr>
          <w:rFonts w:ascii="Times New Roman" w:hAnsi="Times New Roman"/>
          <w:color w:val="222222"/>
          <w:sz w:val="28"/>
          <w:szCs w:val="28"/>
          <w:lang w:val="ro-RO"/>
        </w:rPr>
        <w:t xml:space="preserve"> m</w:t>
      </w:r>
    </w:p>
    <w:p w:rsidR="00536C8D" w:rsidRDefault="00536C8D" w:rsidP="00D5753D">
      <w:pPr>
        <w:spacing w:after="0" w:line="240" w:lineRule="auto"/>
        <w:ind w:left="-90"/>
        <w:jc w:val="both"/>
        <w:rPr>
          <w:rFonts w:ascii="Times New Roman" w:hAnsi="Times New Roman"/>
          <w:color w:val="222222"/>
          <w:sz w:val="28"/>
          <w:szCs w:val="28"/>
          <w:lang w:val="ro-RO"/>
        </w:rPr>
      </w:pPr>
      <w:r>
        <w:rPr>
          <w:rFonts w:ascii="Times New Roman" w:hAnsi="Times New Roman"/>
          <w:color w:val="222222"/>
          <w:sz w:val="28"/>
          <w:szCs w:val="28"/>
          <w:lang w:val="ro-RO"/>
        </w:rPr>
        <w:t>Se va executa un strat de beton peste zidul din gabion în grosime de 15 cm, clasa tehnică fiind C16/20 având panta unică de 2% spre pârâul Satu Mare.</w:t>
      </w:r>
    </w:p>
    <w:p w:rsidR="00536C8D" w:rsidRPr="00536C8D" w:rsidRDefault="00D47E26" w:rsidP="00D5753D">
      <w:pPr>
        <w:spacing w:after="0" w:line="240" w:lineRule="auto"/>
        <w:ind w:left="-90"/>
        <w:jc w:val="both"/>
        <w:rPr>
          <w:rFonts w:ascii="Times New Roman" w:hAnsi="Times New Roman"/>
          <w:color w:val="222222"/>
          <w:sz w:val="28"/>
          <w:szCs w:val="28"/>
          <w:lang w:val="ro-RO"/>
        </w:rPr>
      </w:pPr>
      <w:r>
        <w:rPr>
          <w:rFonts w:ascii="Times New Roman" w:hAnsi="Times New Roman"/>
          <w:color w:val="222222"/>
          <w:sz w:val="28"/>
          <w:szCs w:val="28"/>
          <w:lang w:val="ro-RO"/>
        </w:rPr>
        <w:t>Cadrările</w:t>
      </w:r>
      <w:r w:rsidR="00536C8D">
        <w:rPr>
          <w:rFonts w:ascii="Times New Roman" w:hAnsi="Times New Roman"/>
          <w:color w:val="222222"/>
          <w:sz w:val="28"/>
          <w:szCs w:val="28"/>
          <w:lang w:val="ro-RO"/>
        </w:rPr>
        <w:t xml:space="preserve"> vor fi legate între ele conform agrementului tehnic.</w:t>
      </w:r>
      <w:r>
        <w:rPr>
          <w:rFonts w:ascii="Times New Roman" w:hAnsi="Times New Roman"/>
          <w:color w:val="222222"/>
          <w:sz w:val="28"/>
          <w:szCs w:val="28"/>
          <w:lang w:val="ro-RO"/>
        </w:rPr>
        <w:t xml:space="preserve"> </w:t>
      </w:r>
      <w:r w:rsidR="00536C8D">
        <w:rPr>
          <w:rFonts w:ascii="Times New Roman" w:hAnsi="Times New Roman"/>
          <w:color w:val="222222"/>
          <w:sz w:val="28"/>
          <w:szCs w:val="28"/>
          <w:lang w:val="ro-RO"/>
        </w:rPr>
        <w:t>Zidul are o lungime totală 48 ml.</w:t>
      </w:r>
      <w:r>
        <w:rPr>
          <w:rFonts w:ascii="Times New Roman" w:hAnsi="Times New Roman"/>
          <w:color w:val="222222"/>
          <w:sz w:val="28"/>
          <w:szCs w:val="28"/>
          <w:lang w:val="ro-RO"/>
        </w:rPr>
        <w:t xml:space="preserve"> </w:t>
      </w:r>
    </w:p>
    <w:p w:rsidR="00822ADF" w:rsidRPr="00C353E7" w:rsidRDefault="00A1217C"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b.</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Cumularea cu alte proiecte</w:t>
      </w:r>
      <w:r w:rsidR="00E31757"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w:t>
      </w:r>
      <w:r w:rsidR="00C61F95"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Nu este cazul.</w:t>
      </w:r>
    </w:p>
    <w:p w:rsidR="00522D73" w:rsidRPr="00C353E7" w:rsidRDefault="00522D73" w:rsidP="00D5753D">
      <w:pPr>
        <w:spacing w:after="0" w:line="240" w:lineRule="auto"/>
        <w:ind w:left="-90"/>
        <w:jc w:val="both"/>
        <w:rPr>
          <w:rFonts w:ascii="Garamond" w:eastAsia="Times New Roman" w:hAnsi="Garamond"/>
          <w:sz w:val="28"/>
          <w:szCs w:val="28"/>
          <w:lang w:val="ro-RO" w:bidi="hi-IN"/>
        </w:rPr>
      </w:pPr>
    </w:p>
    <w:p w:rsidR="00C61F95" w:rsidRPr="00C353E7" w:rsidRDefault="00A1217C"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c.</w:t>
      </w:r>
      <w:r w:rsidR="00E31757" w:rsidRPr="00C353E7">
        <w:rPr>
          <w:rFonts w:ascii="Garamond" w:eastAsia="Times New Roman" w:hAnsi="Garamond"/>
          <w:sz w:val="28"/>
          <w:szCs w:val="28"/>
          <w:lang w:val="ro-RO" w:bidi="hi-IN"/>
        </w:rPr>
        <w:t xml:space="preserve"> </w:t>
      </w:r>
      <w:r w:rsidR="009237AE" w:rsidRPr="00C353E7">
        <w:rPr>
          <w:rFonts w:ascii="Garamond" w:hAnsi="Garamond"/>
          <w:b/>
          <w:sz w:val="28"/>
          <w:szCs w:val="28"/>
          <w:lang w:val="ro-RO"/>
        </w:rPr>
        <w:t>Utilizarea resurselor naturale, în special a solului, a terenurilor, a apei şi a biodiversităţii</w:t>
      </w:r>
      <w:r w:rsidR="00E31757" w:rsidRPr="00C353E7">
        <w:rPr>
          <w:rFonts w:ascii="Garamond" w:eastAsia="Times New Roman" w:hAnsi="Garamond"/>
          <w:sz w:val="28"/>
          <w:szCs w:val="28"/>
          <w:lang w:val="ro-RO" w:bidi="hi-IN"/>
        </w:rPr>
        <w:t xml:space="preserve">: </w:t>
      </w:r>
    </w:p>
    <w:p w:rsidR="00C61F95" w:rsidRPr="00C353E7" w:rsidRDefault="00E45098"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w:t>
      </w:r>
      <w:r w:rsidR="00AC012E" w:rsidRPr="00C353E7">
        <w:rPr>
          <w:rFonts w:ascii="Garamond" w:eastAsia="Times New Roman" w:hAnsi="Garamond"/>
          <w:sz w:val="28"/>
          <w:szCs w:val="28"/>
          <w:lang w:val="ro-RO" w:bidi="hi-IN"/>
        </w:rPr>
        <w:t xml:space="preserve"> </w:t>
      </w:r>
      <w:r w:rsidR="0085632A" w:rsidRPr="00C353E7">
        <w:rPr>
          <w:rFonts w:ascii="Garamond" w:eastAsia="Times New Roman" w:hAnsi="Garamond"/>
          <w:sz w:val="28"/>
          <w:szCs w:val="28"/>
          <w:lang w:val="ro-RO" w:bidi="hi-IN"/>
        </w:rPr>
        <w:t>Resursele naturale utilizate în luc</w:t>
      </w:r>
      <w:r w:rsidR="00784CDB">
        <w:rPr>
          <w:rFonts w:ascii="Garamond" w:eastAsia="Times New Roman" w:hAnsi="Garamond"/>
          <w:sz w:val="28"/>
          <w:szCs w:val="28"/>
          <w:lang w:val="ro-RO" w:bidi="hi-IN"/>
        </w:rPr>
        <w:t>rările de reabilitare a zidului sunt balast,</w:t>
      </w:r>
      <w:r w:rsidR="0085632A" w:rsidRPr="00C353E7">
        <w:rPr>
          <w:rFonts w:ascii="Garamond" w:eastAsia="Times New Roman" w:hAnsi="Garamond"/>
          <w:sz w:val="28"/>
          <w:szCs w:val="28"/>
          <w:lang w:val="ro-RO" w:bidi="hi-IN"/>
        </w:rPr>
        <w:t xml:space="preserve"> piatră spartă. Produsele de balastieră vor fi asigurate din sta</w:t>
      </w:r>
      <w:r w:rsidR="0085632A" w:rsidRPr="00C353E7">
        <w:rPr>
          <w:rFonts w:ascii="Times New Roman" w:eastAsia="Times New Roman" w:hAnsi="Times New Roman"/>
          <w:sz w:val="28"/>
          <w:szCs w:val="28"/>
          <w:lang w:val="ro-RO" w:bidi="hi-IN"/>
        </w:rPr>
        <w:t>ț</w:t>
      </w:r>
      <w:r w:rsidR="0085632A" w:rsidRPr="00C353E7">
        <w:rPr>
          <w:rFonts w:ascii="Garamond" w:eastAsia="Times New Roman" w:hAnsi="Garamond"/>
          <w:sz w:val="28"/>
          <w:szCs w:val="28"/>
          <w:lang w:val="ro-RO" w:bidi="hi-IN"/>
        </w:rPr>
        <w:t>iile de sortare din zon</w:t>
      </w:r>
      <w:r w:rsidR="0085632A" w:rsidRPr="00C353E7">
        <w:rPr>
          <w:rFonts w:ascii="Garamond" w:eastAsia="Times New Roman" w:hAnsi="Garamond" w:cs="Garamond"/>
          <w:sz w:val="28"/>
          <w:szCs w:val="28"/>
          <w:lang w:val="ro-RO" w:bidi="hi-IN"/>
        </w:rPr>
        <w:t>ă</w:t>
      </w:r>
      <w:r w:rsidR="0085632A" w:rsidRPr="00C353E7">
        <w:rPr>
          <w:rFonts w:ascii="Garamond" w:eastAsia="Times New Roman" w:hAnsi="Garamond"/>
          <w:sz w:val="28"/>
          <w:szCs w:val="28"/>
          <w:lang w:val="ro-RO" w:bidi="hi-IN"/>
        </w:rPr>
        <w:t>.</w:t>
      </w:r>
      <w:r w:rsidR="00500247" w:rsidRPr="00C353E7">
        <w:rPr>
          <w:rFonts w:ascii="Garamond" w:eastAsia="Times New Roman" w:hAnsi="Garamond"/>
          <w:sz w:val="28"/>
          <w:szCs w:val="28"/>
          <w:lang w:val="ro-RO" w:bidi="hi-IN"/>
        </w:rPr>
        <w:t xml:space="preserve"> Pământul este folosit la umpluturi.</w:t>
      </w:r>
    </w:p>
    <w:p w:rsidR="00822ADF" w:rsidRPr="00C353E7" w:rsidRDefault="00C61F95" w:rsidP="00C61F95">
      <w:p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Apă</w:t>
      </w:r>
      <w:r w:rsidR="0018101F" w:rsidRPr="00C353E7">
        <w:rPr>
          <w:rFonts w:ascii="Garamond" w:eastAsia="Times New Roman" w:hAnsi="Garamond"/>
          <w:sz w:val="28"/>
          <w:szCs w:val="28"/>
          <w:lang w:val="ro-RO" w:bidi="hi-IN"/>
        </w:rPr>
        <w:t>.</w:t>
      </w:r>
    </w:p>
    <w:p w:rsidR="00522D73" w:rsidRPr="00C353E7" w:rsidRDefault="00522D73" w:rsidP="00C61F95">
      <w:pPr>
        <w:spacing w:after="0" w:line="240" w:lineRule="auto"/>
        <w:jc w:val="both"/>
        <w:rPr>
          <w:rFonts w:ascii="Garamond" w:eastAsia="Times New Roman" w:hAnsi="Garamond"/>
          <w:sz w:val="28"/>
          <w:szCs w:val="28"/>
          <w:lang w:val="ro-RO" w:bidi="hi-IN"/>
        </w:rPr>
      </w:pPr>
    </w:p>
    <w:p w:rsidR="0003015C" w:rsidRPr="00C353E7" w:rsidRDefault="00A1217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d.</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Producţia de deşeuri</w:t>
      </w:r>
      <w:r w:rsidR="00822ADF" w:rsidRPr="00C353E7">
        <w:rPr>
          <w:rFonts w:ascii="Garamond" w:eastAsia="Times New Roman" w:hAnsi="Garamond"/>
          <w:sz w:val="28"/>
          <w:szCs w:val="28"/>
          <w:lang w:val="ro-RO" w:bidi="hi-IN"/>
        </w:rPr>
        <w:t xml:space="preserve">: </w:t>
      </w:r>
    </w:p>
    <w:p w:rsidR="0003015C" w:rsidRPr="00C353E7" w:rsidRDefault="0003015C" w:rsidP="00784CDB">
      <w:pPr>
        <w:spacing w:after="0" w:line="240" w:lineRule="auto"/>
        <w:ind w:left="-90" w:firstLine="81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eurile tehnologice rezultate din activitatea de construire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activit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00784CDB">
        <w:rPr>
          <w:rFonts w:ascii="Garamond" w:eastAsia="Times New Roman" w:hAnsi="Garamond"/>
          <w:sz w:val="28"/>
          <w:szCs w:val="28"/>
          <w:lang w:val="ro-RO" w:bidi="hi-IN"/>
        </w:rPr>
        <w:t>ile anexe</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beton – 17.01.01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lemn – 17.02.01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 din pământ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pietre, altele  dec</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t cele specificate la 17.05.03.</w:t>
      </w:r>
      <w:r w:rsidR="00B4678F">
        <w:rPr>
          <w:rFonts w:ascii="Garamond" w:eastAsia="Times New Roman" w:hAnsi="Garamond"/>
          <w:sz w:val="28"/>
          <w:szCs w:val="28"/>
          <w:lang w:val="ro-RO" w:bidi="hi-IN"/>
        </w:rPr>
        <w:t xml:space="preserve"> – 17.05.04</w:t>
      </w:r>
    </w:p>
    <w:p w:rsidR="0003015C" w:rsidRPr="00544BDC" w:rsidRDefault="0003015C" w:rsidP="0003015C">
      <w:pPr>
        <w:spacing w:after="0" w:line="240" w:lineRule="auto"/>
        <w:ind w:left="-90"/>
        <w:jc w:val="both"/>
        <w:rPr>
          <w:rFonts w:ascii="Garamond" w:eastAsia="Times New Roman" w:hAnsi="Garamond"/>
          <w:sz w:val="28"/>
          <w:szCs w:val="28"/>
          <w:lang w:val="ro-RO" w:bidi="hi-IN"/>
        </w:rPr>
      </w:pPr>
      <w:r w:rsidRPr="00C353E7">
        <w:rPr>
          <w:rFonts w:ascii="Times New Roman" w:eastAsia="Times New Roman" w:hAnsi="Times New Roman"/>
          <w:sz w:val="28"/>
          <w:szCs w:val="28"/>
          <w:lang w:val="ro-RO" w:bidi="hi-IN"/>
        </w:rPr>
        <w:t xml:space="preserve"> </w:t>
      </w:r>
      <w:r w:rsidR="00544BDC" w:rsidRPr="00544BDC">
        <w:rPr>
          <w:rFonts w:ascii="Garamond" w:eastAsia="Times New Roman" w:hAnsi="Garamond"/>
          <w:sz w:val="28"/>
          <w:szCs w:val="28"/>
          <w:lang w:val="ro-RO" w:bidi="hi-IN"/>
        </w:rPr>
        <w:t>Modul de gospodărire al de</w:t>
      </w:r>
      <w:r w:rsidR="00544BDC" w:rsidRPr="00544BDC">
        <w:rPr>
          <w:rFonts w:ascii="Times New Roman" w:eastAsia="Times New Roman" w:hAnsi="Times New Roman"/>
          <w:sz w:val="28"/>
          <w:szCs w:val="28"/>
          <w:lang w:val="ro-RO" w:bidi="hi-IN"/>
        </w:rPr>
        <w:t>ș</w:t>
      </w:r>
      <w:r w:rsidR="00544BDC" w:rsidRPr="00544BDC">
        <w:rPr>
          <w:rFonts w:ascii="Garamond" w:eastAsia="Times New Roman" w:hAnsi="Garamond"/>
          <w:sz w:val="28"/>
          <w:szCs w:val="28"/>
          <w:lang w:val="ro-RO" w:bidi="hi-IN"/>
        </w:rPr>
        <w:t>eurilor:</w:t>
      </w:r>
    </w:p>
    <w:p w:rsidR="00544BDC" w:rsidRPr="006576BD" w:rsidRDefault="00544BDC" w:rsidP="0003015C">
      <w:pPr>
        <w:spacing w:after="0" w:line="240" w:lineRule="auto"/>
        <w:ind w:left="-90"/>
        <w:jc w:val="both"/>
        <w:rPr>
          <w:rFonts w:ascii="Times New Roman" w:eastAsia="Times New Roman" w:hAnsi="Times New Roman"/>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00784CDB">
        <w:rPr>
          <w:rFonts w:ascii="Garamond" w:eastAsia="Times New Roman" w:hAnsi="Garamond"/>
          <w:sz w:val="28"/>
          <w:szCs w:val="28"/>
          <w:lang w:val="ro-RO" w:bidi="hi-IN"/>
        </w:rPr>
        <w:t xml:space="preserve">euri menajere provenite de la organizarea de </w:t>
      </w:r>
      <w:r w:rsidR="00784CDB">
        <w:rPr>
          <w:rFonts w:ascii="Times New Roman" w:eastAsia="Times New Roman" w:hAnsi="Times New Roman"/>
          <w:sz w:val="28"/>
          <w:szCs w:val="28"/>
          <w:lang w:val="ro-RO" w:bidi="hi-IN"/>
        </w:rPr>
        <w:t>șantier vor transporta firma salubrizare din zonă</w:t>
      </w:r>
      <w:r w:rsidR="006576BD">
        <w:rPr>
          <w:rFonts w:ascii="Times New Roman" w:eastAsia="Times New Roman" w:hAnsi="Times New Roman"/>
          <w:sz w:val="28"/>
          <w:szCs w:val="28"/>
          <w:lang w:bidi="hi-IN"/>
        </w:rPr>
        <w:t>;</w:t>
      </w:r>
    </w:p>
    <w:p w:rsidR="00544BDC" w:rsidRPr="00E47C95" w:rsidRDefault="00544BDC" w:rsidP="00544BDC">
      <w:pPr>
        <w:spacing w:after="0" w:line="240" w:lineRule="auto"/>
        <w:ind w:left="-90"/>
        <w:jc w:val="both"/>
        <w:rPr>
          <w:rFonts w:ascii="Times New Roman" w:eastAsia="Times New Roman" w:hAnsi="Times New Roman"/>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00784CDB">
        <w:rPr>
          <w:rFonts w:ascii="Garamond" w:eastAsia="Times New Roman" w:hAnsi="Garamond"/>
          <w:sz w:val="28"/>
          <w:szCs w:val="28"/>
          <w:lang w:val="ro-RO" w:bidi="hi-IN"/>
        </w:rPr>
        <w:t>e</w:t>
      </w:r>
      <w:r w:rsidR="00E47C95">
        <w:rPr>
          <w:rFonts w:ascii="Garamond" w:eastAsia="Times New Roman" w:hAnsi="Garamond"/>
          <w:sz w:val="28"/>
          <w:szCs w:val="28"/>
          <w:lang w:val="ro-RO" w:bidi="hi-IN"/>
        </w:rPr>
        <w:t>urile rezultate în urma executării lucrărilor de săpături, pregătirea suprafe</w:t>
      </w:r>
      <w:r w:rsidR="00E47C95">
        <w:rPr>
          <w:rFonts w:ascii="Times New Roman" w:eastAsia="Times New Roman" w:hAnsi="Times New Roman"/>
          <w:sz w:val="28"/>
          <w:szCs w:val="28"/>
          <w:lang w:val="ro-RO" w:bidi="hi-IN"/>
        </w:rPr>
        <w:t>ței, sunt pietrișul și surplusul de pământ dislocat din șanțuri.</w:t>
      </w:r>
    </w:p>
    <w:p w:rsidR="00544BDC" w:rsidRPr="00E47C95" w:rsidRDefault="00E47C95" w:rsidP="00784CDB">
      <w:pPr>
        <w:spacing w:after="0" w:line="240" w:lineRule="auto"/>
        <w:jc w:val="both"/>
        <w:rPr>
          <w:rFonts w:ascii="Times New Roman" w:eastAsia="Times New Roman" w:hAnsi="Times New Roman"/>
          <w:sz w:val="28"/>
          <w:szCs w:val="28"/>
          <w:lang w:val="ro-RO" w:bidi="hi-IN"/>
        </w:rPr>
      </w:pPr>
      <w:r>
        <w:rPr>
          <w:rFonts w:ascii="Garamond" w:eastAsia="Times New Roman" w:hAnsi="Garamond"/>
          <w:sz w:val="28"/>
          <w:szCs w:val="28"/>
          <w:lang w:val="ro-RO" w:bidi="hi-IN"/>
        </w:rPr>
        <w:t>Pietri</w:t>
      </w:r>
      <w:r>
        <w:rPr>
          <w:rFonts w:ascii="Times New Roman" w:eastAsia="Times New Roman" w:hAnsi="Times New Roman"/>
          <w:sz w:val="28"/>
          <w:szCs w:val="28"/>
          <w:lang w:val="ro-RO" w:bidi="hi-IN"/>
        </w:rPr>
        <w:t>șul , nisipul și pământul  dislocat și nerefolosibil în cadrul lucrării, va fi încărcat și transportat în locurile indicate de autoritatea contractantă.</w:t>
      </w:r>
    </w:p>
    <w:p w:rsidR="00C55846" w:rsidRPr="00C353E7" w:rsidRDefault="00A1217C"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e. </w:t>
      </w:r>
      <w:r w:rsidR="009237AE" w:rsidRPr="00C353E7">
        <w:rPr>
          <w:rFonts w:ascii="Garamond" w:hAnsi="Garamond"/>
          <w:b/>
          <w:sz w:val="28"/>
          <w:szCs w:val="28"/>
          <w:lang w:val="ro-RO"/>
        </w:rPr>
        <w:t>Poluarea şi alte efecte negative</w:t>
      </w:r>
      <w:r w:rsidR="00822ADF" w:rsidRPr="00C353E7">
        <w:rPr>
          <w:rFonts w:ascii="Garamond" w:eastAsia="Times New Roman" w:hAnsi="Garamond"/>
          <w:b/>
          <w:sz w:val="28"/>
          <w:szCs w:val="28"/>
          <w:lang w:val="ro-RO" w:bidi="hi-IN"/>
        </w:rPr>
        <w:t xml:space="preserve">: </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Apa</w:t>
      </w:r>
      <w:r w:rsidRPr="00C353E7">
        <w:rPr>
          <w:rFonts w:ascii="Garamond" w:eastAsia="Times New Roman" w:hAnsi="Garamond"/>
          <w:sz w:val="28"/>
          <w:szCs w:val="28"/>
          <w:lang w:val="ro-RO" w:bidi="hi-IN"/>
        </w:rPr>
        <w:t>:</w:t>
      </w:r>
    </w:p>
    <w:p w:rsidR="00822ADF"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timpul derulării lucrărilor, nu se estimează deversări de fluide sau alte materiale poluante în emisii de suprafa</w:t>
      </w:r>
      <w:r w:rsidRPr="00C353E7">
        <w:rPr>
          <w:rFonts w:ascii="Times New Roman" w:eastAsia="Times New Roman" w:hAnsi="Times New Roman"/>
          <w:sz w:val="28"/>
          <w:szCs w:val="28"/>
          <w:lang w:val="ro-RO" w:bidi="hi-IN"/>
        </w:rPr>
        <w:t>ț</w:t>
      </w:r>
      <w:r w:rsidR="004374AD">
        <w:rPr>
          <w:rFonts w:ascii="Times New Roman" w:eastAsia="Times New Roman" w:hAnsi="Times New Roman"/>
          <w:sz w:val="28"/>
          <w:szCs w:val="28"/>
          <w:lang w:val="ro-RO" w:bidi="hi-IN"/>
        </w:rPr>
        <w:t>ă</w:t>
      </w:r>
      <w:r w:rsidRPr="00C353E7">
        <w:rPr>
          <w:rFonts w:ascii="Garamond" w:eastAsia="Times New Roman" w:hAnsi="Garamond"/>
          <w:sz w:val="28"/>
          <w:szCs w:val="28"/>
          <w:lang w:val="ro-RO" w:bidi="hi-IN"/>
        </w:rPr>
        <w:t xml:space="preserve"> sau contaminarea apei freatice.</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Aer</w:t>
      </w:r>
      <w:r w:rsidRPr="00C353E7">
        <w:rPr>
          <w:rFonts w:ascii="Garamond" w:eastAsia="Times New Roman" w:hAnsi="Garamond"/>
          <w:sz w:val="28"/>
          <w:szCs w:val="28"/>
          <w:lang w:val="ro-RO" w:bidi="hi-IN"/>
        </w:rPr>
        <w:t>:</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Emisiile din timpul desfă</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ur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rii lucr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rilor de reabilitare sunt asociate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 xml:space="preserve">n principal cu manevrarea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transportul unor materiale. </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lastRenderedPageBreak/>
        <w:t>Pentru zona care face obiectul prezentului studiu</w:t>
      </w:r>
      <w:r w:rsidR="00D92203" w:rsidRPr="00C353E7">
        <w:rPr>
          <w:rFonts w:ascii="Garamond" w:eastAsia="Times New Roman" w:hAnsi="Garamond"/>
          <w:sz w:val="28"/>
          <w:szCs w:val="28"/>
          <w:lang w:val="ro-RO" w:bidi="hi-IN"/>
        </w:rPr>
        <w:t>, emisiile poluante în amplasamentul lucrărilor pot proveni de la:</w:t>
      </w:r>
    </w:p>
    <w:p w:rsidR="00D92203" w:rsidRPr="00C353E7" w:rsidRDefault="00D9220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C50183"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excava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rcarea materialului excavat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vederea transportului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tre locurile de depozitare,</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traficul aferent lucrărilor de construc</w:t>
      </w:r>
      <w:r w:rsidR="00D92203" w:rsidRPr="00C353E7">
        <w:rPr>
          <w:rFonts w:ascii="Times New Roman" w:eastAsia="Times New Roman" w:hAnsi="Times New Roman"/>
          <w:sz w:val="28"/>
          <w:szCs w:val="28"/>
          <w:lang w:val="ro-RO" w:bidi="hi-IN"/>
        </w:rPr>
        <w:t>ț</w:t>
      </w:r>
      <w:r w:rsidR="00D92203" w:rsidRPr="00C353E7">
        <w:rPr>
          <w:rFonts w:ascii="Garamond" w:eastAsia="Times New Roman" w:hAnsi="Garamond"/>
          <w:sz w:val="28"/>
          <w:szCs w:val="28"/>
          <w:lang w:val="ro-RO" w:bidi="hi-IN"/>
        </w:rPr>
        <w:t>ii,</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sursele mobile de combustie specifice transportului auto.</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zona care face obiectul prezentului studiu nu există surse stabile de emisii poluante.</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Zgomot</w:t>
      </w:r>
      <w:r w:rsidRPr="00C353E7">
        <w:rPr>
          <w:rFonts w:ascii="Garamond" w:eastAsia="Times New Roman" w:hAnsi="Garamond"/>
          <w:sz w:val="28"/>
          <w:szCs w:val="28"/>
          <w:lang w:val="ro-RO" w:bidi="hi-IN"/>
        </w:rPr>
        <w:t>:</w:t>
      </w:r>
    </w:p>
    <w:p w:rsidR="002D460D" w:rsidRDefault="004E21B2" w:rsidP="004E21B2">
      <w:pPr>
        <w:spacing w:after="0" w:line="240" w:lineRule="auto"/>
        <w:ind w:left="-90"/>
        <w:jc w:val="both"/>
        <w:rPr>
          <w:rFonts w:ascii="Times New Roman" w:eastAsia="Times New Roman" w:hAnsi="Times New Roman"/>
          <w:sz w:val="28"/>
          <w:szCs w:val="28"/>
          <w:lang w:val="ro-RO" w:bidi="hi-IN"/>
        </w:rPr>
      </w:pPr>
      <w:r>
        <w:rPr>
          <w:rFonts w:ascii="Garamond" w:eastAsia="Times New Roman" w:hAnsi="Garamond"/>
          <w:sz w:val="28"/>
          <w:szCs w:val="28"/>
          <w:lang w:val="ro-RO" w:bidi="hi-IN"/>
        </w:rPr>
        <w:t xml:space="preserve">Sursele de zgomot </w:t>
      </w:r>
      <w:r>
        <w:rPr>
          <w:rFonts w:ascii="Times New Roman" w:eastAsia="Times New Roman" w:hAnsi="Times New Roman"/>
          <w:sz w:val="28"/>
          <w:szCs w:val="28"/>
          <w:lang w:val="ro-RO" w:bidi="hi-IN"/>
        </w:rPr>
        <w:t>și de vibrații provin de la traficul rutier, prin reabilitarea parcării în cauză, se va micșora poluarea sonoră a zonei.</w:t>
      </w:r>
    </w:p>
    <w:p w:rsidR="004E21B2" w:rsidRPr="004E21B2" w:rsidRDefault="004E21B2" w:rsidP="004E21B2">
      <w:pPr>
        <w:spacing w:after="0" w:line="240" w:lineRule="auto"/>
        <w:ind w:left="-9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Sursele de zgomot și vibrații în cursul execuției lucrărilor vor fi cele legate de circulația mașinilor și de funcționarea utilajelor de construcție.</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Solul:</w:t>
      </w:r>
    </w:p>
    <w:p w:rsidR="0025271F" w:rsidRDefault="004E21B2" w:rsidP="004E21B2">
      <w:pPr>
        <w:spacing w:after="0" w:line="240" w:lineRule="auto"/>
        <w:ind w:left="-90"/>
        <w:jc w:val="both"/>
        <w:rPr>
          <w:rFonts w:ascii="Times New Roman" w:eastAsia="Times New Roman" w:hAnsi="Times New Roman"/>
          <w:sz w:val="28"/>
          <w:szCs w:val="28"/>
          <w:lang w:val="ro-RO" w:bidi="hi-IN"/>
        </w:rPr>
      </w:pPr>
      <w:r>
        <w:rPr>
          <w:rFonts w:ascii="Garamond" w:eastAsia="Times New Roman" w:hAnsi="Garamond"/>
          <w:sz w:val="28"/>
          <w:szCs w:val="28"/>
          <w:lang w:val="ro-RO" w:bidi="hi-IN"/>
        </w:rPr>
        <w:t xml:space="preserve">Din activitatea de exploatare a sistemului rutier nu rezultă </w:t>
      </w:r>
      <w:r w:rsidR="00541E0F">
        <w:rPr>
          <w:rFonts w:ascii="Garamond" w:eastAsia="Times New Roman" w:hAnsi="Garamond"/>
          <w:sz w:val="28"/>
          <w:szCs w:val="28"/>
          <w:lang w:val="ro-RO" w:bidi="hi-IN"/>
        </w:rPr>
        <w:t>poluan</w:t>
      </w:r>
      <w:r w:rsidR="00541E0F">
        <w:rPr>
          <w:rFonts w:ascii="Times New Roman" w:eastAsia="Times New Roman" w:hAnsi="Times New Roman"/>
          <w:sz w:val="28"/>
          <w:szCs w:val="28"/>
          <w:lang w:val="ro-RO" w:bidi="hi-IN"/>
        </w:rPr>
        <w:t>ți care să afecteze solul și subsolul zonei. În cazuri de accident trebuie să intervină administratorul drumului cu organele specializate pentru îndepărtarea unor substanțe poluante, toxice sau periculoase scurse pe platforma drumului.</w:t>
      </w:r>
    </w:p>
    <w:p w:rsidR="00541E0F" w:rsidRPr="00541E0F" w:rsidRDefault="00541E0F" w:rsidP="004E21B2">
      <w:pPr>
        <w:spacing w:after="0" w:line="240" w:lineRule="auto"/>
        <w:ind w:left="-9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În timpul execuției, lucrările se vor desfășura  intravilan. Eventualele depozitări temporare de deșeuri pe sol vor fi urmate de igienizare corespunzătoare.</w:t>
      </w:r>
    </w:p>
    <w:p w:rsidR="00522D73" w:rsidRPr="00C353E7" w:rsidRDefault="00522D73" w:rsidP="0025271F">
      <w:pPr>
        <w:spacing w:after="0" w:line="240" w:lineRule="auto"/>
        <w:ind w:left="-90"/>
        <w:jc w:val="both"/>
        <w:rPr>
          <w:rFonts w:ascii="Garamond" w:eastAsia="Times New Roman" w:hAnsi="Garamond"/>
          <w:sz w:val="28"/>
          <w:szCs w:val="28"/>
          <w:lang w:val="ro-RO" w:bidi="hi-IN"/>
        </w:rPr>
      </w:pPr>
    </w:p>
    <w:p w:rsidR="003B2444" w:rsidRPr="00C353E7" w:rsidRDefault="009C32A2" w:rsidP="003B2444">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f. </w:t>
      </w:r>
      <w:r w:rsidR="009237AE" w:rsidRPr="00C353E7">
        <w:rPr>
          <w:rFonts w:ascii="Garamond" w:hAnsi="Garamond"/>
          <w:b/>
          <w:sz w:val="28"/>
          <w:szCs w:val="28"/>
          <w:lang w:val="ro-RO"/>
        </w:rPr>
        <w:t>Riscurile de accidente majore şi/sau dezastre relevante pentru proiectul în cauză, inclusiv cele cauzate de schimbările climatice, conform informaţiilor ştiinţifice</w:t>
      </w:r>
      <w:r w:rsidR="00E31757" w:rsidRPr="00C353E7">
        <w:rPr>
          <w:rFonts w:ascii="Garamond" w:eastAsia="Times New Roman" w:hAnsi="Garamond"/>
          <w:b/>
          <w:sz w:val="28"/>
          <w:szCs w:val="28"/>
          <w:lang w:val="ro-RO" w:bidi="hi-IN"/>
        </w:rPr>
        <w:t>:</w:t>
      </w:r>
      <w:r w:rsidR="00FD4999" w:rsidRPr="00C353E7">
        <w:rPr>
          <w:rFonts w:ascii="Garamond" w:eastAsia="Times New Roman" w:hAnsi="Garamond"/>
          <w:sz w:val="28"/>
          <w:szCs w:val="28"/>
          <w:lang w:val="ro-RO" w:bidi="hi-IN"/>
        </w:rPr>
        <w:t xml:space="preserve"> -</w:t>
      </w:r>
      <w:r w:rsidR="009302ED" w:rsidRPr="00C353E7">
        <w:rPr>
          <w:rFonts w:ascii="Garamond" w:eastAsia="Times New Roman" w:hAnsi="Garamond"/>
          <w:sz w:val="28"/>
          <w:szCs w:val="28"/>
          <w:lang w:val="ro-RO" w:bidi="hi-IN"/>
        </w:rPr>
        <w:t xml:space="preserve"> </w:t>
      </w:r>
      <w:r w:rsidR="004374AD">
        <w:rPr>
          <w:rFonts w:ascii="Garamond" w:eastAsia="Times New Roman" w:hAnsi="Garamond"/>
          <w:sz w:val="28"/>
          <w:szCs w:val="28"/>
          <w:lang w:val="ro-RO" w:bidi="hi-IN"/>
        </w:rPr>
        <w:t>Nu este cazul.</w:t>
      </w:r>
    </w:p>
    <w:p w:rsidR="003F654F" w:rsidRPr="00C353E7" w:rsidRDefault="003F654F" w:rsidP="00D5753D">
      <w:pPr>
        <w:autoSpaceDE w:val="0"/>
        <w:autoSpaceDN w:val="0"/>
        <w:adjustRightInd w:val="0"/>
        <w:spacing w:after="0" w:line="240" w:lineRule="auto"/>
        <w:ind w:left="-90"/>
        <w:jc w:val="both"/>
        <w:rPr>
          <w:rFonts w:ascii="Garamond" w:eastAsia="Times New Roman" w:hAnsi="Garamond"/>
          <w:sz w:val="28"/>
          <w:szCs w:val="28"/>
          <w:lang w:val="ro-RO" w:bidi="hi-IN"/>
        </w:rPr>
      </w:pPr>
    </w:p>
    <w:p w:rsidR="00500247" w:rsidRPr="00C353E7" w:rsidRDefault="003F654F"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1.g.</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 xml:space="preserve">Riscurile pentru sănătatea umană: </w:t>
      </w:r>
    </w:p>
    <w:p w:rsidR="003F654F" w:rsidRDefault="00541E0F" w:rsidP="004E527A">
      <w:pPr>
        <w:autoSpaceDE w:val="0"/>
        <w:autoSpaceDN w:val="0"/>
        <w:adjustRightInd w:val="0"/>
        <w:spacing w:after="0" w:line="240" w:lineRule="auto"/>
        <w:jc w:val="both"/>
        <w:rPr>
          <w:rFonts w:ascii="Times New Roman" w:eastAsia="Times New Roman" w:hAnsi="Times New Roman"/>
          <w:sz w:val="28"/>
          <w:szCs w:val="28"/>
          <w:lang w:val="ro-RO" w:bidi="hi-IN"/>
        </w:rPr>
      </w:pPr>
      <w:r>
        <w:rPr>
          <w:rFonts w:ascii="Garamond" w:eastAsia="Times New Roman" w:hAnsi="Garamond"/>
          <w:sz w:val="28"/>
          <w:szCs w:val="28"/>
          <w:lang w:val="ro-RO" w:bidi="hi-IN"/>
        </w:rPr>
        <w:t>Prin activitatea</w:t>
      </w:r>
      <w:r w:rsidR="00B60C87">
        <w:rPr>
          <w:rFonts w:ascii="Garamond" w:eastAsia="Times New Roman" w:hAnsi="Garamond"/>
          <w:sz w:val="28"/>
          <w:szCs w:val="28"/>
          <w:lang w:val="ro-RO" w:bidi="hi-IN"/>
        </w:rPr>
        <w:t xml:space="preserve"> de execu</w:t>
      </w:r>
      <w:r w:rsidR="00B60C87">
        <w:rPr>
          <w:rFonts w:ascii="Times New Roman" w:eastAsia="Times New Roman" w:hAnsi="Times New Roman"/>
          <w:sz w:val="28"/>
          <w:szCs w:val="28"/>
          <w:lang w:val="ro-RO" w:bidi="hi-IN"/>
        </w:rPr>
        <w:t>ție și exploatare, parcarea reabilitară nu afectează prin emisii de poluanți, efecte sinergice cu alte emisii, sau în alt fel așezarea umană sau obiectivele publice din zonă. Execuția lucrărilor nu va crea disconfort minor locuitorilor din zonă.</w:t>
      </w:r>
    </w:p>
    <w:p w:rsidR="00B60C87" w:rsidRPr="00F355A2" w:rsidRDefault="00B60C87" w:rsidP="004E527A">
      <w:pPr>
        <w:autoSpaceDE w:val="0"/>
        <w:autoSpaceDN w:val="0"/>
        <w:adjustRightInd w:val="0"/>
        <w:spacing w:after="0" w:line="240" w:lineRule="auto"/>
        <w:jc w:val="both"/>
        <w:rPr>
          <w:rFonts w:ascii="Times New Roman" w:eastAsia="Times New Roman" w:hAnsi="Times New Roman"/>
          <w:b/>
          <w:sz w:val="28"/>
          <w:szCs w:val="28"/>
          <w:lang w:val="ro-RO" w:bidi="hi-IN"/>
        </w:rPr>
      </w:pPr>
      <w:r>
        <w:rPr>
          <w:rFonts w:ascii="Times New Roman" w:eastAsia="Times New Roman" w:hAnsi="Times New Roman"/>
          <w:sz w:val="28"/>
          <w:szCs w:val="28"/>
          <w:lang w:val="ro-RO" w:bidi="hi-IN"/>
        </w:rPr>
        <w:t xml:space="preserve">Nu s-au identificat efecte care să </w:t>
      </w:r>
      <w:r w:rsidR="00F355A2">
        <w:rPr>
          <w:rFonts w:ascii="Times New Roman" w:eastAsia="Times New Roman" w:hAnsi="Times New Roman"/>
          <w:sz w:val="28"/>
          <w:szCs w:val="28"/>
          <w:lang w:val="ro-RO" w:bidi="hi-IN"/>
        </w:rPr>
        <w:t>dăuneze asupra stării de sănătate a populației din zonă sau care să creeze vreun risc semnificativ pentru siguranța locuitorilor.</w:t>
      </w:r>
    </w:p>
    <w:p w:rsidR="00E31757" w:rsidRPr="00C353E7" w:rsidRDefault="00E31757" w:rsidP="00D5753D">
      <w:pPr>
        <w:spacing w:after="0" w:line="240" w:lineRule="auto"/>
        <w:ind w:left="-90"/>
        <w:jc w:val="both"/>
        <w:rPr>
          <w:rFonts w:ascii="Garamond" w:eastAsia="Times New Roman" w:hAnsi="Garamond"/>
          <w:i/>
          <w:sz w:val="28"/>
          <w:szCs w:val="28"/>
          <w:lang w:val="ro-RO" w:bidi="hi-IN"/>
        </w:rPr>
      </w:pPr>
    </w:p>
    <w:p w:rsidR="00E31757" w:rsidRPr="00C353E7" w:rsidRDefault="00E31757"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ab/>
      </w:r>
      <w:r w:rsidRPr="00C353E7">
        <w:rPr>
          <w:rFonts w:ascii="Garamond" w:eastAsia="Times New Roman" w:hAnsi="Garamond"/>
          <w:b/>
          <w:sz w:val="28"/>
          <w:szCs w:val="28"/>
          <w:lang w:val="ro-RO" w:bidi="hi-IN"/>
        </w:rPr>
        <w:t>2</w:t>
      </w:r>
      <w:r w:rsidRPr="00C353E7">
        <w:rPr>
          <w:rFonts w:ascii="Garamond" w:eastAsia="Times New Roman" w:hAnsi="Garamond"/>
          <w:sz w:val="28"/>
          <w:szCs w:val="28"/>
          <w:lang w:val="ro-RO" w:bidi="hi-IN"/>
        </w:rPr>
        <w:t xml:space="preserve">. </w:t>
      </w:r>
      <w:r w:rsidR="003F654F" w:rsidRPr="00C353E7">
        <w:rPr>
          <w:rFonts w:ascii="Garamond" w:eastAsia="Times New Roman" w:hAnsi="Garamond"/>
          <w:b/>
          <w:bCs/>
          <w:sz w:val="28"/>
          <w:szCs w:val="28"/>
          <w:lang w:val="ro-RO" w:bidi="hi-IN"/>
        </w:rPr>
        <w:t>Amplasarea</w:t>
      </w:r>
      <w:r w:rsidRPr="00C353E7">
        <w:rPr>
          <w:rFonts w:ascii="Garamond" w:eastAsia="Times New Roman" w:hAnsi="Garamond"/>
          <w:b/>
          <w:bCs/>
          <w:sz w:val="28"/>
          <w:szCs w:val="28"/>
          <w:lang w:val="ro-RO" w:bidi="hi-IN"/>
        </w:rPr>
        <w:t xml:space="preserve"> proiectului</w:t>
      </w:r>
    </w:p>
    <w:p w:rsidR="00E31757" w:rsidRPr="00C353E7" w:rsidRDefault="00E31757"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bCs/>
          <w:sz w:val="28"/>
          <w:szCs w:val="28"/>
          <w:lang w:val="ro-RO" w:bidi="hi-IN"/>
        </w:rPr>
        <w:t>2</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a</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 xml:space="preserve"> U</w:t>
      </w:r>
      <w:r w:rsidRPr="00C353E7">
        <w:rPr>
          <w:rFonts w:ascii="Garamond" w:eastAsia="Times New Roman" w:hAnsi="Garamond"/>
          <w:sz w:val="28"/>
          <w:szCs w:val="28"/>
          <w:lang w:val="ro-RO" w:bidi="hi-IN"/>
        </w:rPr>
        <w:t xml:space="preserve">tilizarea </w:t>
      </w:r>
      <w:r w:rsidR="003F654F" w:rsidRPr="00C353E7">
        <w:rPr>
          <w:rFonts w:ascii="Garamond" w:eastAsia="Times New Roman" w:hAnsi="Garamond"/>
          <w:sz w:val="28"/>
          <w:szCs w:val="28"/>
          <w:lang w:val="ro-RO" w:bidi="hi-IN"/>
        </w:rPr>
        <w:t xml:space="preserve">actuală </w:t>
      </w:r>
      <w:r w:rsidR="003F654F" w:rsidRPr="00C353E7">
        <w:rPr>
          <w:rFonts w:ascii="Times New Roman" w:eastAsia="Times New Roman" w:hAnsi="Times New Roman"/>
          <w:sz w:val="28"/>
          <w:szCs w:val="28"/>
          <w:lang w:val="ro-RO" w:bidi="hi-IN"/>
        </w:rPr>
        <w:t>ș</w:t>
      </w:r>
      <w:r w:rsidR="003F654F" w:rsidRPr="00C353E7">
        <w:rPr>
          <w:rFonts w:ascii="Garamond" w:eastAsia="Times New Roman" w:hAnsi="Garamond"/>
          <w:sz w:val="28"/>
          <w:szCs w:val="28"/>
          <w:lang w:val="ro-RO" w:bidi="hi-IN"/>
        </w:rPr>
        <w:t>i aprobat</w:t>
      </w:r>
      <w:r w:rsidR="003F654F" w:rsidRPr="00C353E7">
        <w:rPr>
          <w:rFonts w:ascii="Garamond" w:eastAsia="Times New Roman" w:hAnsi="Garamond" w:cs="Garamond"/>
          <w:sz w:val="28"/>
          <w:szCs w:val="28"/>
          <w:lang w:val="ro-RO" w:bidi="hi-IN"/>
        </w:rPr>
        <w:t>ă</w:t>
      </w:r>
      <w:r w:rsidR="003F654F" w:rsidRPr="00C353E7">
        <w:rPr>
          <w:rFonts w:ascii="Garamond" w:eastAsia="Times New Roman" w:hAnsi="Garamond"/>
          <w:sz w:val="28"/>
          <w:szCs w:val="28"/>
          <w:lang w:val="ro-RO" w:bidi="hi-IN"/>
        </w:rPr>
        <w:t xml:space="preserve"> a</w:t>
      </w:r>
      <w:r w:rsidRPr="00C353E7">
        <w:rPr>
          <w:rFonts w:ascii="Garamond" w:eastAsia="Times New Roman" w:hAnsi="Garamond"/>
          <w:sz w:val="28"/>
          <w:szCs w:val="28"/>
          <w:lang w:val="ro-RO" w:bidi="hi-IN"/>
        </w:rPr>
        <w:t xml:space="preserve"> terenului:</w:t>
      </w:r>
      <w:r w:rsidRPr="00C353E7">
        <w:rPr>
          <w:rFonts w:ascii="Garamond" w:eastAsia="Times New Roman" w:hAnsi="Garamond"/>
          <w:i/>
          <w:sz w:val="28"/>
          <w:szCs w:val="28"/>
          <w:lang w:val="ro-RO" w:bidi="hi-IN"/>
        </w:rPr>
        <w:t xml:space="preserve">- </w:t>
      </w:r>
      <w:r w:rsidR="00F355A2">
        <w:rPr>
          <w:rFonts w:ascii="Garamond" w:eastAsia="Times New Roman" w:hAnsi="Garamond"/>
          <w:i/>
          <w:sz w:val="28"/>
          <w:szCs w:val="28"/>
          <w:lang w:val="ro-RO" w:bidi="hi-IN"/>
        </w:rPr>
        <w:t>Terenul aferent obiectivului se află în in</w:t>
      </w:r>
      <w:r w:rsidR="009D7E6D" w:rsidRPr="00C353E7">
        <w:rPr>
          <w:rFonts w:ascii="Garamond" w:eastAsia="Times New Roman" w:hAnsi="Garamond"/>
          <w:i/>
          <w:sz w:val="28"/>
          <w:szCs w:val="28"/>
          <w:lang w:val="ro-RO" w:bidi="hi-IN"/>
        </w:rPr>
        <w:t>travilanul localită</w:t>
      </w:r>
      <w:r w:rsidR="009D7E6D" w:rsidRPr="00C353E7">
        <w:rPr>
          <w:rFonts w:ascii="Times New Roman" w:eastAsia="Times New Roman" w:hAnsi="Times New Roman"/>
          <w:i/>
          <w:sz w:val="28"/>
          <w:szCs w:val="28"/>
          <w:lang w:val="ro-RO" w:bidi="hi-IN"/>
        </w:rPr>
        <w:t>ț</w:t>
      </w:r>
      <w:r w:rsidR="00147775">
        <w:rPr>
          <w:rFonts w:ascii="Garamond" w:eastAsia="Times New Roman" w:hAnsi="Garamond"/>
          <w:i/>
          <w:sz w:val="28"/>
          <w:szCs w:val="28"/>
          <w:lang w:val="ro-RO" w:bidi="hi-IN"/>
        </w:rPr>
        <w:t xml:space="preserve">ii </w:t>
      </w:r>
      <w:r w:rsidR="00F355A2">
        <w:rPr>
          <w:rFonts w:ascii="Times New Roman" w:eastAsia="Times New Roman" w:hAnsi="Times New Roman"/>
          <w:i/>
          <w:sz w:val="28"/>
          <w:szCs w:val="28"/>
          <w:lang w:val="ro-RO" w:bidi="hi-IN"/>
        </w:rPr>
        <w:t>Satu Mare, în proprietatea Comunei Satu Mare și în proprietatea statului .C.F. nr. 53761</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sz w:val="28"/>
          <w:szCs w:val="28"/>
          <w:lang w:val="ro-RO" w:bidi="hi-IN"/>
        </w:rPr>
        <w:t>2.b</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Bogă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ia, disponibilitatea, calitatea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capacitatea de regenerare relative ale resurselor naturale</w:t>
      </w:r>
      <w:r w:rsidR="00E31757" w:rsidRPr="00C353E7">
        <w:rPr>
          <w:rFonts w:ascii="Garamond" w:eastAsia="Times New Roman" w:hAnsi="Garamond"/>
          <w:sz w:val="28"/>
          <w:szCs w:val="28"/>
          <w:lang w:val="ro-RO" w:bidi="hi-IN"/>
        </w:rPr>
        <w:t>:</w:t>
      </w:r>
      <w:r w:rsidR="00E31757" w:rsidRPr="00C353E7">
        <w:rPr>
          <w:rFonts w:ascii="Garamond" w:eastAsia="Times New Roman" w:hAnsi="Garamond"/>
          <w:i/>
          <w:sz w:val="28"/>
          <w:szCs w:val="28"/>
          <w:lang w:val="ro-RO" w:bidi="hi-IN"/>
        </w:rPr>
        <w:t xml:space="preserve">- </w:t>
      </w:r>
      <w:r w:rsidR="00C614A0">
        <w:rPr>
          <w:rFonts w:ascii="Garamond" w:eastAsia="Times New Roman" w:hAnsi="Garamond"/>
          <w:i/>
          <w:sz w:val="28"/>
          <w:szCs w:val="28"/>
          <w:lang w:val="ro-RO" w:bidi="hi-IN"/>
        </w:rPr>
        <w:t>nu este cazul.</w:t>
      </w:r>
    </w:p>
    <w:p w:rsidR="00E31757" w:rsidRPr="00C353E7" w:rsidRDefault="003F654F"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2.c</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C</w:t>
      </w:r>
      <w:r w:rsidR="00E31757" w:rsidRPr="00C353E7">
        <w:rPr>
          <w:rFonts w:ascii="Garamond" w:eastAsia="Times New Roman" w:hAnsi="Garamond"/>
          <w:sz w:val="28"/>
          <w:szCs w:val="28"/>
          <w:lang w:val="ro-RO" w:bidi="hi-IN"/>
        </w:rPr>
        <w:t>apacitatea de absorbţie a mediului:</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2.c.1</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umede</w:t>
      </w:r>
      <w:r w:rsidRPr="00C353E7">
        <w:rPr>
          <w:rFonts w:ascii="Garamond" w:eastAsia="Times New Roman" w:hAnsi="Garamond"/>
          <w:sz w:val="28"/>
          <w:szCs w:val="28"/>
          <w:lang w:val="ro-RO" w:bidi="hi-IN"/>
        </w:rPr>
        <w:t>, zone riverane, guri ale râurilor</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2.c.2</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costiere</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mediul marin</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lastRenderedPageBreak/>
        <w:t>2.c.3</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montane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şi</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forestiere</w:t>
      </w:r>
      <w:r w:rsidR="00E31757" w:rsidRPr="00C353E7">
        <w:rPr>
          <w:rFonts w:ascii="Garamond" w:eastAsia="Times New Roman" w:hAnsi="Garamond"/>
          <w:i/>
          <w:sz w:val="28"/>
          <w:szCs w:val="28"/>
          <w:lang w:val="ro-RO" w:bidi="hi-IN"/>
        </w:rPr>
        <w:t xml:space="preserve">: nu este cazul, </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2.c.4</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arii naturale protejate de interes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 comunitar, interna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2.c.5</w:t>
      </w:r>
      <w:r w:rsidR="00E31757"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zone clasificate sau protejate conform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vigoare</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2.c.6</w:t>
      </w:r>
      <w:r w:rsidR="001C6E34"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zone</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în care au existat deja cazuri de nerespectare a standardelor de calitate a mediului prevăzute de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ia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la nivelul Uniunii Europene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relevante pentru proiect sau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care se consider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exist</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astfel de cazuri </w:t>
      </w:r>
      <w:r w:rsidR="00E31757" w:rsidRPr="00C353E7">
        <w:rPr>
          <w:rFonts w:ascii="Garamond" w:eastAsia="Times New Roman" w:hAnsi="Garamond"/>
          <w:sz w:val="28"/>
          <w:szCs w:val="28"/>
          <w:lang w:val="ro-RO" w:bidi="hi-IN"/>
        </w:rPr>
        <w:t xml:space="preserve">: </w:t>
      </w:r>
      <w:r w:rsidR="00247246" w:rsidRPr="00C353E7">
        <w:rPr>
          <w:rFonts w:ascii="Garamond" w:eastAsia="Times New Roman" w:hAnsi="Garamond"/>
          <w:i/>
          <w:sz w:val="28"/>
          <w:szCs w:val="28"/>
          <w:lang w:val="ro-RO" w:bidi="hi-IN"/>
        </w:rPr>
        <w:t>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2.c.7</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zonele cu o densitate mare a popula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iei</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2.c.8</w:t>
      </w:r>
      <w:r w:rsidR="00E31757" w:rsidRPr="00C353E7">
        <w:rPr>
          <w:rFonts w:ascii="Garamond" w:eastAsia="Times New Roman" w:hAnsi="Garamond"/>
          <w:i/>
          <w:sz w:val="28"/>
          <w:szCs w:val="28"/>
          <w:lang w:val="ro-RO" w:bidi="hi-IN"/>
        </w:rPr>
        <w:t>.</w:t>
      </w:r>
      <w:r w:rsidR="001C6E34"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 xml:space="preserve">peisaje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situri importante din punct de vedere istoric, cultural sau arheologic</w:t>
      </w:r>
      <w:r w:rsidR="00E31757" w:rsidRPr="00C353E7">
        <w:rPr>
          <w:rFonts w:ascii="Garamond" w:eastAsia="Times New Roman" w:hAnsi="Garamond"/>
          <w:i/>
          <w:sz w:val="28"/>
          <w:szCs w:val="28"/>
          <w:lang w:val="ro-RO" w:bidi="hi-IN"/>
        </w:rPr>
        <w:t>:</w:t>
      </w:r>
      <w:r w:rsidRPr="00C353E7">
        <w:rPr>
          <w:rFonts w:ascii="Garamond" w:eastAsia="Times New Roman" w:hAnsi="Garamond"/>
          <w:i/>
          <w:sz w:val="28"/>
          <w:szCs w:val="28"/>
          <w:lang w:val="ro-RO" w:bidi="hi-IN"/>
        </w:rPr>
        <w:t xml:space="preserve"> </w:t>
      </w:r>
      <w:r w:rsidR="00E31757" w:rsidRPr="00C353E7">
        <w:rPr>
          <w:rFonts w:ascii="Garamond" w:eastAsia="Times New Roman" w:hAnsi="Garamond"/>
          <w:i/>
          <w:sz w:val="28"/>
          <w:szCs w:val="28"/>
          <w:lang w:val="ro-RO" w:bidi="hi-IN"/>
        </w:rPr>
        <w:t>nu este cazul,</w:t>
      </w:r>
    </w:p>
    <w:p w:rsidR="00822ADF" w:rsidRPr="00C353E7" w:rsidRDefault="00822ADF" w:rsidP="00D5753D">
      <w:pPr>
        <w:spacing w:after="0" w:line="240" w:lineRule="auto"/>
        <w:ind w:left="-90"/>
        <w:jc w:val="both"/>
        <w:rPr>
          <w:rFonts w:ascii="Garamond" w:eastAsia="Times New Roman" w:hAnsi="Garamond"/>
          <w:i/>
          <w:sz w:val="28"/>
          <w:szCs w:val="28"/>
          <w:highlight w:val="yellow"/>
          <w:lang w:val="ro-RO" w:bidi="hi-IN"/>
        </w:rPr>
      </w:pPr>
    </w:p>
    <w:p w:rsidR="00E31757" w:rsidRPr="00C353E7" w:rsidRDefault="00BB35E8" w:rsidP="00D5753D">
      <w:pPr>
        <w:spacing w:after="0" w:line="240" w:lineRule="auto"/>
        <w:ind w:left="-90"/>
        <w:jc w:val="both"/>
        <w:rPr>
          <w:rFonts w:ascii="Garamond" w:eastAsia="Times New Roman" w:hAnsi="Garamond"/>
          <w:b/>
          <w:bCs/>
          <w:sz w:val="28"/>
          <w:szCs w:val="28"/>
          <w:lang w:val="ro-RO" w:bidi="hi-IN"/>
        </w:rPr>
      </w:pPr>
      <w:r w:rsidRPr="00C353E7">
        <w:rPr>
          <w:rFonts w:ascii="Garamond" w:eastAsia="Times New Roman" w:hAnsi="Garamond"/>
          <w:b/>
          <w:bCs/>
          <w:sz w:val="28"/>
          <w:szCs w:val="28"/>
          <w:lang w:val="ro-RO" w:bidi="hi-IN"/>
        </w:rPr>
        <w:t xml:space="preserve"> 3. Tipurile </w:t>
      </w:r>
      <w:r w:rsidRPr="00C353E7">
        <w:rPr>
          <w:rFonts w:ascii="Times New Roman" w:eastAsia="Times New Roman" w:hAnsi="Times New Roman"/>
          <w:b/>
          <w:bCs/>
          <w:sz w:val="28"/>
          <w:szCs w:val="28"/>
          <w:lang w:val="ro-RO" w:bidi="hi-IN"/>
        </w:rPr>
        <w:t>ș</w:t>
      </w:r>
      <w:r w:rsidRPr="00C353E7">
        <w:rPr>
          <w:rFonts w:ascii="Garamond" w:eastAsia="Times New Roman" w:hAnsi="Garamond"/>
          <w:b/>
          <w:bCs/>
          <w:sz w:val="28"/>
          <w:szCs w:val="28"/>
          <w:lang w:val="ro-RO" w:bidi="hi-IN"/>
        </w:rPr>
        <w:t>i c</w:t>
      </w:r>
      <w:r w:rsidR="00E31757" w:rsidRPr="00C353E7">
        <w:rPr>
          <w:rFonts w:ascii="Garamond" w:eastAsia="Times New Roman" w:hAnsi="Garamond"/>
          <w:b/>
          <w:bCs/>
          <w:sz w:val="28"/>
          <w:szCs w:val="28"/>
          <w:lang w:val="ro-RO" w:bidi="hi-IN"/>
        </w:rPr>
        <w:t>aract</w:t>
      </w:r>
      <w:r w:rsidR="00822ADF" w:rsidRPr="00C353E7">
        <w:rPr>
          <w:rFonts w:ascii="Garamond" w:eastAsia="Times New Roman" w:hAnsi="Garamond"/>
          <w:b/>
          <w:bCs/>
          <w:sz w:val="28"/>
          <w:szCs w:val="28"/>
          <w:lang w:val="ro-RO" w:bidi="hi-IN"/>
        </w:rPr>
        <w:t>eristicile impactului potenţial</w:t>
      </w:r>
    </w:p>
    <w:p w:rsidR="009237AE" w:rsidRPr="00C353E7" w:rsidRDefault="009237AE" w:rsidP="00D5753D">
      <w:pPr>
        <w:pStyle w:val="BodyText"/>
        <w:ind w:left="-90"/>
        <w:rPr>
          <w:rFonts w:ascii="Garamond" w:hAnsi="Garamond" w:cs="Arial"/>
          <w:sz w:val="28"/>
          <w:szCs w:val="28"/>
          <w:lang w:val="ro-RO"/>
        </w:rPr>
      </w:pPr>
      <w:r w:rsidRPr="00C353E7">
        <w:rPr>
          <w:rFonts w:ascii="Garamond" w:hAnsi="Garamond" w:cs="Arial"/>
          <w:sz w:val="28"/>
          <w:szCs w:val="28"/>
          <w:lang w:val="ro-RO"/>
        </w:rPr>
        <w:t xml:space="preserve">  a) importan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i extinderea spa</w:t>
      </w:r>
      <w:r w:rsidRPr="00C353E7">
        <w:rPr>
          <w:rFonts w:ascii="Times New Roman" w:hAnsi="Times New Roman"/>
          <w:sz w:val="28"/>
          <w:szCs w:val="28"/>
          <w:lang w:val="ro-RO"/>
        </w:rPr>
        <w:t>ț</w:t>
      </w:r>
      <w:r w:rsidRPr="00C353E7">
        <w:rPr>
          <w:rFonts w:ascii="Garamond" w:hAnsi="Garamond" w:cs="Arial"/>
          <w:sz w:val="28"/>
          <w:szCs w:val="28"/>
          <w:lang w:val="ro-RO"/>
        </w:rPr>
        <w:t>ial</w:t>
      </w:r>
      <w:r w:rsidRPr="00C353E7">
        <w:rPr>
          <w:rFonts w:ascii="Garamond" w:hAnsi="Garamond" w:cs="Garamond"/>
          <w:sz w:val="28"/>
          <w:szCs w:val="28"/>
          <w:lang w:val="ro-RO"/>
        </w:rPr>
        <w:t>ă</w:t>
      </w:r>
      <w:r w:rsidRPr="00C353E7">
        <w:rPr>
          <w:rFonts w:ascii="Garamond" w:hAnsi="Garamond" w:cs="Arial"/>
          <w:sz w:val="28"/>
          <w:szCs w:val="28"/>
          <w:lang w:val="ro-RO"/>
        </w:rPr>
        <w:t xml:space="preserve"> a impactului (de exemplu, zona geografic</w:t>
      </w:r>
      <w:r w:rsidRPr="00C353E7">
        <w:rPr>
          <w:rFonts w:ascii="Garamond" w:hAnsi="Garamond" w:cs="Garamond"/>
          <w:sz w:val="28"/>
          <w:szCs w:val="28"/>
          <w:lang w:val="ro-RO"/>
        </w:rPr>
        <w:t>ă</w:t>
      </w:r>
      <w:r w:rsidRPr="00C353E7">
        <w:rPr>
          <w:rFonts w:ascii="Garamond" w:hAnsi="Garamond" w:cs="Arial"/>
          <w:sz w:val="28"/>
          <w:szCs w:val="28"/>
          <w:lang w:val="ro-RO"/>
        </w:rPr>
        <w:t xml:space="preserve"> </w:t>
      </w:r>
      <w:r w:rsidRPr="00C353E7">
        <w:rPr>
          <w:rFonts w:ascii="Times New Roman" w:hAnsi="Times New Roman"/>
          <w:sz w:val="28"/>
          <w:szCs w:val="28"/>
          <w:lang w:val="ro-RO"/>
        </w:rPr>
        <w:t>ș</w:t>
      </w:r>
      <w:r w:rsidRPr="00C353E7">
        <w:rPr>
          <w:rFonts w:ascii="Garamond" w:hAnsi="Garamond" w:cs="Arial"/>
          <w:sz w:val="28"/>
          <w:szCs w:val="28"/>
          <w:lang w:val="ro-RO"/>
        </w:rPr>
        <w:t>i dimensiunea popula</w:t>
      </w:r>
      <w:r w:rsidRPr="00C353E7">
        <w:rPr>
          <w:rFonts w:ascii="Times New Roman" w:hAnsi="Times New Roman"/>
          <w:sz w:val="28"/>
          <w:szCs w:val="28"/>
          <w:lang w:val="ro-RO"/>
        </w:rPr>
        <w:t>ț</w:t>
      </w:r>
      <w:r w:rsidRPr="00C353E7">
        <w:rPr>
          <w:rFonts w:ascii="Garamond" w:hAnsi="Garamond" w:cs="Arial"/>
          <w:sz w:val="28"/>
          <w:szCs w:val="28"/>
          <w:lang w:val="ro-RO"/>
        </w:rPr>
        <w:t>iei care poate fi afectat</w:t>
      </w:r>
      <w:r w:rsidRPr="00C353E7">
        <w:rPr>
          <w:rFonts w:ascii="Garamond" w:hAnsi="Garamond" w:cs="Garamond"/>
          <w:sz w:val="28"/>
          <w:szCs w:val="28"/>
          <w:lang w:val="ro-RO"/>
        </w:rPr>
        <w:t>ă</w:t>
      </w:r>
      <w:r w:rsidRPr="00C353E7">
        <w:rPr>
          <w:rFonts w:ascii="Garamond" w:hAnsi="Garamond" w:cs="Arial"/>
          <w:sz w:val="28"/>
          <w:szCs w:val="28"/>
          <w:lang w:val="ro-RO"/>
        </w:rPr>
        <w:t xml:space="preserve">): </w:t>
      </w:r>
    </w:p>
    <w:p w:rsidR="00CE55A7" w:rsidRPr="006576BD" w:rsidRDefault="009237AE" w:rsidP="00D5753D">
      <w:pPr>
        <w:pStyle w:val="BodyText"/>
        <w:ind w:left="-90"/>
        <w:rPr>
          <w:rFonts w:ascii="Garamond" w:hAnsi="Garamond" w:cs="Arial"/>
          <w:i/>
          <w:sz w:val="28"/>
          <w:szCs w:val="28"/>
        </w:rPr>
      </w:pPr>
      <w:r w:rsidRPr="00C353E7">
        <w:rPr>
          <w:rFonts w:ascii="Garamond" w:hAnsi="Garamond" w:cs="Arial"/>
          <w:i/>
          <w:sz w:val="28"/>
          <w:szCs w:val="28"/>
          <w:lang w:val="ro-RO"/>
        </w:rPr>
        <w:t xml:space="preserve">- aria geografică: </w:t>
      </w:r>
      <w:r w:rsidR="006576BD">
        <w:rPr>
          <w:rFonts w:ascii="Garamond" w:hAnsi="Garamond" w:cs="Arial"/>
          <w:i/>
          <w:sz w:val="28"/>
          <w:szCs w:val="28"/>
          <w:lang w:val="ro-RO"/>
        </w:rPr>
        <w:t>Comuna Satu Mare, sat Satu Mare, intravilan, F.N., C.F. nr. 53761</w:t>
      </w:r>
      <w:r w:rsidR="006576BD">
        <w:rPr>
          <w:rFonts w:ascii="Garamond" w:hAnsi="Garamond" w:cs="Arial"/>
          <w:i/>
          <w:sz w:val="28"/>
          <w:szCs w:val="28"/>
        </w:rPr>
        <w:t>;</w:t>
      </w:r>
      <w:bookmarkStart w:id="0" w:name="_GoBack"/>
      <w:bookmarkEnd w:id="0"/>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i/>
          <w:sz w:val="28"/>
          <w:szCs w:val="28"/>
          <w:lang w:val="ro-RO"/>
        </w:rPr>
        <w:t>- numărul persoanelor afectat</w:t>
      </w:r>
      <w:r w:rsidR="004E527A" w:rsidRPr="00C353E7">
        <w:rPr>
          <w:rFonts w:ascii="Garamond" w:hAnsi="Garamond" w:cs="Arial"/>
          <w:i/>
          <w:sz w:val="28"/>
          <w:szCs w:val="28"/>
          <w:lang w:val="ro-RO"/>
        </w:rPr>
        <w:t xml:space="preserve">e: prin realizarea proiectului </w:t>
      </w:r>
      <w:r w:rsidRPr="00C353E7">
        <w:rPr>
          <w:rFonts w:ascii="Garamond" w:hAnsi="Garamond" w:cs="Arial"/>
          <w:i/>
          <w:sz w:val="28"/>
          <w:szCs w:val="28"/>
          <w:lang w:val="ro-RO"/>
        </w:rPr>
        <w:t>nu vor fi persoane afectate negativ.</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b) natura impactului: </w:t>
      </w:r>
      <w:r w:rsidRPr="00C353E7">
        <w:rPr>
          <w:rFonts w:ascii="Garamond" w:hAnsi="Garamond" w:cs="Arial"/>
          <w:i/>
          <w:sz w:val="28"/>
          <w:szCs w:val="28"/>
          <w:lang w:val="ro-RO"/>
        </w:rPr>
        <w:t>impact pozitiv minor</w:t>
      </w:r>
      <w:r w:rsidRPr="00C353E7">
        <w:rPr>
          <w:rFonts w:ascii="Garamond" w:hAnsi="Garamond" w:cs="Arial"/>
          <w:sz w:val="28"/>
          <w:szCs w:val="28"/>
          <w:lang w:val="ro-RO"/>
        </w:rPr>
        <w:t>.</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c) natura </w:t>
      </w:r>
      <w:proofErr w:type="spellStart"/>
      <w:r w:rsidRPr="00C353E7">
        <w:rPr>
          <w:rFonts w:ascii="Garamond" w:hAnsi="Garamond" w:cs="Arial"/>
          <w:sz w:val="28"/>
          <w:szCs w:val="28"/>
          <w:lang w:val="ro-RO"/>
        </w:rPr>
        <w:t>transfrontieră</w:t>
      </w:r>
      <w:proofErr w:type="spellEnd"/>
      <w:r w:rsidRPr="00C353E7">
        <w:rPr>
          <w:rFonts w:ascii="Garamond" w:hAnsi="Garamond" w:cs="Arial"/>
          <w:sz w:val="28"/>
          <w:szCs w:val="28"/>
          <w:lang w:val="ro-RO"/>
        </w:rPr>
        <w:t xml:space="preserve"> a impactului: </w:t>
      </w:r>
      <w:r w:rsidRPr="00C353E7">
        <w:rPr>
          <w:rFonts w:ascii="Garamond" w:hAnsi="Garamond" w:cs="Arial"/>
          <w:i/>
          <w:sz w:val="28"/>
          <w:szCs w:val="28"/>
          <w:lang w:val="ro-RO"/>
        </w:rPr>
        <w:t>nu este cazul.</w:t>
      </w:r>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sz w:val="28"/>
          <w:szCs w:val="28"/>
          <w:lang w:val="ro-RO"/>
        </w:rPr>
        <w:t xml:space="preserve">  d) intensitatea </w:t>
      </w:r>
      <w:r w:rsidRPr="00C353E7">
        <w:rPr>
          <w:rFonts w:ascii="Times New Roman" w:hAnsi="Times New Roman"/>
          <w:sz w:val="28"/>
          <w:szCs w:val="28"/>
          <w:lang w:val="ro-RO"/>
        </w:rPr>
        <w:t>ș</w:t>
      </w:r>
      <w:r w:rsidRPr="00C353E7">
        <w:rPr>
          <w:rFonts w:ascii="Garamond" w:hAnsi="Garamond" w:cs="Arial"/>
          <w:sz w:val="28"/>
          <w:szCs w:val="28"/>
          <w:lang w:val="ro-RO"/>
        </w:rPr>
        <w:t>i complexitatea impactului:</w:t>
      </w:r>
      <w:r w:rsidRPr="00C353E7">
        <w:rPr>
          <w:rFonts w:ascii="Garamond" w:hAnsi="Garamond" w:cs="Arial"/>
          <w:i/>
          <w:sz w:val="28"/>
          <w:szCs w:val="28"/>
          <w:lang w:val="ro-RO"/>
        </w:rPr>
        <w:t xml:space="preserve"> -</w:t>
      </w:r>
      <w:r w:rsidR="00CE55A7" w:rsidRPr="00C353E7">
        <w:rPr>
          <w:rFonts w:ascii="Garamond" w:hAnsi="Garamond" w:cs="Arial"/>
          <w:i/>
          <w:sz w:val="28"/>
          <w:szCs w:val="28"/>
          <w:lang w:val="ro-RO"/>
        </w:rPr>
        <w:t xml:space="preserve"> </w:t>
      </w:r>
      <w:r w:rsidRPr="00C353E7">
        <w:rPr>
          <w:rFonts w:ascii="Garamond" w:hAnsi="Garamond" w:cs="Arial"/>
          <w:sz w:val="28"/>
          <w:szCs w:val="28"/>
          <w:lang w:val="ro-RO"/>
        </w:rPr>
        <w:t>în perioada realizării proiectului</w:t>
      </w:r>
      <w:r w:rsidRPr="00C353E7">
        <w:rPr>
          <w:rFonts w:ascii="Garamond" w:hAnsi="Garamond" w:cs="Arial"/>
          <w:i/>
          <w:sz w:val="28"/>
          <w:szCs w:val="28"/>
          <w:lang w:val="ro-RO"/>
        </w:rPr>
        <w:t>: vor rezulta deşeuri, care vor fi gestionate conform pct. 1.d.</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e) probabilitatea impactului:</w:t>
      </w:r>
      <w:r w:rsidRPr="00C353E7">
        <w:rPr>
          <w:rFonts w:ascii="Garamond" w:hAnsi="Garamond" w:cs="Arial"/>
          <w:i/>
          <w:sz w:val="28"/>
          <w:szCs w:val="28"/>
          <w:lang w:val="ro-RO"/>
        </w:rPr>
        <w:t xml:space="preserve"> mică</w:t>
      </w:r>
      <w:r w:rsidRPr="00C353E7">
        <w:rPr>
          <w:rFonts w:ascii="Garamond" w:hAnsi="Garamond" w:cs="Arial"/>
          <w:sz w:val="28"/>
          <w:szCs w:val="28"/>
          <w:lang w:val="ro-RO"/>
        </w:rPr>
        <w:t>.</w:t>
      </w:r>
    </w:p>
    <w:p w:rsidR="009237AE" w:rsidRPr="00C353E7" w:rsidRDefault="009237AE" w:rsidP="00D5753D">
      <w:pPr>
        <w:pStyle w:val="BodyText"/>
        <w:ind w:left="-90"/>
        <w:rPr>
          <w:rFonts w:ascii="Garamond" w:hAnsi="Garamond" w:cs="Arial"/>
          <w:b/>
          <w:sz w:val="28"/>
          <w:szCs w:val="28"/>
          <w:lang w:val="ro-RO"/>
        </w:rPr>
      </w:pPr>
      <w:r w:rsidRPr="00C353E7">
        <w:rPr>
          <w:rFonts w:ascii="Garamond" w:hAnsi="Garamond" w:cs="Arial"/>
          <w:sz w:val="28"/>
          <w:szCs w:val="28"/>
          <w:lang w:val="ro-RO"/>
        </w:rPr>
        <w:t xml:space="preserve">  f) debutul, durata, frecven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 xml:space="preserve">i reversibilitatea preconizate ale impactului: </w:t>
      </w:r>
      <w:r w:rsidRPr="00C353E7">
        <w:rPr>
          <w:rFonts w:ascii="Garamond" w:hAnsi="Garamond" w:cs="Arial"/>
          <w:i/>
          <w:sz w:val="28"/>
          <w:szCs w:val="28"/>
          <w:lang w:val="ro-RO"/>
        </w:rPr>
        <w:t xml:space="preserve">Impact de scurtă durată, numai în timpul executării lucrărilor </w:t>
      </w:r>
      <w:r w:rsidR="00CE55A7" w:rsidRPr="00C353E7">
        <w:rPr>
          <w:rFonts w:ascii="Garamond" w:hAnsi="Garamond" w:cs="Arial"/>
          <w:i/>
          <w:sz w:val="28"/>
          <w:szCs w:val="28"/>
          <w:lang w:val="ro-RO"/>
        </w:rPr>
        <w:t>de execuţie. Nu rezultă impact p</w:t>
      </w:r>
      <w:r w:rsidRPr="00C353E7">
        <w:rPr>
          <w:rFonts w:ascii="Garamond" w:hAnsi="Garamond" w:cs="Arial"/>
          <w:i/>
          <w:sz w:val="28"/>
          <w:szCs w:val="28"/>
          <w:lang w:val="ro-RO"/>
        </w:rPr>
        <w:t>e</w:t>
      </w:r>
      <w:r w:rsidR="00CE55A7" w:rsidRPr="00C353E7">
        <w:rPr>
          <w:rFonts w:ascii="Garamond" w:hAnsi="Garamond" w:cs="Arial"/>
          <w:i/>
          <w:sz w:val="28"/>
          <w:szCs w:val="28"/>
          <w:lang w:val="ro-RO"/>
        </w:rPr>
        <w:t>r</w:t>
      </w:r>
      <w:r w:rsidRPr="00C353E7">
        <w:rPr>
          <w:rFonts w:ascii="Garamond" w:hAnsi="Garamond" w:cs="Arial"/>
          <w:i/>
          <w:sz w:val="28"/>
          <w:szCs w:val="28"/>
          <w:lang w:val="ro-RO"/>
        </w:rPr>
        <w:t>manent.</w:t>
      </w:r>
      <w:r w:rsidRPr="00C353E7">
        <w:rPr>
          <w:rFonts w:ascii="Garamond" w:hAnsi="Garamond" w:cs="Arial"/>
          <w:b/>
          <w:sz w:val="28"/>
          <w:szCs w:val="28"/>
          <w:lang w:val="ro-RO"/>
        </w:rPr>
        <w:t xml:space="preserve">   </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g) cumularea impactului cu impactul altor proiecte existente </w:t>
      </w:r>
      <w:r w:rsidRPr="00C353E7">
        <w:rPr>
          <w:rFonts w:ascii="Times New Roman" w:hAnsi="Times New Roman"/>
          <w:sz w:val="28"/>
          <w:szCs w:val="28"/>
          <w:lang w:val="ro-RO"/>
        </w:rPr>
        <w:t>ș</w:t>
      </w:r>
      <w:r w:rsidRPr="00C353E7">
        <w:rPr>
          <w:rFonts w:ascii="Garamond" w:hAnsi="Garamond" w:cs="Arial"/>
          <w:sz w:val="28"/>
          <w:szCs w:val="28"/>
          <w:lang w:val="ro-RO"/>
        </w:rPr>
        <w:t>i/sau aprobate: - Nu este cazul.</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r w:rsidRPr="00C353E7">
        <w:rPr>
          <w:rFonts w:ascii="Garamond" w:hAnsi="Garamond" w:cs="Arial"/>
          <w:sz w:val="28"/>
          <w:szCs w:val="28"/>
          <w:lang w:val="ro-RO"/>
        </w:rPr>
        <w:t xml:space="preserve">  h) posibilitatea de reducere efectivă a impactului: </w:t>
      </w:r>
      <w:r w:rsidRPr="00C353E7">
        <w:rPr>
          <w:rFonts w:ascii="Garamond" w:hAnsi="Garamond" w:cs="Arial"/>
          <w:i/>
          <w:sz w:val="28"/>
          <w:szCs w:val="28"/>
          <w:lang w:val="ro-RO"/>
        </w:rPr>
        <w:t>prin re</w:t>
      </w:r>
      <w:r w:rsidR="00D5753D" w:rsidRPr="00C353E7">
        <w:rPr>
          <w:rFonts w:ascii="Garamond" w:hAnsi="Garamond" w:cs="Arial"/>
          <w:i/>
          <w:sz w:val="28"/>
          <w:szCs w:val="28"/>
          <w:lang w:val="ro-RO"/>
        </w:rPr>
        <w:t xml:space="preserve">abilitarea </w:t>
      </w:r>
      <w:r w:rsidRPr="00C353E7">
        <w:rPr>
          <w:rFonts w:ascii="Garamond" w:hAnsi="Garamond" w:cs="Arial"/>
          <w:i/>
          <w:sz w:val="28"/>
          <w:szCs w:val="28"/>
          <w:lang w:val="ro-RO"/>
        </w:rPr>
        <w:t xml:space="preserve">amplasamentelor </w:t>
      </w:r>
      <w:r w:rsidR="00D5753D" w:rsidRPr="00C353E7">
        <w:rPr>
          <w:rFonts w:ascii="Garamond" w:hAnsi="Garamond" w:cs="Arial"/>
          <w:i/>
          <w:sz w:val="28"/>
          <w:szCs w:val="28"/>
          <w:lang w:val="ro-RO"/>
        </w:rPr>
        <w:t>afectate temporar</w:t>
      </w:r>
      <w:r w:rsidRPr="00C353E7">
        <w:rPr>
          <w:rFonts w:ascii="Garamond" w:hAnsi="Garamond" w:cs="Arial"/>
          <w:i/>
          <w:sz w:val="28"/>
          <w:szCs w:val="28"/>
          <w:lang w:val="ro-RO"/>
        </w:rPr>
        <w:t xml:space="preserve"> imediat după finalizarea lucrărilor-cu termen limită, </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p>
    <w:p w:rsidR="009237AE" w:rsidRPr="00C353E7" w:rsidRDefault="009237AE" w:rsidP="00D5753D">
      <w:pPr>
        <w:autoSpaceDE w:val="0"/>
        <w:autoSpaceDN w:val="0"/>
        <w:adjustRightInd w:val="0"/>
        <w:spacing w:after="0" w:line="240" w:lineRule="auto"/>
        <w:ind w:left="-90"/>
        <w:rPr>
          <w:rFonts w:ascii="Garamond" w:hAnsi="Garamond"/>
          <w:b/>
          <w:sz w:val="28"/>
          <w:szCs w:val="28"/>
          <w:lang w:val="ro-RO"/>
        </w:rPr>
      </w:pPr>
      <w:r w:rsidRPr="00C353E7">
        <w:rPr>
          <w:rFonts w:ascii="Garamond" w:eastAsia="Times New Roman" w:hAnsi="Garamond"/>
          <w:b/>
          <w:bCs/>
          <w:sz w:val="28"/>
          <w:szCs w:val="28"/>
          <w:lang w:val="ro-RO" w:bidi="hi-IN"/>
        </w:rPr>
        <w:t xml:space="preserve">  </w:t>
      </w:r>
      <w:r w:rsidRPr="00C353E7">
        <w:rPr>
          <w:rFonts w:ascii="Garamond" w:hAnsi="Garamond"/>
          <w:b/>
          <w:sz w:val="28"/>
          <w:szCs w:val="28"/>
          <w:lang w:val="ro-RO"/>
        </w:rPr>
        <w:t>II. Motivele pe baza cărora s-a stabilit neefectuarea evaluării adecvate sunt următoarele:</w:t>
      </w:r>
    </w:p>
    <w:p w:rsidR="009237AE" w:rsidRPr="00C353E7" w:rsidRDefault="009237AE" w:rsidP="00D5753D">
      <w:pPr>
        <w:spacing w:after="0" w:line="240" w:lineRule="auto"/>
        <w:ind w:left="-90"/>
        <w:jc w:val="both"/>
        <w:rPr>
          <w:rFonts w:ascii="Garamond" w:eastAsia="Times New Roman" w:hAnsi="Garamond"/>
          <w:bCs/>
          <w:sz w:val="28"/>
          <w:szCs w:val="28"/>
          <w:lang w:val="ro-RO" w:bidi="hi-IN"/>
        </w:rPr>
      </w:pPr>
      <w:r w:rsidRPr="00C353E7">
        <w:rPr>
          <w:rFonts w:ascii="Garamond" w:eastAsia="Times New Roman" w:hAnsi="Garamond"/>
          <w:bCs/>
          <w:sz w:val="28"/>
          <w:szCs w:val="28"/>
          <w:lang w:val="ro-RO" w:bidi="hi-IN"/>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9237AE" w:rsidRPr="00C353E7" w:rsidRDefault="009237AE" w:rsidP="00D5753D">
      <w:pPr>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p>
    <w:p w:rsidR="009237AE" w:rsidRPr="00C353E7" w:rsidRDefault="009237AE" w:rsidP="00D5753D">
      <w:pPr>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III. Motivele pe baza cărora s-a stabilit neefectuarea evaluării impactului asupra corpurilor de apă în conformitate </w:t>
      </w:r>
      <w:r w:rsidR="00044F2F" w:rsidRPr="00C353E7">
        <w:rPr>
          <w:rFonts w:ascii="Garamond" w:hAnsi="Garamond"/>
          <w:b/>
          <w:sz w:val="28"/>
          <w:szCs w:val="28"/>
          <w:lang w:val="ro-RO"/>
        </w:rPr>
        <w:t>cu adresa nr.</w:t>
      </w:r>
      <w:r w:rsidR="00C614A0">
        <w:rPr>
          <w:rFonts w:ascii="Garamond" w:hAnsi="Garamond"/>
          <w:b/>
          <w:sz w:val="28"/>
          <w:szCs w:val="28"/>
          <w:lang w:val="ro-RO"/>
        </w:rPr>
        <w:t>5337/01/1268/77D/</w:t>
      </w:r>
      <w:r w:rsidR="006576BD">
        <w:rPr>
          <w:rFonts w:ascii="Garamond" w:hAnsi="Garamond"/>
          <w:b/>
          <w:sz w:val="28"/>
          <w:szCs w:val="28"/>
          <w:lang w:val="ro-RO"/>
        </w:rPr>
        <w:t>06.05.2020</w:t>
      </w:r>
      <w:r w:rsidR="00B4264D">
        <w:rPr>
          <w:rFonts w:ascii="Garamond" w:hAnsi="Garamond"/>
          <w:b/>
          <w:sz w:val="28"/>
          <w:szCs w:val="28"/>
          <w:lang w:val="ro-RO"/>
        </w:rPr>
        <w:t xml:space="preserve"> </w:t>
      </w:r>
      <w:r w:rsidR="00044F2F" w:rsidRPr="00C353E7">
        <w:rPr>
          <w:rFonts w:ascii="Garamond" w:hAnsi="Garamond"/>
          <w:b/>
          <w:sz w:val="28"/>
          <w:szCs w:val="28"/>
          <w:lang w:val="ro-RO"/>
        </w:rPr>
        <w:t>eliberată de A.B.A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prin Sistemul de Gospodărire a Apelor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s-au luat următoarele decizii</w:t>
      </w:r>
      <w:r w:rsidRPr="00C353E7">
        <w:rPr>
          <w:rFonts w:ascii="Garamond" w:hAnsi="Garamond"/>
          <w:b/>
          <w:sz w:val="28"/>
          <w:szCs w:val="28"/>
          <w:lang w:val="ro-RO"/>
        </w:rPr>
        <w:t>:</w:t>
      </w:r>
    </w:p>
    <w:p w:rsidR="009237AE" w:rsidRPr="00C353E7" w:rsidRDefault="00044F2F" w:rsidP="00044F2F">
      <w:pPr>
        <w:pStyle w:val="ListParagraph"/>
        <w:numPr>
          <w:ilvl w:val="0"/>
          <w:numId w:val="16"/>
        </w:numPr>
        <w:autoSpaceDE w:val="0"/>
        <w:autoSpaceDN w:val="0"/>
        <w:adjustRightInd w:val="0"/>
        <w:spacing w:after="0" w:line="240" w:lineRule="auto"/>
        <w:rPr>
          <w:rFonts w:ascii="Garamond" w:hAnsi="Garamond"/>
          <w:sz w:val="28"/>
          <w:szCs w:val="28"/>
          <w:lang w:val="ro-RO"/>
        </w:rPr>
      </w:pPr>
      <w:r w:rsidRPr="00C353E7">
        <w:rPr>
          <w:rFonts w:ascii="Garamond" w:hAnsi="Garamond"/>
          <w:sz w:val="28"/>
          <w:szCs w:val="28"/>
          <w:lang w:val="ro-RO"/>
        </w:rPr>
        <w:t>Proiectul propus nu aduce atingere corpurilor de apă de suprafa</w:t>
      </w:r>
      <w:r w:rsidRPr="00C353E7">
        <w:rPr>
          <w:rFonts w:ascii="Times New Roman" w:hAnsi="Times New Roman"/>
          <w:sz w:val="28"/>
          <w:szCs w:val="28"/>
          <w:lang w:val="ro-RO"/>
        </w:rPr>
        <w:t>ț</w:t>
      </w:r>
      <w:r w:rsidRPr="00C353E7">
        <w:rPr>
          <w:rFonts w:ascii="Garamond" w:hAnsi="Garamond"/>
          <w:sz w:val="28"/>
          <w:szCs w:val="28"/>
          <w:lang w:val="ro-RO"/>
        </w:rPr>
        <w:t>ă/subteran.</w:t>
      </w:r>
    </w:p>
    <w:p w:rsidR="00E31757" w:rsidRPr="00C353E7" w:rsidRDefault="00E31757" w:rsidP="00D5753D">
      <w:pPr>
        <w:spacing w:after="0" w:line="240" w:lineRule="auto"/>
        <w:ind w:left="-90"/>
        <w:jc w:val="both"/>
        <w:rPr>
          <w:rFonts w:ascii="Garamond" w:eastAsia="Times New Roman" w:hAnsi="Garamond"/>
          <w:sz w:val="28"/>
          <w:szCs w:val="28"/>
          <w:highlight w:val="yellow"/>
          <w:lang w:val="ro-RO" w:bidi="hi-IN"/>
        </w:rPr>
      </w:pPr>
    </w:p>
    <w:p w:rsidR="00292195" w:rsidRPr="00C353E7" w:rsidRDefault="00292195"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 xml:space="preserve">Condiţiile de realizare a proiectului </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 xml:space="preserve"> </w:t>
      </w:r>
    </w:p>
    <w:p w:rsidR="00D5753D" w:rsidRPr="00C353E7" w:rsidRDefault="00292195"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lastRenderedPageBreak/>
        <w:t xml:space="preserve">a) </w:t>
      </w:r>
      <w:r w:rsidR="004E527A" w:rsidRPr="00C353E7">
        <w:rPr>
          <w:rFonts w:ascii="Garamond" w:eastAsia="Times New Roman" w:hAnsi="Garamond"/>
          <w:sz w:val="28"/>
          <w:szCs w:val="28"/>
          <w:lang w:val="ro-RO" w:bidi="hi-IN"/>
        </w:rPr>
        <w:t>R</w:t>
      </w:r>
      <w:r w:rsidR="00D5753D" w:rsidRPr="00C353E7">
        <w:rPr>
          <w:rFonts w:ascii="Garamond" w:eastAsia="Times New Roman" w:hAnsi="Garamond"/>
          <w:sz w:val="28"/>
          <w:szCs w:val="28"/>
          <w:lang w:val="ro-RO" w:bidi="hi-IN"/>
        </w:rPr>
        <w:t xml:space="preserve">espectarea </w:t>
      </w:r>
      <w:r w:rsidR="00A01C43" w:rsidRPr="00C353E7">
        <w:rPr>
          <w:rFonts w:ascii="Garamond" w:eastAsia="Times New Roman" w:hAnsi="Garamond"/>
          <w:sz w:val="28"/>
          <w:szCs w:val="28"/>
          <w:lang w:val="ro-RO" w:bidi="hi-IN"/>
        </w:rPr>
        <w:t>obliga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iilor prev</w:t>
      </w:r>
      <w:r w:rsidR="00A01C43" w:rsidRPr="00C353E7">
        <w:rPr>
          <w:rFonts w:ascii="Garamond" w:eastAsia="Times New Roman" w:hAnsi="Garamond" w:cs="Garamond"/>
          <w:sz w:val="28"/>
          <w:szCs w:val="28"/>
          <w:lang w:val="ro-RO" w:bidi="hi-IN"/>
        </w:rPr>
        <w:t>ă</w:t>
      </w:r>
      <w:r w:rsidR="00A01C43" w:rsidRPr="00C353E7">
        <w:rPr>
          <w:rFonts w:ascii="Garamond" w:eastAsia="Times New Roman" w:hAnsi="Garamond"/>
          <w:sz w:val="28"/>
          <w:szCs w:val="28"/>
          <w:lang w:val="ro-RO" w:bidi="hi-IN"/>
        </w:rPr>
        <w:t>zute în Proiectul de Autoriza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ie</w:t>
      </w:r>
      <w:r w:rsidR="00D5753D" w:rsidRPr="00C353E7">
        <w:rPr>
          <w:rFonts w:ascii="Garamond" w:eastAsia="Times New Roman" w:hAnsi="Garamond"/>
          <w:sz w:val="28"/>
          <w:szCs w:val="28"/>
          <w:lang w:val="ro-RO" w:bidi="hi-IN"/>
        </w:rPr>
        <w:t xml:space="preserve"> de gospodărire a apelor emis de ABA Mureş, SGA Mureş</w:t>
      </w:r>
    </w:p>
    <w:p w:rsidR="00292195" w:rsidRPr="00C353E7" w:rsidRDefault="00D5753D"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b)</w:t>
      </w:r>
      <w:r w:rsidR="00A01C43" w:rsidRPr="00C353E7">
        <w:rPr>
          <w:rFonts w:ascii="Garamond" w:eastAsia="Times New Roman" w:hAnsi="Garamond"/>
          <w:sz w:val="28"/>
          <w:szCs w:val="28"/>
          <w:lang w:val="ro-RO" w:bidi="hi-IN"/>
        </w:rPr>
        <w:t xml:space="preserve"> </w:t>
      </w:r>
      <w:r w:rsidR="00292195" w:rsidRPr="00C353E7">
        <w:rPr>
          <w:rFonts w:ascii="Garamond" w:eastAsia="Times New Roman" w:hAnsi="Garamond"/>
          <w:sz w:val="28"/>
          <w:szCs w:val="28"/>
          <w:lang w:val="ro-RO" w:bidi="hi-IN"/>
        </w:rPr>
        <w:t xml:space="preserve">Evitarea poluării solului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 xml:space="preserve">i a mediului acvatic cu produse petroliere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urma pierderilor de carburan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 de la mijloacele de transport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i de la utilajele de construc</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ii folosite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timpul execut</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rii lucr</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rilor. Impunerea pentru constructor a dotării cu materiale absorbante pentru produse petroliere în scopul garantării evitării poluării accidentale a mediului cu aceste substan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e.</w:t>
      </w:r>
    </w:p>
    <w:p w:rsidR="00292195"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eastAsia="Times New Roman" w:hAnsi="Garamond"/>
          <w:sz w:val="28"/>
          <w:szCs w:val="28"/>
          <w:lang w:val="ro-RO" w:bidi="hi-IN"/>
        </w:rPr>
        <w:t>c</w:t>
      </w:r>
      <w:r w:rsidR="00292195" w:rsidRPr="00C353E7">
        <w:rPr>
          <w:rFonts w:ascii="Garamond" w:eastAsia="Times New Roman" w:hAnsi="Garamond"/>
          <w:sz w:val="28"/>
          <w:szCs w:val="28"/>
          <w:lang w:val="ro-RO" w:bidi="hi-IN"/>
        </w:rPr>
        <w:t xml:space="preserve">) </w:t>
      </w:r>
      <w:r w:rsidR="00292195" w:rsidRPr="00C353E7">
        <w:rPr>
          <w:rFonts w:ascii="Garamond" w:hAnsi="Garamond"/>
          <w:sz w:val="28"/>
          <w:szCs w:val="28"/>
          <w:lang w:val="ro-RO" w:eastAsia="ro-RO"/>
        </w:rPr>
        <w:t>Este interzisă afectarea terenurilor în afara amplasamentelor autorizate pentru realizarea lucrărilor de investi</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ii, prin:</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 abandonarea, înlăturarea sau eliminarea de</w:t>
      </w:r>
      <w:r w:rsidRPr="00C353E7">
        <w:rPr>
          <w:rFonts w:ascii="Times New Roman" w:hAnsi="Times New Roman"/>
          <w:sz w:val="28"/>
          <w:szCs w:val="28"/>
          <w:lang w:val="ro-RO" w:eastAsia="ro-RO"/>
        </w:rPr>
        <w:t>ș</w:t>
      </w:r>
      <w:r w:rsidRPr="00C353E7">
        <w:rPr>
          <w:rFonts w:ascii="Garamond" w:hAnsi="Garamond"/>
          <w:sz w:val="28"/>
          <w:szCs w:val="28"/>
          <w:lang w:val="ro-RO" w:eastAsia="ro-RO"/>
        </w:rPr>
        <w:t xml:space="preserve">eurilor </w:t>
      </w:r>
      <w:r w:rsidRPr="00C353E7">
        <w:rPr>
          <w:rFonts w:ascii="Garamond" w:hAnsi="Garamond" w:cs="Garamond"/>
          <w:sz w:val="28"/>
          <w:szCs w:val="28"/>
          <w:lang w:val="ro-RO" w:eastAsia="ro-RO"/>
        </w:rPr>
        <w:t>î</w:t>
      </w:r>
      <w:r w:rsidRPr="00C353E7">
        <w:rPr>
          <w:rFonts w:ascii="Garamond" w:hAnsi="Garamond"/>
          <w:sz w:val="28"/>
          <w:szCs w:val="28"/>
          <w:lang w:val="ro-RO" w:eastAsia="ro-RO"/>
        </w:rPr>
        <w:t>n locuri neautorizate,</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sta</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ionarea mijloacelor de transport </w:t>
      </w:r>
      <w:r w:rsidRPr="00C353E7">
        <w:rPr>
          <w:rFonts w:ascii="Garamond" w:hAnsi="Garamond" w:cs="Garamond"/>
          <w:sz w:val="28"/>
          <w:szCs w:val="28"/>
          <w:lang w:val="ro-RO" w:eastAsia="ro-RO"/>
        </w:rPr>
        <w:t>î</w:t>
      </w:r>
      <w:r w:rsidRPr="00C353E7">
        <w:rPr>
          <w:rFonts w:ascii="Garamond" w:hAnsi="Garamond"/>
          <w:sz w:val="28"/>
          <w:szCs w:val="28"/>
          <w:lang w:val="ro-RO" w:eastAsia="ro-RO"/>
        </w:rPr>
        <w:t xml:space="preserve">n afara terenurilor desemnate </w:t>
      </w:r>
      <w:r w:rsidRPr="00C353E7">
        <w:rPr>
          <w:rFonts w:ascii="Garamond" w:hAnsi="Garamond" w:cs="Garamond"/>
          <w:sz w:val="28"/>
          <w:szCs w:val="28"/>
          <w:lang w:val="ro-RO" w:eastAsia="ro-RO"/>
        </w:rPr>
        <w:t>î</w:t>
      </w:r>
      <w:r w:rsidRPr="00C353E7">
        <w:rPr>
          <w:rFonts w:ascii="Garamond" w:hAnsi="Garamond"/>
          <w:sz w:val="28"/>
          <w:szCs w:val="28"/>
          <w:lang w:val="ro-RO" w:eastAsia="ro-RO"/>
        </w:rPr>
        <w:t>n acest scop,</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distrugerea sau degradarea, prin orice mijloace, a vegeta</w:t>
      </w:r>
      <w:r w:rsidRPr="00C353E7">
        <w:rPr>
          <w:rFonts w:ascii="Times New Roman" w:hAnsi="Times New Roman"/>
          <w:sz w:val="28"/>
          <w:szCs w:val="28"/>
          <w:lang w:val="ro-RO" w:eastAsia="ro-RO"/>
        </w:rPr>
        <w:t>ț</w:t>
      </w:r>
      <w:r w:rsidRPr="00C353E7">
        <w:rPr>
          <w:rFonts w:ascii="Garamond" w:hAnsi="Garamond"/>
          <w:sz w:val="28"/>
          <w:szCs w:val="28"/>
          <w:lang w:val="ro-RO" w:eastAsia="ro-RO"/>
        </w:rPr>
        <w:t>iei ierboase sau lemnoase.</w:t>
      </w:r>
    </w:p>
    <w:p w:rsidR="00D5753D"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d</w:t>
      </w:r>
      <w:r w:rsidR="00A01C43" w:rsidRPr="00C353E7">
        <w:rPr>
          <w:rFonts w:ascii="Garamond" w:hAnsi="Garamond"/>
          <w:sz w:val="28"/>
          <w:szCs w:val="28"/>
          <w:lang w:val="ro-RO" w:eastAsia="ro-RO"/>
        </w:rPr>
        <w:t>) Suprafe</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ele de teren afectate temporar prin execu</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ia lucr</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rilor vor fi redate </w:t>
      </w:r>
      <w:r w:rsidR="00292195" w:rsidRPr="00C353E7">
        <w:rPr>
          <w:rFonts w:ascii="Garamond" w:hAnsi="Garamond" w:cs="Garamond"/>
          <w:sz w:val="28"/>
          <w:szCs w:val="28"/>
          <w:lang w:val="ro-RO" w:eastAsia="ro-RO"/>
        </w:rPr>
        <w:t>î</w:t>
      </w:r>
      <w:r w:rsidR="00292195" w:rsidRPr="00C353E7">
        <w:rPr>
          <w:rFonts w:ascii="Garamond" w:hAnsi="Garamond"/>
          <w:sz w:val="28"/>
          <w:szCs w:val="28"/>
          <w:lang w:val="ro-RO" w:eastAsia="ro-RO"/>
        </w:rPr>
        <w:t>n categoria de folosin</w:t>
      </w:r>
      <w:r w:rsidR="00292195" w:rsidRPr="00C353E7">
        <w:rPr>
          <w:rFonts w:ascii="Times New Roman" w:hAnsi="Times New Roman"/>
          <w:sz w:val="28"/>
          <w:szCs w:val="28"/>
          <w:lang w:val="ro-RO" w:eastAsia="ro-RO"/>
        </w:rPr>
        <w:t>ț</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avut</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anterior, sarcina revenindu-i titularului proiectului.</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eastAsia="ro-RO"/>
        </w:rPr>
        <w:t>e) Nivelul de zgomot rezultat în urma desfă</w:t>
      </w:r>
      <w:r w:rsidRPr="00C353E7">
        <w:rPr>
          <w:rFonts w:ascii="Times New Roman" w:hAnsi="Times New Roman"/>
          <w:sz w:val="28"/>
          <w:szCs w:val="28"/>
          <w:lang w:val="ro-RO" w:eastAsia="ro-RO"/>
        </w:rPr>
        <w:t>ș</w:t>
      </w:r>
      <w:r w:rsidRPr="00C353E7">
        <w:rPr>
          <w:rFonts w:ascii="Garamond" w:hAnsi="Garamond"/>
          <w:sz w:val="28"/>
          <w:szCs w:val="28"/>
          <w:lang w:val="ro-RO" w:eastAsia="ro-RO"/>
        </w:rPr>
        <w:t>ur</w:t>
      </w:r>
      <w:r w:rsidRPr="00C353E7">
        <w:rPr>
          <w:rFonts w:ascii="Garamond" w:hAnsi="Garamond" w:cs="Garamond"/>
          <w:sz w:val="28"/>
          <w:szCs w:val="28"/>
          <w:lang w:val="ro-RO" w:eastAsia="ro-RO"/>
        </w:rPr>
        <w:t>ă</w:t>
      </w:r>
      <w:r w:rsidRPr="00C353E7">
        <w:rPr>
          <w:rFonts w:ascii="Garamond" w:hAnsi="Garamond"/>
          <w:sz w:val="28"/>
          <w:szCs w:val="28"/>
          <w:lang w:val="ro-RO" w:eastAsia="ro-RO"/>
        </w:rPr>
        <w:t>rii activit</w:t>
      </w:r>
      <w:r w:rsidRPr="00C353E7">
        <w:rPr>
          <w:rFonts w:ascii="Garamond" w:hAnsi="Garamond" w:cs="Garamond"/>
          <w:sz w:val="28"/>
          <w:szCs w:val="28"/>
          <w:lang w:val="ro-RO" w:eastAsia="ro-RO"/>
        </w:rPr>
        <w:t>ă</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ii, va respecta prevederile SR ISO nr.1996/2-08 </w:t>
      </w:r>
      <w:r w:rsidRPr="00C353E7">
        <w:rPr>
          <w:rFonts w:ascii="Times New Roman" w:hAnsi="Times New Roman"/>
          <w:sz w:val="28"/>
          <w:szCs w:val="28"/>
          <w:lang w:val="ro-RO" w:eastAsia="ro-RO"/>
        </w:rPr>
        <w:t>ș</w:t>
      </w:r>
      <w:r w:rsidRPr="00C353E7">
        <w:rPr>
          <w:rFonts w:ascii="Garamond" w:hAnsi="Garamond"/>
          <w:sz w:val="28"/>
          <w:szCs w:val="28"/>
          <w:lang w:val="ro-RO" w:eastAsia="ro-RO"/>
        </w:rPr>
        <w:t>i SR 10.009/2017.</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Răspunderea pentru corectitudinea informaţiilor puse la dispoziţia autorităţii competente pentru protecţia mediului şi a publicului, revine în întregime titularului proiectului;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r w:rsidRPr="00C353E7">
        <w:rPr>
          <w:rFonts w:ascii="Garamond" w:hAnsi="Garamond"/>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22D73"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w:t>
      </w:r>
    </w:p>
    <w:p w:rsidR="009F3B28" w:rsidRPr="00C353E7" w:rsidRDefault="009F3B28" w:rsidP="00522D73">
      <w:pPr>
        <w:spacing w:after="0" w:line="240" w:lineRule="auto"/>
        <w:ind w:left="-90" w:firstLine="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w:t>
      </w:r>
      <w:r w:rsidRPr="00C353E7">
        <w:rPr>
          <w:rFonts w:ascii="Garamond" w:eastAsia="Times New Roman" w:hAnsi="Garamond" w:cs="Arial"/>
          <w:sz w:val="24"/>
          <w:szCs w:val="24"/>
          <w:lang w:val="ro-RO"/>
        </w:rPr>
        <w:lastRenderedPageBreak/>
        <w:t>a solicitării de emitere a acordului de mediu, respectiv cu aprobarea de dezvoltare sau, după caz, cu decizia de respingere a solicitării aprobării de dezvoltare.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Procedura de soluţionare a plângerii prealabile prevăzută la art. 22 alin. (1) este gratuită şi trebuie să fie echitabilă, rapidă şi corectă.</w:t>
      </w:r>
    </w:p>
    <w:p w:rsidR="009F3B28" w:rsidRPr="00C353E7" w:rsidRDefault="009F3B28" w:rsidP="00D5753D">
      <w:pPr>
        <w:autoSpaceDE w:val="0"/>
        <w:autoSpaceDN w:val="0"/>
        <w:adjustRightInd w:val="0"/>
        <w:spacing w:after="0" w:line="240" w:lineRule="auto"/>
        <w:ind w:left="-90"/>
        <w:jc w:val="both"/>
        <w:rPr>
          <w:rFonts w:ascii="Garamond" w:hAnsi="Garamond"/>
          <w:sz w:val="24"/>
          <w:szCs w:val="24"/>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ab/>
      </w:r>
      <w:r w:rsidRPr="00C353E7">
        <w:rPr>
          <w:rFonts w:ascii="Garamond" w:hAnsi="Garamond"/>
          <w:b/>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522D73" w:rsidRPr="00C353E7" w:rsidRDefault="00522D73" w:rsidP="00FF4FDD">
      <w:pPr>
        <w:spacing w:after="0" w:line="360" w:lineRule="auto"/>
        <w:jc w:val="both"/>
        <w:rPr>
          <w:rFonts w:ascii="Garamond" w:hAnsi="Garamond"/>
          <w:bCs/>
          <w:sz w:val="28"/>
          <w:szCs w:val="28"/>
          <w:lang w:val="ro-RO"/>
        </w:rPr>
      </w:pP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
          <w:bCs/>
          <w:sz w:val="28"/>
          <w:szCs w:val="28"/>
          <w:lang w:val="ro-RO"/>
        </w:rPr>
        <w:t>DIRECTOR EXECUTIV</w:t>
      </w:r>
      <w:r w:rsidRPr="00C353E7">
        <w:rPr>
          <w:rFonts w:ascii="Garamond" w:hAnsi="Garamond"/>
          <w:bCs/>
          <w:sz w:val="28"/>
          <w:szCs w:val="28"/>
          <w:lang w:val="ro-RO"/>
        </w:rPr>
        <w:t>,</w:t>
      </w: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Cs/>
          <w:sz w:val="28"/>
          <w:szCs w:val="28"/>
          <w:lang w:val="ro-RO"/>
        </w:rPr>
        <w:t>ing. DOMOKOS László József</w:t>
      </w:r>
    </w:p>
    <w:p w:rsidR="00423B46" w:rsidRPr="00C353E7" w:rsidRDefault="00423B46" w:rsidP="00D5753D">
      <w:pPr>
        <w:spacing w:after="0" w:line="360" w:lineRule="auto"/>
        <w:ind w:left="-90"/>
        <w:jc w:val="both"/>
        <w:rPr>
          <w:rFonts w:ascii="Garamond" w:hAnsi="Garamond"/>
          <w:bCs/>
          <w:sz w:val="28"/>
          <w:szCs w:val="28"/>
          <w:lang w:val="ro-RO"/>
        </w:rPr>
      </w:pPr>
    </w:p>
    <w:p w:rsidR="00522D73" w:rsidRPr="00C353E7" w:rsidRDefault="00522D73" w:rsidP="00D5753D">
      <w:pPr>
        <w:spacing w:after="0" w:line="360" w:lineRule="auto"/>
        <w:ind w:left="-90"/>
        <w:jc w:val="both"/>
        <w:rPr>
          <w:rFonts w:ascii="Garamond" w:hAnsi="Garamond"/>
          <w:b/>
          <w:bCs/>
          <w:sz w:val="28"/>
          <w:szCs w:val="28"/>
          <w:lang w:val="ro-RO"/>
        </w:rPr>
      </w:pP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
          <w:bCs/>
          <w:sz w:val="28"/>
          <w:szCs w:val="28"/>
          <w:lang w:val="ro-RO"/>
        </w:rPr>
        <w:t xml:space="preserve">ŞEF SERV. A.A.A.,    </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t xml:space="preserve">     ŞEF SERV. C.F.M.,</w:t>
      </w:r>
    </w:p>
    <w:p w:rsidR="009F3B28" w:rsidRPr="00C353E7" w:rsidRDefault="009F3B28" w:rsidP="00D5753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ing. BOTH </w:t>
      </w:r>
      <w:proofErr w:type="spellStart"/>
      <w:r w:rsidRPr="00C353E7">
        <w:rPr>
          <w:rFonts w:ascii="Garamond" w:hAnsi="Garamond"/>
          <w:bCs/>
          <w:sz w:val="28"/>
          <w:szCs w:val="28"/>
          <w:lang w:val="ro-RO"/>
        </w:rPr>
        <w:t>Enikő</w:t>
      </w:r>
      <w:proofErr w:type="spellEnd"/>
      <w:r w:rsidRPr="00C353E7">
        <w:rPr>
          <w:rFonts w:ascii="Garamond" w:hAnsi="Garamond"/>
          <w:bCs/>
          <w:sz w:val="28"/>
          <w:szCs w:val="28"/>
          <w:lang w:val="ro-RO"/>
        </w:rPr>
        <w:t xml:space="preserve">              </w:t>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t xml:space="preserve">    </w:t>
      </w:r>
      <w:r w:rsidR="004E527A" w:rsidRPr="00C353E7">
        <w:rPr>
          <w:rFonts w:ascii="Garamond" w:hAnsi="Garamond"/>
          <w:bCs/>
          <w:sz w:val="28"/>
          <w:szCs w:val="28"/>
          <w:lang w:val="ro-RO"/>
        </w:rPr>
        <w:t xml:space="preserve">          </w:t>
      </w:r>
      <w:r w:rsidRPr="00C353E7">
        <w:rPr>
          <w:rFonts w:ascii="Garamond" w:hAnsi="Garamond"/>
          <w:bCs/>
          <w:sz w:val="28"/>
          <w:szCs w:val="28"/>
          <w:lang w:val="ro-RO"/>
        </w:rPr>
        <w:t>ing. SZABÓ Szilárd</w:t>
      </w:r>
    </w:p>
    <w:p w:rsidR="009F3B28" w:rsidRPr="00C353E7" w:rsidRDefault="009F3B28" w:rsidP="00D5753D">
      <w:pPr>
        <w:spacing w:after="0" w:line="360" w:lineRule="auto"/>
        <w:ind w:left="-90"/>
        <w:jc w:val="both"/>
        <w:rPr>
          <w:rFonts w:ascii="Garamond" w:hAnsi="Garamond"/>
          <w:bCs/>
          <w:sz w:val="28"/>
          <w:szCs w:val="28"/>
          <w:lang w:val="ro-RO"/>
        </w:rPr>
      </w:pPr>
    </w:p>
    <w:p w:rsidR="009F3B28" w:rsidRPr="00C353E7" w:rsidRDefault="009F3B28" w:rsidP="00FF4FD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   </w:t>
      </w: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Cs/>
          <w:sz w:val="28"/>
          <w:szCs w:val="28"/>
          <w:lang w:val="ro-RO"/>
        </w:rPr>
        <w:t xml:space="preserve"> </w:t>
      </w:r>
      <w:r w:rsidRPr="00C353E7">
        <w:rPr>
          <w:rFonts w:ascii="Garamond" w:hAnsi="Garamond"/>
          <w:b/>
          <w:bCs/>
          <w:sz w:val="28"/>
          <w:szCs w:val="28"/>
          <w:lang w:val="ro-RO"/>
        </w:rPr>
        <w:t>Întocmit</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004E527A" w:rsidRPr="00C353E7">
        <w:rPr>
          <w:rFonts w:ascii="Garamond" w:hAnsi="Garamond"/>
          <w:b/>
          <w:bCs/>
          <w:sz w:val="28"/>
          <w:szCs w:val="28"/>
          <w:lang w:val="ro-RO"/>
        </w:rPr>
        <w:t xml:space="preserve">      </w:t>
      </w:r>
      <w:r w:rsidR="00522D73" w:rsidRPr="00C353E7">
        <w:rPr>
          <w:rFonts w:ascii="Garamond" w:hAnsi="Garamond"/>
          <w:b/>
          <w:bCs/>
          <w:sz w:val="28"/>
          <w:szCs w:val="28"/>
          <w:lang w:val="ro-RO"/>
        </w:rPr>
        <w:t xml:space="preserve">      </w:t>
      </w:r>
      <w:r w:rsidRPr="00C353E7">
        <w:rPr>
          <w:rFonts w:ascii="Garamond" w:hAnsi="Garamond"/>
          <w:b/>
          <w:bCs/>
          <w:sz w:val="28"/>
          <w:szCs w:val="28"/>
          <w:lang w:val="ro-RO"/>
        </w:rPr>
        <w:t xml:space="preserve"> </w:t>
      </w:r>
      <w:proofErr w:type="spellStart"/>
      <w:r w:rsidRPr="00C353E7">
        <w:rPr>
          <w:rFonts w:ascii="Garamond" w:hAnsi="Garamond"/>
          <w:b/>
          <w:bCs/>
          <w:sz w:val="28"/>
          <w:szCs w:val="28"/>
          <w:lang w:val="ro-RO"/>
        </w:rPr>
        <w:t>Întocmit</w:t>
      </w:r>
      <w:proofErr w:type="spellEnd"/>
    </w:p>
    <w:p w:rsidR="009F3B28" w:rsidRPr="00C353E7" w:rsidRDefault="00965591" w:rsidP="00D5753D">
      <w:pPr>
        <w:spacing w:after="0" w:line="360" w:lineRule="auto"/>
        <w:ind w:left="-90"/>
        <w:jc w:val="both"/>
        <w:rPr>
          <w:rFonts w:ascii="Garamond" w:hAnsi="Garamond"/>
          <w:bCs/>
          <w:sz w:val="28"/>
          <w:szCs w:val="28"/>
          <w:lang w:val="ro-RO"/>
        </w:rPr>
      </w:pPr>
      <w:r>
        <w:rPr>
          <w:rFonts w:ascii="Garamond" w:hAnsi="Garamond"/>
          <w:bCs/>
          <w:sz w:val="28"/>
          <w:szCs w:val="28"/>
          <w:lang w:val="hu-HU"/>
        </w:rPr>
        <w:t>JÁNOSI Teréz-Rozália</w:t>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AC09A3" w:rsidRPr="00C353E7">
        <w:rPr>
          <w:rFonts w:ascii="Garamond" w:hAnsi="Garamond"/>
          <w:bCs/>
          <w:sz w:val="28"/>
          <w:szCs w:val="28"/>
          <w:lang w:val="ro-RO"/>
        </w:rPr>
        <w:t xml:space="preserve">         </w:t>
      </w:r>
      <w:r>
        <w:rPr>
          <w:rFonts w:ascii="Garamond" w:hAnsi="Garamond"/>
          <w:bCs/>
          <w:sz w:val="28"/>
          <w:szCs w:val="28"/>
          <w:lang w:val="ro-RO"/>
        </w:rPr>
        <w:t xml:space="preserve">  </w:t>
      </w:r>
      <w:r w:rsidR="004E527A" w:rsidRPr="00C353E7">
        <w:rPr>
          <w:rFonts w:ascii="Garamond" w:hAnsi="Garamond"/>
          <w:bCs/>
          <w:sz w:val="28"/>
          <w:szCs w:val="28"/>
          <w:lang w:val="ro-RO"/>
        </w:rPr>
        <w:t xml:space="preserve"> </w:t>
      </w:r>
      <w:proofErr w:type="spellStart"/>
      <w:r w:rsidR="009F3B28" w:rsidRPr="00C353E7">
        <w:rPr>
          <w:rFonts w:ascii="Garamond" w:hAnsi="Garamond"/>
          <w:bCs/>
          <w:sz w:val="28"/>
          <w:szCs w:val="28"/>
          <w:lang w:val="ro-RO"/>
        </w:rPr>
        <w:t>geogr</w:t>
      </w:r>
      <w:proofErr w:type="spellEnd"/>
      <w:r w:rsidR="009F3B28" w:rsidRPr="00C353E7">
        <w:rPr>
          <w:rFonts w:ascii="Garamond" w:hAnsi="Garamond"/>
          <w:bCs/>
          <w:sz w:val="28"/>
          <w:szCs w:val="28"/>
          <w:lang w:val="ro-RO"/>
        </w:rPr>
        <w:t>.</w:t>
      </w:r>
      <w:r w:rsidR="00522D73" w:rsidRPr="00C353E7">
        <w:rPr>
          <w:rFonts w:ascii="Garamond" w:hAnsi="Garamond"/>
          <w:bCs/>
          <w:sz w:val="28"/>
          <w:szCs w:val="28"/>
          <w:lang w:val="ro-RO"/>
        </w:rPr>
        <w:t xml:space="preserve"> </w:t>
      </w:r>
      <w:r w:rsidR="009F3B28" w:rsidRPr="00C353E7">
        <w:rPr>
          <w:rFonts w:ascii="Garamond" w:hAnsi="Garamond"/>
          <w:bCs/>
          <w:sz w:val="28"/>
          <w:szCs w:val="28"/>
          <w:lang w:val="ro-RO"/>
        </w:rPr>
        <w:t>MIHÁLY István</w:t>
      </w:r>
    </w:p>
    <w:p w:rsidR="001F20AF" w:rsidRPr="00C353E7" w:rsidRDefault="001F20AF"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3B6ADE" w:rsidRPr="00C353E7" w:rsidRDefault="003B6ADE"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p>
    <w:sectPr w:rsidR="00E31757" w:rsidRPr="00C353E7" w:rsidSect="004E527A">
      <w:footerReference w:type="even" r:id="rId9"/>
      <w:footerReference w:type="default" r:id="rId10"/>
      <w:headerReference w:type="first" r:id="rId11"/>
      <w:footerReference w:type="first" r:id="rId12"/>
      <w:pgSz w:w="11907" w:h="16840" w:code="9"/>
      <w:pgMar w:top="1440" w:right="927" w:bottom="1440" w:left="1350"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07" w:rsidRDefault="00685D07">
      <w:pPr>
        <w:spacing w:after="0" w:line="240" w:lineRule="auto"/>
      </w:pPr>
      <w:r>
        <w:separator/>
      </w:r>
    </w:p>
  </w:endnote>
  <w:endnote w:type="continuationSeparator" w:id="0">
    <w:p w:rsidR="00685D07" w:rsidRDefault="0068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85D0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F4FDD" w:rsidRPr="00A20ADA" w:rsidRDefault="00FF4FDD" w:rsidP="00FF4FDD">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FF4FDD" w:rsidRPr="00A20ADA" w:rsidRDefault="00FF4FDD" w:rsidP="00FF4FDD">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FF4FDD" w:rsidRDefault="00FF4FDD" w:rsidP="00FF4FDD">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C44321" w:rsidRDefault="0089087A" w:rsidP="00FF4FDD">
        <w:pPr>
          <w:pStyle w:val="Footer"/>
          <w:pBdr>
            <w:top w:val="single" w:sz="4" w:space="1" w:color="auto"/>
          </w:pBdr>
          <w:jc w:val="center"/>
        </w:pPr>
        <w:r>
          <w:t xml:space="preserve"> </w:t>
        </w:r>
        <w:r>
          <w:fldChar w:fldCharType="begin"/>
        </w:r>
        <w:r>
          <w:instrText xml:space="preserve"> PAGE   \* MERGEFORMAT </w:instrText>
        </w:r>
        <w:r>
          <w:fldChar w:fldCharType="separate"/>
        </w:r>
        <w:r w:rsidR="006576B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rPr>
            <w:highlight w:val="yellow"/>
          </w:rPr>
        </w:sdtEndPr>
        <w:sdtContent>
          <w:p w:rsidR="00A20ADA" w:rsidRPr="00A20ADA" w:rsidRDefault="0089087A" w:rsidP="00A20ADA">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C353E7" w:rsidRDefault="0089087A" w:rsidP="00A20ADA">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20ADA" w:rsidRPr="00A20ADA" w:rsidRDefault="00C353E7" w:rsidP="00FF4FDD">
            <w:pPr>
              <w:tabs>
                <w:tab w:val="center" w:pos="4680"/>
                <w:tab w:val="right" w:pos="9360"/>
              </w:tabs>
              <w:spacing w:after="0" w:line="240" w:lineRule="auto"/>
              <w:rPr>
                <w:rFonts w:ascii="Arial" w:hAnsi="Arial" w:cs="Arial"/>
                <w:sz w:val="24"/>
                <w:szCs w:val="24"/>
              </w:rPr>
            </w:pPr>
            <w:r w:rsidRPr="00C353E7">
              <w:rPr>
                <w:rFonts w:ascii="Arial" w:hAnsi="Arial" w:cs="Arial"/>
                <w:color w:val="00214E"/>
                <w:sz w:val="24"/>
                <w:szCs w:val="24"/>
                <w:highlight w:val="yellow"/>
                <w:lang w:val="ro-RO"/>
              </w:rPr>
              <w:t xml:space="preserve"> </w:t>
            </w:r>
          </w:p>
        </w:sdtContent>
      </w:sdt>
      <w:p w:rsidR="00FF4FDD" w:rsidRDefault="00685D07" w:rsidP="00A20ADA">
        <w:pPr>
          <w:pStyle w:val="Footer"/>
          <w:pBdr>
            <w:top w:val="single" w:sz="4" w:space="1" w:color="auto"/>
          </w:pBdr>
          <w:jc w:val="center"/>
        </w:pPr>
      </w:p>
    </w:sdtContent>
  </w:sdt>
  <w:p w:rsidR="00B72680" w:rsidRPr="00992A14" w:rsidRDefault="00FF4FDD" w:rsidP="00A20ADA">
    <w:pPr>
      <w:pStyle w:val="Footer"/>
      <w:pBdr>
        <w:top w:val="single" w:sz="4" w:space="1" w:color="auto"/>
      </w:pBdr>
      <w:jc w:val="center"/>
      <w:rPr>
        <w:rFonts w:ascii="Arial" w:hAnsi="Arial" w:cs="Arial"/>
        <w:color w:val="00214E"/>
        <w:lang w:val="ro-RO"/>
      </w:rPr>
    </w:pPr>
    <w:r>
      <w:rPr>
        <w:rFonts w:ascii="Arial" w:hAnsi="Arial" w:cs="Arial"/>
        <w:color w:val="00214E"/>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07" w:rsidRDefault="00685D07">
      <w:pPr>
        <w:spacing w:after="0" w:line="240" w:lineRule="auto"/>
      </w:pPr>
      <w:r>
        <w:separator/>
      </w:r>
    </w:p>
  </w:footnote>
  <w:footnote w:type="continuationSeparator" w:id="0">
    <w:p w:rsidR="00685D07" w:rsidRDefault="0068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FF4FDD" w:rsidRDefault="00685D07" w:rsidP="006D4E0C">
    <w:pPr>
      <w:pStyle w:val="Header"/>
      <w:tabs>
        <w:tab w:val="clear" w:pos="4680"/>
        <w:tab w:val="clear" w:pos="9360"/>
        <w:tab w:val="left" w:pos="9000"/>
      </w:tabs>
      <w:jc w:val="center"/>
      <w:rPr>
        <w:rFonts w:ascii="Arial" w:hAnsi="Arial" w:cs="Arial"/>
        <w:color w:val="00214E"/>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5pt;margin-top:6.65pt;width:56pt;height:51.95pt;z-index:-251658240;mso-position-horizontal-relative:text;mso-position-vertical-relative:text">
          <v:imagedata r:id="rId1" o:title=""/>
        </v:shape>
        <o:OLEObject Type="Embed" ProgID="CorelDRAW.Graphic.13" ShapeID="_x0000_s2049" DrawAspect="Content" ObjectID="_1653723575" r:id="rId2"/>
      </w:pict>
    </w:r>
    <w:r w:rsidR="00FF4FDD">
      <w:rPr>
        <w:rFonts w:ascii="Arial" w:hAnsi="Arial" w:cs="Arial"/>
        <w:b/>
        <w:noProof/>
        <w:color w:val="00214E"/>
        <w:sz w:val="36"/>
        <w:szCs w:val="36"/>
      </w:rPr>
      <w:drawing>
        <wp:anchor distT="0" distB="0" distL="114300" distR="114300" simplePos="0" relativeHeight="251657216" behindDoc="0" locked="0" layoutInCell="1" allowOverlap="1" wp14:anchorId="1AB88542" wp14:editId="33DD0620">
          <wp:simplePos x="0" y="0"/>
          <wp:positionH relativeFrom="column">
            <wp:posOffset>-262255</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color w:val="00214E"/>
        <w:sz w:val="36"/>
        <w:szCs w:val="36"/>
        <w:lang w:val="ro-RO"/>
      </w:rPr>
      <w:alias w:val="Câmp editabil text"/>
      <w:tag w:val="CampEditabil"/>
      <w:id w:val="1364707729"/>
    </w:sdtPr>
    <w:sdtEndPr/>
    <w:sdtContent>
      <w:p w:rsidR="00FF4FDD" w:rsidRDefault="00685D07" w:rsidP="006D4E0C">
        <w:pPr>
          <w:tabs>
            <w:tab w:val="left" w:pos="3270"/>
          </w:tabs>
          <w:spacing w:after="0"/>
          <w:jc w:val="center"/>
          <w:rPr>
            <w:rFonts w:ascii="Arial" w:hAnsi="Arial" w:cs="Arial"/>
            <w:b/>
            <w:color w:val="00214E"/>
            <w:sz w:val="36"/>
            <w:szCs w:val="36"/>
            <w:lang w:val="ro-RO"/>
          </w:rPr>
        </w:pPr>
        <w:sdt>
          <w:sdtPr>
            <w:rPr>
              <w:lang w:val="ro-RO"/>
            </w:rPr>
            <w:alias w:val="Câmp editabil text"/>
            <w:tag w:val="CampEditabil"/>
            <w:id w:val="698361725"/>
          </w:sdtPr>
          <w:sdtEndPr>
            <w:rPr>
              <w:sz w:val="36"/>
              <w:szCs w:val="36"/>
            </w:rPr>
          </w:sdtEndPr>
          <w:sdtContent>
            <w:r w:rsidR="00FF4FDD" w:rsidRPr="00FF4FDD">
              <w:rPr>
                <w:rFonts w:ascii="Arial" w:hAnsi="Arial" w:cs="Arial"/>
                <w:b/>
                <w:color w:val="00214E"/>
                <w:sz w:val="36"/>
                <w:szCs w:val="36"/>
                <w:lang w:val="ro-RO"/>
              </w:rPr>
              <w:t>Ministerul Mediului, Apelor și Pădurilor</w:t>
            </w:r>
          </w:sdtContent>
        </w:sdt>
      </w:p>
      <w:p w:rsidR="00652042" w:rsidRPr="00535A6C" w:rsidRDefault="0089087A" w:rsidP="006D4E0C">
        <w:pPr>
          <w:tabs>
            <w:tab w:val="left" w:pos="3270"/>
          </w:tabs>
          <w:spacing w:after="0"/>
          <w:jc w:val="center"/>
          <w:rPr>
            <w:rFonts w:ascii="Arial" w:hAnsi="Arial" w:cs="Arial"/>
            <w:sz w:val="36"/>
            <w:szCs w:val="36"/>
            <w:lang w:val="ro-RO"/>
          </w:rPr>
        </w:pPr>
        <w:r w:rsidRPr="00FF4FDD">
          <w:rPr>
            <w:rFonts w:ascii="Arial" w:hAnsi="Arial" w:cs="Arial"/>
            <w:b/>
            <w:color w:val="00214E"/>
            <w:sz w:val="36"/>
            <w:szCs w:val="36"/>
            <w:lang w:val="ro-RO"/>
          </w:rPr>
          <w:t>Agenţia Naţională pentru Protecţia Mediului</w:t>
        </w:r>
      </w:p>
    </w:sdtContent>
  </w:sdt>
  <w:p w:rsidR="00652042" w:rsidRPr="00992A14" w:rsidRDefault="00685D0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85D07"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685D0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43"/>
    <w:multiLevelType w:val="hybridMultilevel"/>
    <w:tmpl w:val="42AAE0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37F"/>
    <w:multiLevelType w:val="hybridMultilevel"/>
    <w:tmpl w:val="0D84BEB6"/>
    <w:lvl w:ilvl="0" w:tplc="31C22CAC">
      <w:start w:val="3"/>
      <w:numFmt w:val="bullet"/>
      <w:lvlText w:val="-"/>
      <w:lvlJc w:val="left"/>
      <w:pPr>
        <w:ind w:left="630" w:hanging="360"/>
      </w:pPr>
      <w:rPr>
        <w:rFonts w:ascii="Garamond" w:eastAsia="Calibri" w:hAnsi="Garamond"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A63EF0"/>
    <w:multiLevelType w:val="hybridMultilevel"/>
    <w:tmpl w:val="DA465240"/>
    <w:lvl w:ilvl="0" w:tplc="0890DE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B4BC3"/>
    <w:multiLevelType w:val="hybridMultilevel"/>
    <w:tmpl w:val="75CC8F2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272B2"/>
    <w:multiLevelType w:val="hybridMultilevel"/>
    <w:tmpl w:val="4B380620"/>
    <w:lvl w:ilvl="0" w:tplc="EE0CFEE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DCF162D"/>
    <w:multiLevelType w:val="hybridMultilevel"/>
    <w:tmpl w:val="12B6188E"/>
    <w:lvl w:ilvl="0" w:tplc="5466576A">
      <w:start w:val="1"/>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2B748A"/>
    <w:multiLevelType w:val="hybridMultilevel"/>
    <w:tmpl w:val="B9E05998"/>
    <w:lvl w:ilvl="0" w:tplc="73608EA4">
      <w:start w:val="1"/>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361A47E3"/>
    <w:multiLevelType w:val="hybridMultilevel"/>
    <w:tmpl w:val="03564C90"/>
    <w:lvl w:ilvl="0" w:tplc="74AC87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6DA03CB"/>
    <w:multiLevelType w:val="hybridMultilevel"/>
    <w:tmpl w:val="AC1E6BB8"/>
    <w:lvl w:ilvl="0" w:tplc="A642C24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613CC"/>
    <w:multiLevelType w:val="hybridMultilevel"/>
    <w:tmpl w:val="73BA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D1757"/>
    <w:multiLevelType w:val="hybridMultilevel"/>
    <w:tmpl w:val="0E4AA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80CC2"/>
    <w:multiLevelType w:val="hybridMultilevel"/>
    <w:tmpl w:val="260ACFA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62DB4"/>
    <w:multiLevelType w:val="hybridMultilevel"/>
    <w:tmpl w:val="D428BC6A"/>
    <w:lvl w:ilvl="0" w:tplc="3A8C7966">
      <w:start w:val="3"/>
      <w:numFmt w:val="bullet"/>
      <w:lvlText w:val=""/>
      <w:lvlJc w:val="left"/>
      <w:pPr>
        <w:ind w:left="270" w:hanging="360"/>
      </w:pPr>
      <w:rPr>
        <w:rFonts w:ascii="Wingdings" w:eastAsia="Calibri"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60DF0FD2"/>
    <w:multiLevelType w:val="hybridMultilevel"/>
    <w:tmpl w:val="435227F6"/>
    <w:lvl w:ilvl="0" w:tplc="F806905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F48C7"/>
    <w:multiLevelType w:val="hybridMultilevel"/>
    <w:tmpl w:val="4BF42F1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2690F"/>
    <w:multiLevelType w:val="hybridMultilevel"/>
    <w:tmpl w:val="9CA26E5E"/>
    <w:lvl w:ilvl="0" w:tplc="1DCEEFA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4"/>
  </w:num>
  <w:num w:numId="6">
    <w:abstractNumId w:val="2"/>
  </w:num>
  <w:num w:numId="7">
    <w:abstractNumId w:val="3"/>
  </w:num>
  <w:num w:numId="8">
    <w:abstractNumId w:val="13"/>
  </w:num>
  <w:num w:numId="9">
    <w:abstractNumId w:val="10"/>
  </w:num>
  <w:num w:numId="10">
    <w:abstractNumId w:val="7"/>
  </w:num>
  <w:num w:numId="11">
    <w:abstractNumId w:val="4"/>
  </w:num>
  <w:num w:numId="12">
    <w:abstractNumId w:val="0"/>
  </w:num>
  <w:num w:numId="13">
    <w:abstractNumId w:val="9"/>
  </w:num>
  <w:num w:numId="14">
    <w:abstractNumId w:val="8"/>
  </w:num>
  <w:num w:numId="15">
    <w:abstractNumId w:val="12"/>
  </w:num>
  <w:num w:numId="16">
    <w:abstractNumId w:val="1"/>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197B"/>
    <w:rsid w:val="00005389"/>
    <w:rsid w:val="00006BA8"/>
    <w:rsid w:val="000119EA"/>
    <w:rsid w:val="00015A33"/>
    <w:rsid w:val="0002277D"/>
    <w:rsid w:val="00022F37"/>
    <w:rsid w:val="00023E2B"/>
    <w:rsid w:val="0002413D"/>
    <w:rsid w:val="00024DB4"/>
    <w:rsid w:val="0003015C"/>
    <w:rsid w:val="00030701"/>
    <w:rsid w:val="00032AD1"/>
    <w:rsid w:val="00034CD7"/>
    <w:rsid w:val="00034FF0"/>
    <w:rsid w:val="000429D5"/>
    <w:rsid w:val="00044F2F"/>
    <w:rsid w:val="0004577A"/>
    <w:rsid w:val="000515A1"/>
    <w:rsid w:val="0005721D"/>
    <w:rsid w:val="00060D5E"/>
    <w:rsid w:val="00062371"/>
    <w:rsid w:val="0007040C"/>
    <w:rsid w:val="0007043A"/>
    <w:rsid w:val="0007344E"/>
    <w:rsid w:val="00080B28"/>
    <w:rsid w:val="00080DEE"/>
    <w:rsid w:val="00081844"/>
    <w:rsid w:val="00085339"/>
    <w:rsid w:val="00085A83"/>
    <w:rsid w:val="00086AA4"/>
    <w:rsid w:val="000924DD"/>
    <w:rsid w:val="00092E25"/>
    <w:rsid w:val="00093386"/>
    <w:rsid w:val="000936DB"/>
    <w:rsid w:val="00095C7C"/>
    <w:rsid w:val="0009686D"/>
    <w:rsid w:val="000A1684"/>
    <w:rsid w:val="000A20E5"/>
    <w:rsid w:val="000A3488"/>
    <w:rsid w:val="000A49DA"/>
    <w:rsid w:val="000B296E"/>
    <w:rsid w:val="000B4D4B"/>
    <w:rsid w:val="000B5212"/>
    <w:rsid w:val="000B660A"/>
    <w:rsid w:val="000B6A1C"/>
    <w:rsid w:val="000C0C60"/>
    <w:rsid w:val="000C0D85"/>
    <w:rsid w:val="000C129C"/>
    <w:rsid w:val="000C148A"/>
    <w:rsid w:val="000C2938"/>
    <w:rsid w:val="000C4169"/>
    <w:rsid w:val="000C7C4E"/>
    <w:rsid w:val="000C7F1B"/>
    <w:rsid w:val="000D19B0"/>
    <w:rsid w:val="000E17E5"/>
    <w:rsid w:val="000E1F07"/>
    <w:rsid w:val="000E3C95"/>
    <w:rsid w:val="000E6E0B"/>
    <w:rsid w:val="000F14CF"/>
    <w:rsid w:val="000F5651"/>
    <w:rsid w:val="000F5ED4"/>
    <w:rsid w:val="000F60A8"/>
    <w:rsid w:val="000F7533"/>
    <w:rsid w:val="0010013A"/>
    <w:rsid w:val="00101B9D"/>
    <w:rsid w:val="00111F31"/>
    <w:rsid w:val="001124E1"/>
    <w:rsid w:val="00112B22"/>
    <w:rsid w:val="001143D5"/>
    <w:rsid w:val="00115304"/>
    <w:rsid w:val="001213EC"/>
    <w:rsid w:val="001243B9"/>
    <w:rsid w:val="00124958"/>
    <w:rsid w:val="00127DFC"/>
    <w:rsid w:val="001350BE"/>
    <w:rsid w:val="0013547E"/>
    <w:rsid w:val="0013573D"/>
    <w:rsid w:val="00140A63"/>
    <w:rsid w:val="001424B5"/>
    <w:rsid w:val="001460AB"/>
    <w:rsid w:val="00146AF0"/>
    <w:rsid w:val="00147510"/>
    <w:rsid w:val="00147775"/>
    <w:rsid w:val="001523D8"/>
    <w:rsid w:val="0015334A"/>
    <w:rsid w:val="001556D0"/>
    <w:rsid w:val="001609CF"/>
    <w:rsid w:val="00163147"/>
    <w:rsid w:val="001643FD"/>
    <w:rsid w:val="00164D83"/>
    <w:rsid w:val="00166634"/>
    <w:rsid w:val="00171EE6"/>
    <w:rsid w:val="001726C3"/>
    <w:rsid w:val="0017445A"/>
    <w:rsid w:val="001759C0"/>
    <w:rsid w:val="0017723F"/>
    <w:rsid w:val="00177261"/>
    <w:rsid w:val="00180522"/>
    <w:rsid w:val="0018101F"/>
    <w:rsid w:val="00182106"/>
    <w:rsid w:val="00183A56"/>
    <w:rsid w:val="00183B3D"/>
    <w:rsid w:val="001846BF"/>
    <w:rsid w:val="001846E9"/>
    <w:rsid w:val="00190CCD"/>
    <w:rsid w:val="001920CC"/>
    <w:rsid w:val="001924CE"/>
    <w:rsid w:val="00196935"/>
    <w:rsid w:val="001A0335"/>
    <w:rsid w:val="001A3FFD"/>
    <w:rsid w:val="001A5067"/>
    <w:rsid w:val="001A535A"/>
    <w:rsid w:val="001A567D"/>
    <w:rsid w:val="001A6DA4"/>
    <w:rsid w:val="001B3544"/>
    <w:rsid w:val="001B44C4"/>
    <w:rsid w:val="001B4656"/>
    <w:rsid w:val="001B64E1"/>
    <w:rsid w:val="001B692E"/>
    <w:rsid w:val="001B6A5F"/>
    <w:rsid w:val="001B6F95"/>
    <w:rsid w:val="001B7A36"/>
    <w:rsid w:val="001C2B18"/>
    <w:rsid w:val="001C3274"/>
    <w:rsid w:val="001C67F4"/>
    <w:rsid w:val="001C6E34"/>
    <w:rsid w:val="001C7CE8"/>
    <w:rsid w:val="001D0874"/>
    <w:rsid w:val="001D147A"/>
    <w:rsid w:val="001D31D5"/>
    <w:rsid w:val="001E5EA5"/>
    <w:rsid w:val="001E6210"/>
    <w:rsid w:val="001E6A95"/>
    <w:rsid w:val="001F20AF"/>
    <w:rsid w:val="001F5845"/>
    <w:rsid w:val="001F6E5C"/>
    <w:rsid w:val="00200F80"/>
    <w:rsid w:val="0020175D"/>
    <w:rsid w:val="00206547"/>
    <w:rsid w:val="00212211"/>
    <w:rsid w:val="0021493A"/>
    <w:rsid w:val="00221790"/>
    <w:rsid w:val="00222203"/>
    <w:rsid w:val="00224D70"/>
    <w:rsid w:val="00226D02"/>
    <w:rsid w:val="0023473A"/>
    <w:rsid w:val="00234F76"/>
    <w:rsid w:val="00235E60"/>
    <w:rsid w:val="00243581"/>
    <w:rsid w:val="002459C2"/>
    <w:rsid w:val="00247246"/>
    <w:rsid w:val="00251ABE"/>
    <w:rsid w:val="0025271F"/>
    <w:rsid w:val="00253164"/>
    <w:rsid w:val="00261C23"/>
    <w:rsid w:val="00265303"/>
    <w:rsid w:val="00266B6B"/>
    <w:rsid w:val="00267FB0"/>
    <w:rsid w:val="002731A3"/>
    <w:rsid w:val="00276D18"/>
    <w:rsid w:val="00276FCF"/>
    <w:rsid w:val="002825E8"/>
    <w:rsid w:val="0028392C"/>
    <w:rsid w:val="002858B4"/>
    <w:rsid w:val="0029068E"/>
    <w:rsid w:val="00292195"/>
    <w:rsid w:val="00293517"/>
    <w:rsid w:val="002977D5"/>
    <w:rsid w:val="002A1AE5"/>
    <w:rsid w:val="002A260A"/>
    <w:rsid w:val="002A3F81"/>
    <w:rsid w:val="002A63AD"/>
    <w:rsid w:val="002A6781"/>
    <w:rsid w:val="002A67D7"/>
    <w:rsid w:val="002B4422"/>
    <w:rsid w:val="002B44CC"/>
    <w:rsid w:val="002B59D8"/>
    <w:rsid w:val="002B5C3A"/>
    <w:rsid w:val="002B6800"/>
    <w:rsid w:val="002C37D3"/>
    <w:rsid w:val="002C4501"/>
    <w:rsid w:val="002C5F9B"/>
    <w:rsid w:val="002C78D2"/>
    <w:rsid w:val="002D1058"/>
    <w:rsid w:val="002D127A"/>
    <w:rsid w:val="002D460D"/>
    <w:rsid w:val="002D6653"/>
    <w:rsid w:val="002E2992"/>
    <w:rsid w:val="002E5883"/>
    <w:rsid w:val="002E5D0D"/>
    <w:rsid w:val="002E71C1"/>
    <w:rsid w:val="002E7A62"/>
    <w:rsid w:val="002E7CC5"/>
    <w:rsid w:val="002F153A"/>
    <w:rsid w:val="002F46CC"/>
    <w:rsid w:val="002F7857"/>
    <w:rsid w:val="003003E8"/>
    <w:rsid w:val="0030098A"/>
    <w:rsid w:val="00300BF9"/>
    <w:rsid w:val="00303A78"/>
    <w:rsid w:val="0030568A"/>
    <w:rsid w:val="00306F6A"/>
    <w:rsid w:val="00312FEB"/>
    <w:rsid w:val="0031403F"/>
    <w:rsid w:val="003167FA"/>
    <w:rsid w:val="003217D5"/>
    <w:rsid w:val="00323F21"/>
    <w:rsid w:val="00324D1D"/>
    <w:rsid w:val="00326B5A"/>
    <w:rsid w:val="0033103B"/>
    <w:rsid w:val="00331096"/>
    <w:rsid w:val="00333783"/>
    <w:rsid w:val="00335AB9"/>
    <w:rsid w:val="0034149C"/>
    <w:rsid w:val="00343F6E"/>
    <w:rsid w:val="00347EE3"/>
    <w:rsid w:val="00353BC9"/>
    <w:rsid w:val="00354421"/>
    <w:rsid w:val="003576AB"/>
    <w:rsid w:val="003625BA"/>
    <w:rsid w:val="00363372"/>
    <w:rsid w:val="00363B78"/>
    <w:rsid w:val="00364A90"/>
    <w:rsid w:val="0036566F"/>
    <w:rsid w:val="00365DD0"/>
    <w:rsid w:val="00370763"/>
    <w:rsid w:val="00374AE8"/>
    <w:rsid w:val="00374FC6"/>
    <w:rsid w:val="00377127"/>
    <w:rsid w:val="003811BF"/>
    <w:rsid w:val="003816DC"/>
    <w:rsid w:val="00381836"/>
    <w:rsid w:val="0038656C"/>
    <w:rsid w:val="00387BD7"/>
    <w:rsid w:val="00391420"/>
    <w:rsid w:val="00397311"/>
    <w:rsid w:val="003A154E"/>
    <w:rsid w:val="003A29D9"/>
    <w:rsid w:val="003A51B3"/>
    <w:rsid w:val="003B1B2A"/>
    <w:rsid w:val="003B2444"/>
    <w:rsid w:val="003B4354"/>
    <w:rsid w:val="003B4AF3"/>
    <w:rsid w:val="003B516A"/>
    <w:rsid w:val="003B6ADE"/>
    <w:rsid w:val="003C00FC"/>
    <w:rsid w:val="003C2D61"/>
    <w:rsid w:val="003C2EA5"/>
    <w:rsid w:val="003C4A12"/>
    <w:rsid w:val="003C6590"/>
    <w:rsid w:val="003C7BDD"/>
    <w:rsid w:val="003D2AFB"/>
    <w:rsid w:val="003D2E7D"/>
    <w:rsid w:val="003D3294"/>
    <w:rsid w:val="003E040B"/>
    <w:rsid w:val="003E16B3"/>
    <w:rsid w:val="003E22E0"/>
    <w:rsid w:val="003E6BC6"/>
    <w:rsid w:val="003E7CB6"/>
    <w:rsid w:val="003E7DA6"/>
    <w:rsid w:val="003E7F3E"/>
    <w:rsid w:val="003F15E8"/>
    <w:rsid w:val="003F4500"/>
    <w:rsid w:val="003F654F"/>
    <w:rsid w:val="00404F25"/>
    <w:rsid w:val="0041390A"/>
    <w:rsid w:val="00416E8A"/>
    <w:rsid w:val="00420C53"/>
    <w:rsid w:val="0042122F"/>
    <w:rsid w:val="00421C49"/>
    <w:rsid w:val="00423168"/>
    <w:rsid w:val="00423984"/>
    <w:rsid w:val="00423B46"/>
    <w:rsid w:val="0042520F"/>
    <w:rsid w:val="00430B7B"/>
    <w:rsid w:val="00430B86"/>
    <w:rsid w:val="00430D6C"/>
    <w:rsid w:val="00431381"/>
    <w:rsid w:val="004349A5"/>
    <w:rsid w:val="004355C6"/>
    <w:rsid w:val="00436EA2"/>
    <w:rsid w:val="004374AD"/>
    <w:rsid w:val="00437DFB"/>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3B84"/>
    <w:rsid w:val="004649DF"/>
    <w:rsid w:val="004654B9"/>
    <w:rsid w:val="00470DC6"/>
    <w:rsid w:val="00473F6A"/>
    <w:rsid w:val="004756D4"/>
    <w:rsid w:val="0048275D"/>
    <w:rsid w:val="00482C90"/>
    <w:rsid w:val="00485FDB"/>
    <w:rsid w:val="0048639F"/>
    <w:rsid w:val="00493A09"/>
    <w:rsid w:val="00495390"/>
    <w:rsid w:val="0049681C"/>
    <w:rsid w:val="00496BF3"/>
    <w:rsid w:val="00496ED6"/>
    <w:rsid w:val="00497A93"/>
    <w:rsid w:val="004A1032"/>
    <w:rsid w:val="004A4C22"/>
    <w:rsid w:val="004A573A"/>
    <w:rsid w:val="004A5CC3"/>
    <w:rsid w:val="004B2F79"/>
    <w:rsid w:val="004D17D5"/>
    <w:rsid w:val="004D2AA6"/>
    <w:rsid w:val="004D3131"/>
    <w:rsid w:val="004D34DD"/>
    <w:rsid w:val="004D625F"/>
    <w:rsid w:val="004E21B2"/>
    <w:rsid w:val="004E3979"/>
    <w:rsid w:val="004E518A"/>
    <w:rsid w:val="004E527A"/>
    <w:rsid w:val="004E64EF"/>
    <w:rsid w:val="004E6F53"/>
    <w:rsid w:val="004E7EE2"/>
    <w:rsid w:val="004F0F42"/>
    <w:rsid w:val="004F377F"/>
    <w:rsid w:val="004F628E"/>
    <w:rsid w:val="00500247"/>
    <w:rsid w:val="005004FB"/>
    <w:rsid w:val="00500509"/>
    <w:rsid w:val="005008DF"/>
    <w:rsid w:val="0050142B"/>
    <w:rsid w:val="00501C8E"/>
    <w:rsid w:val="0050602E"/>
    <w:rsid w:val="00506FAF"/>
    <w:rsid w:val="00506FEE"/>
    <w:rsid w:val="0051046A"/>
    <w:rsid w:val="00514E76"/>
    <w:rsid w:val="005201F8"/>
    <w:rsid w:val="00520C0D"/>
    <w:rsid w:val="00522D73"/>
    <w:rsid w:val="00531367"/>
    <w:rsid w:val="00536C8D"/>
    <w:rsid w:val="005400B6"/>
    <w:rsid w:val="00541617"/>
    <w:rsid w:val="00541E0F"/>
    <w:rsid w:val="005438EA"/>
    <w:rsid w:val="00544BDC"/>
    <w:rsid w:val="005468F0"/>
    <w:rsid w:val="00550908"/>
    <w:rsid w:val="00555AC3"/>
    <w:rsid w:val="00556536"/>
    <w:rsid w:val="00562058"/>
    <w:rsid w:val="005644EC"/>
    <w:rsid w:val="00567625"/>
    <w:rsid w:val="00567D5B"/>
    <w:rsid w:val="00571A57"/>
    <w:rsid w:val="005748F9"/>
    <w:rsid w:val="005812AE"/>
    <w:rsid w:val="005831DE"/>
    <w:rsid w:val="00585784"/>
    <w:rsid w:val="00586720"/>
    <w:rsid w:val="00587B41"/>
    <w:rsid w:val="0059053E"/>
    <w:rsid w:val="0059299D"/>
    <w:rsid w:val="00592B31"/>
    <w:rsid w:val="005939DF"/>
    <w:rsid w:val="005943B1"/>
    <w:rsid w:val="00595645"/>
    <w:rsid w:val="00596B26"/>
    <w:rsid w:val="005977E8"/>
    <w:rsid w:val="005A069B"/>
    <w:rsid w:val="005A332F"/>
    <w:rsid w:val="005A3827"/>
    <w:rsid w:val="005A46C7"/>
    <w:rsid w:val="005A5B28"/>
    <w:rsid w:val="005B2AA3"/>
    <w:rsid w:val="005B46EA"/>
    <w:rsid w:val="005C559A"/>
    <w:rsid w:val="005C74B6"/>
    <w:rsid w:val="005C7A16"/>
    <w:rsid w:val="005E03F8"/>
    <w:rsid w:val="005E2AB0"/>
    <w:rsid w:val="005E2D7E"/>
    <w:rsid w:val="005E2E81"/>
    <w:rsid w:val="005E54B0"/>
    <w:rsid w:val="005E55EA"/>
    <w:rsid w:val="005E62A1"/>
    <w:rsid w:val="005E668B"/>
    <w:rsid w:val="005F166D"/>
    <w:rsid w:val="005F1FE1"/>
    <w:rsid w:val="005F219C"/>
    <w:rsid w:val="005F2CCE"/>
    <w:rsid w:val="005F2F12"/>
    <w:rsid w:val="005F2FEE"/>
    <w:rsid w:val="005F5BDE"/>
    <w:rsid w:val="005F66AF"/>
    <w:rsid w:val="00604465"/>
    <w:rsid w:val="0060566F"/>
    <w:rsid w:val="00605782"/>
    <w:rsid w:val="00606297"/>
    <w:rsid w:val="00607DDE"/>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56687"/>
    <w:rsid w:val="006576BD"/>
    <w:rsid w:val="0065777F"/>
    <w:rsid w:val="006601B3"/>
    <w:rsid w:val="0066416D"/>
    <w:rsid w:val="00670F1D"/>
    <w:rsid w:val="00671673"/>
    <w:rsid w:val="0067393A"/>
    <w:rsid w:val="00675C5F"/>
    <w:rsid w:val="00677907"/>
    <w:rsid w:val="00683424"/>
    <w:rsid w:val="00685D07"/>
    <w:rsid w:val="00687949"/>
    <w:rsid w:val="0069012D"/>
    <w:rsid w:val="00690BE4"/>
    <w:rsid w:val="00692CBD"/>
    <w:rsid w:val="00693BDD"/>
    <w:rsid w:val="00695CA3"/>
    <w:rsid w:val="00697560"/>
    <w:rsid w:val="006A166A"/>
    <w:rsid w:val="006A4B3D"/>
    <w:rsid w:val="006B28ED"/>
    <w:rsid w:val="006B2D1B"/>
    <w:rsid w:val="006B3D1E"/>
    <w:rsid w:val="006B666D"/>
    <w:rsid w:val="006C0CAE"/>
    <w:rsid w:val="006C3322"/>
    <w:rsid w:val="006C54E4"/>
    <w:rsid w:val="006D4E0C"/>
    <w:rsid w:val="006D561E"/>
    <w:rsid w:val="006D6DC3"/>
    <w:rsid w:val="006E1B37"/>
    <w:rsid w:val="006E4A79"/>
    <w:rsid w:val="006E4B2B"/>
    <w:rsid w:val="006E4C9D"/>
    <w:rsid w:val="006E5E32"/>
    <w:rsid w:val="006F5EF0"/>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41428"/>
    <w:rsid w:val="007425BF"/>
    <w:rsid w:val="00742C21"/>
    <w:rsid w:val="00753C1D"/>
    <w:rsid w:val="00753D73"/>
    <w:rsid w:val="00756C02"/>
    <w:rsid w:val="0075757D"/>
    <w:rsid w:val="00761C07"/>
    <w:rsid w:val="00762817"/>
    <w:rsid w:val="007648C8"/>
    <w:rsid w:val="007655CC"/>
    <w:rsid w:val="007706F0"/>
    <w:rsid w:val="007712E5"/>
    <w:rsid w:val="00772318"/>
    <w:rsid w:val="0077311E"/>
    <w:rsid w:val="007743DC"/>
    <w:rsid w:val="0077529B"/>
    <w:rsid w:val="00780196"/>
    <w:rsid w:val="00784574"/>
    <w:rsid w:val="00784CDB"/>
    <w:rsid w:val="007863CB"/>
    <w:rsid w:val="00790226"/>
    <w:rsid w:val="00791396"/>
    <w:rsid w:val="00794074"/>
    <w:rsid w:val="007948B5"/>
    <w:rsid w:val="00795AD0"/>
    <w:rsid w:val="007A401E"/>
    <w:rsid w:val="007A514E"/>
    <w:rsid w:val="007A7EE9"/>
    <w:rsid w:val="007B0BD0"/>
    <w:rsid w:val="007B27C8"/>
    <w:rsid w:val="007B2EE4"/>
    <w:rsid w:val="007B3DE6"/>
    <w:rsid w:val="007B576A"/>
    <w:rsid w:val="007C1731"/>
    <w:rsid w:val="007C1E7E"/>
    <w:rsid w:val="007C2A7D"/>
    <w:rsid w:val="007C3932"/>
    <w:rsid w:val="007C501E"/>
    <w:rsid w:val="007C67B8"/>
    <w:rsid w:val="007D325A"/>
    <w:rsid w:val="007D7D37"/>
    <w:rsid w:val="007E2065"/>
    <w:rsid w:val="007E3E2A"/>
    <w:rsid w:val="007E4967"/>
    <w:rsid w:val="007E5645"/>
    <w:rsid w:val="007F1089"/>
    <w:rsid w:val="007F2D1E"/>
    <w:rsid w:val="007F6690"/>
    <w:rsid w:val="00801A85"/>
    <w:rsid w:val="00806437"/>
    <w:rsid w:val="00806CCB"/>
    <w:rsid w:val="00811569"/>
    <w:rsid w:val="008123A1"/>
    <w:rsid w:val="00815349"/>
    <w:rsid w:val="008171D4"/>
    <w:rsid w:val="00820808"/>
    <w:rsid w:val="00822ADF"/>
    <w:rsid w:val="00824AFB"/>
    <w:rsid w:val="00831108"/>
    <w:rsid w:val="00831D92"/>
    <w:rsid w:val="008321C3"/>
    <w:rsid w:val="0083225B"/>
    <w:rsid w:val="0083461F"/>
    <w:rsid w:val="00834EF7"/>
    <w:rsid w:val="008372D4"/>
    <w:rsid w:val="0084191F"/>
    <w:rsid w:val="00843C7D"/>
    <w:rsid w:val="00851342"/>
    <w:rsid w:val="00854B95"/>
    <w:rsid w:val="0085632A"/>
    <w:rsid w:val="00856648"/>
    <w:rsid w:val="00857199"/>
    <w:rsid w:val="00864AAC"/>
    <w:rsid w:val="00864F48"/>
    <w:rsid w:val="00867CB9"/>
    <w:rsid w:val="00867FD9"/>
    <w:rsid w:val="008716E5"/>
    <w:rsid w:val="00871FD9"/>
    <w:rsid w:val="0087233E"/>
    <w:rsid w:val="008814E7"/>
    <w:rsid w:val="0089087A"/>
    <w:rsid w:val="00890B78"/>
    <w:rsid w:val="00894FC5"/>
    <w:rsid w:val="008A128E"/>
    <w:rsid w:val="008A1B16"/>
    <w:rsid w:val="008A4A97"/>
    <w:rsid w:val="008B0713"/>
    <w:rsid w:val="008B395F"/>
    <w:rsid w:val="008C2C3F"/>
    <w:rsid w:val="008C4775"/>
    <w:rsid w:val="008C5C85"/>
    <w:rsid w:val="008C6FD7"/>
    <w:rsid w:val="008C7330"/>
    <w:rsid w:val="008D0A94"/>
    <w:rsid w:val="008D1232"/>
    <w:rsid w:val="008D54EC"/>
    <w:rsid w:val="008D64CB"/>
    <w:rsid w:val="008D6AAA"/>
    <w:rsid w:val="008E23E4"/>
    <w:rsid w:val="008E272F"/>
    <w:rsid w:val="008E745D"/>
    <w:rsid w:val="008F4440"/>
    <w:rsid w:val="008F4680"/>
    <w:rsid w:val="008F6992"/>
    <w:rsid w:val="008F78C1"/>
    <w:rsid w:val="008F7B3D"/>
    <w:rsid w:val="0090731F"/>
    <w:rsid w:val="00910F54"/>
    <w:rsid w:val="009130DF"/>
    <w:rsid w:val="00913D38"/>
    <w:rsid w:val="00923252"/>
    <w:rsid w:val="009237AE"/>
    <w:rsid w:val="00926E96"/>
    <w:rsid w:val="009302ED"/>
    <w:rsid w:val="00930589"/>
    <w:rsid w:val="00937A77"/>
    <w:rsid w:val="00945F71"/>
    <w:rsid w:val="00950989"/>
    <w:rsid w:val="009516D4"/>
    <w:rsid w:val="00954B32"/>
    <w:rsid w:val="0095629C"/>
    <w:rsid w:val="009570AA"/>
    <w:rsid w:val="00962134"/>
    <w:rsid w:val="00965591"/>
    <w:rsid w:val="00973B4A"/>
    <w:rsid w:val="00974379"/>
    <w:rsid w:val="00975065"/>
    <w:rsid w:val="00982D65"/>
    <w:rsid w:val="0099170E"/>
    <w:rsid w:val="009923A4"/>
    <w:rsid w:val="009962FC"/>
    <w:rsid w:val="00996A8C"/>
    <w:rsid w:val="00996B6D"/>
    <w:rsid w:val="00996CEB"/>
    <w:rsid w:val="009A024B"/>
    <w:rsid w:val="009A0472"/>
    <w:rsid w:val="009A41A9"/>
    <w:rsid w:val="009B290C"/>
    <w:rsid w:val="009B57C7"/>
    <w:rsid w:val="009B752A"/>
    <w:rsid w:val="009C32A2"/>
    <w:rsid w:val="009C4460"/>
    <w:rsid w:val="009C617B"/>
    <w:rsid w:val="009C7AFC"/>
    <w:rsid w:val="009D0264"/>
    <w:rsid w:val="009D128F"/>
    <w:rsid w:val="009D3C8F"/>
    <w:rsid w:val="009D4E96"/>
    <w:rsid w:val="009D7E6D"/>
    <w:rsid w:val="009E1321"/>
    <w:rsid w:val="009E54DB"/>
    <w:rsid w:val="009F3B28"/>
    <w:rsid w:val="009F4D21"/>
    <w:rsid w:val="009F5952"/>
    <w:rsid w:val="00A01C43"/>
    <w:rsid w:val="00A05FEB"/>
    <w:rsid w:val="00A0642A"/>
    <w:rsid w:val="00A07057"/>
    <w:rsid w:val="00A1217C"/>
    <w:rsid w:val="00A1692A"/>
    <w:rsid w:val="00A22C26"/>
    <w:rsid w:val="00A242DF"/>
    <w:rsid w:val="00A25D82"/>
    <w:rsid w:val="00A27E14"/>
    <w:rsid w:val="00A30F53"/>
    <w:rsid w:val="00A37E1A"/>
    <w:rsid w:val="00A40355"/>
    <w:rsid w:val="00A45AB3"/>
    <w:rsid w:val="00A46647"/>
    <w:rsid w:val="00A53CCA"/>
    <w:rsid w:val="00A53D86"/>
    <w:rsid w:val="00A540B0"/>
    <w:rsid w:val="00A55D76"/>
    <w:rsid w:val="00A56F04"/>
    <w:rsid w:val="00A56F54"/>
    <w:rsid w:val="00A60855"/>
    <w:rsid w:val="00A62AA3"/>
    <w:rsid w:val="00A62C34"/>
    <w:rsid w:val="00A64447"/>
    <w:rsid w:val="00A658D2"/>
    <w:rsid w:val="00A701DC"/>
    <w:rsid w:val="00A72B74"/>
    <w:rsid w:val="00A74698"/>
    <w:rsid w:val="00A747CE"/>
    <w:rsid w:val="00A7497D"/>
    <w:rsid w:val="00A74F06"/>
    <w:rsid w:val="00A76B33"/>
    <w:rsid w:val="00A8028A"/>
    <w:rsid w:val="00A83DCB"/>
    <w:rsid w:val="00A84500"/>
    <w:rsid w:val="00A849CF"/>
    <w:rsid w:val="00A84F58"/>
    <w:rsid w:val="00AA3E76"/>
    <w:rsid w:val="00AA541C"/>
    <w:rsid w:val="00AB039F"/>
    <w:rsid w:val="00AB63C4"/>
    <w:rsid w:val="00AC012E"/>
    <w:rsid w:val="00AC09A3"/>
    <w:rsid w:val="00AC309D"/>
    <w:rsid w:val="00AC45D5"/>
    <w:rsid w:val="00AC5986"/>
    <w:rsid w:val="00AC616A"/>
    <w:rsid w:val="00AC657B"/>
    <w:rsid w:val="00AD7D34"/>
    <w:rsid w:val="00AE154F"/>
    <w:rsid w:val="00AE1FA9"/>
    <w:rsid w:val="00AE59B7"/>
    <w:rsid w:val="00AE61CA"/>
    <w:rsid w:val="00AF16D5"/>
    <w:rsid w:val="00AF711E"/>
    <w:rsid w:val="00B005EE"/>
    <w:rsid w:val="00B02E36"/>
    <w:rsid w:val="00B03ABC"/>
    <w:rsid w:val="00B03EC2"/>
    <w:rsid w:val="00B05487"/>
    <w:rsid w:val="00B06566"/>
    <w:rsid w:val="00B12D03"/>
    <w:rsid w:val="00B13CF1"/>
    <w:rsid w:val="00B1482A"/>
    <w:rsid w:val="00B17585"/>
    <w:rsid w:val="00B27772"/>
    <w:rsid w:val="00B30BF4"/>
    <w:rsid w:val="00B31B01"/>
    <w:rsid w:val="00B32469"/>
    <w:rsid w:val="00B33EC0"/>
    <w:rsid w:val="00B3688E"/>
    <w:rsid w:val="00B36C13"/>
    <w:rsid w:val="00B36FEF"/>
    <w:rsid w:val="00B4022A"/>
    <w:rsid w:val="00B4093C"/>
    <w:rsid w:val="00B40D90"/>
    <w:rsid w:val="00B4209D"/>
    <w:rsid w:val="00B42623"/>
    <w:rsid w:val="00B4264D"/>
    <w:rsid w:val="00B4678F"/>
    <w:rsid w:val="00B55487"/>
    <w:rsid w:val="00B574A2"/>
    <w:rsid w:val="00B60C87"/>
    <w:rsid w:val="00B61C1F"/>
    <w:rsid w:val="00B62489"/>
    <w:rsid w:val="00B64833"/>
    <w:rsid w:val="00B64D48"/>
    <w:rsid w:val="00B65C54"/>
    <w:rsid w:val="00B70745"/>
    <w:rsid w:val="00B708C3"/>
    <w:rsid w:val="00B71078"/>
    <w:rsid w:val="00B7142A"/>
    <w:rsid w:val="00B72640"/>
    <w:rsid w:val="00B76233"/>
    <w:rsid w:val="00B76320"/>
    <w:rsid w:val="00B8052F"/>
    <w:rsid w:val="00B81F96"/>
    <w:rsid w:val="00B8512C"/>
    <w:rsid w:val="00B8655C"/>
    <w:rsid w:val="00B90726"/>
    <w:rsid w:val="00B92902"/>
    <w:rsid w:val="00B9348D"/>
    <w:rsid w:val="00B97D44"/>
    <w:rsid w:val="00BA0267"/>
    <w:rsid w:val="00BA1B7A"/>
    <w:rsid w:val="00BB35E8"/>
    <w:rsid w:val="00BB6052"/>
    <w:rsid w:val="00BB6F1D"/>
    <w:rsid w:val="00BB7429"/>
    <w:rsid w:val="00BC0EBB"/>
    <w:rsid w:val="00BC258A"/>
    <w:rsid w:val="00BC5852"/>
    <w:rsid w:val="00BC6275"/>
    <w:rsid w:val="00BC7F35"/>
    <w:rsid w:val="00BD1461"/>
    <w:rsid w:val="00BD1F09"/>
    <w:rsid w:val="00BD26C7"/>
    <w:rsid w:val="00BD66F9"/>
    <w:rsid w:val="00BE1061"/>
    <w:rsid w:val="00BE46E1"/>
    <w:rsid w:val="00BF0AF3"/>
    <w:rsid w:val="00BF45D8"/>
    <w:rsid w:val="00BF7105"/>
    <w:rsid w:val="00BF7A24"/>
    <w:rsid w:val="00C01130"/>
    <w:rsid w:val="00C02529"/>
    <w:rsid w:val="00C02F0F"/>
    <w:rsid w:val="00C046E1"/>
    <w:rsid w:val="00C047BA"/>
    <w:rsid w:val="00C11D85"/>
    <w:rsid w:val="00C15275"/>
    <w:rsid w:val="00C166EB"/>
    <w:rsid w:val="00C16E6E"/>
    <w:rsid w:val="00C20870"/>
    <w:rsid w:val="00C20BFA"/>
    <w:rsid w:val="00C22C27"/>
    <w:rsid w:val="00C22C97"/>
    <w:rsid w:val="00C22D4A"/>
    <w:rsid w:val="00C22D6C"/>
    <w:rsid w:val="00C27567"/>
    <w:rsid w:val="00C30157"/>
    <w:rsid w:val="00C3109E"/>
    <w:rsid w:val="00C32A05"/>
    <w:rsid w:val="00C347B5"/>
    <w:rsid w:val="00C353E7"/>
    <w:rsid w:val="00C36D54"/>
    <w:rsid w:val="00C41095"/>
    <w:rsid w:val="00C42306"/>
    <w:rsid w:val="00C424C3"/>
    <w:rsid w:val="00C44865"/>
    <w:rsid w:val="00C4550B"/>
    <w:rsid w:val="00C46160"/>
    <w:rsid w:val="00C468E8"/>
    <w:rsid w:val="00C50183"/>
    <w:rsid w:val="00C52B82"/>
    <w:rsid w:val="00C55846"/>
    <w:rsid w:val="00C5596C"/>
    <w:rsid w:val="00C57256"/>
    <w:rsid w:val="00C614A0"/>
    <w:rsid w:val="00C61F95"/>
    <w:rsid w:val="00C62481"/>
    <w:rsid w:val="00C67CF5"/>
    <w:rsid w:val="00C71106"/>
    <w:rsid w:val="00C72DB1"/>
    <w:rsid w:val="00C775B8"/>
    <w:rsid w:val="00C80461"/>
    <w:rsid w:val="00C81522"/>
    <w:rsid w:val="00C81DDD"/>
    <w:rsid w:val="00C82C74"/>
    <w:rsid w:val="00C83F3A"/>
    <w:rsid w:val="00C856D2"/>
    <w:rsid w:val="00C8706F"/>
    <w:rsid w:val="00C873C2"/>
    <w:rsid w:val="00C91FEF"/>
    <w:rsid w:val="00C93B18"/>
    <w:rsid w:val="00C978C2"/>
    <w:rsid w:val="00CA1680"/>
    <w:rsid w:val="00CB0B73"/>
    <w:rsid w:val="00CB4DE5"/>
    <w:rsid w:val="00CB6677"/>
    <w:rsid w:val="00CC174F"/>
    <w:rsid w:val="00CC2644"/>
    <w:rsid w:val="00CC317E"/>
    <w:rsid w:val="00CC3199"/>
    <w:rsid w:val="00CC3521"/>
    <w:rsid w:val="00CC358D"/>
    <w:rsid w:val="00CD5B7D"/>
    <w:rsid w:val="00CD7D13"/>
    <w:rsid w:val="00CE55A7"/>
    <w:rsid w:val="00CF2669"/>
    <w:rsid w:val="00CF3D6B"/>
    <w:rsid w:val="00CF4F17"/>
    <w:rsid w:val="00CF4FF8"/>
    <w:rsid w:val="00CF595F"/>
    <w:rsid w:val="00CF6D94"/>
    <w:rsid w:val="00CF7506"/>
    <w:rsid w:val="00CF76C5"/>
    <w:rsid w:val="00D00760"/>
    <w:rsid w:val="00D02FD5"/>
    <w:rsid w:val="00D03124"/>
    <w:rsid w:val="00D033F6"/>
    <w:rsid w:val="00D05BD0"/>
    <w:rsid w:val="00D0668E"/>
    <w:rsid w:val="00D06E63"/>
    <w:rsid w:val="00D0755C"/>
    <w:rsid w:val="00D140DB"/>
    <w:rsid w:val="00D14EDC"/>
    <w:rsid w:val="00D20931"/>
    <w:rsid w:val="00D22097"/>
    <w:rsid w:val="00D23245"/>
    <w:rsid w:val="00D241EF"/>
    <w:rsid w:val="00D24E49"/>
    <w:rsid w:val="00D257B5"/>
    <w:rsid w:val="00D25B0C"/>
    <w:rsid w:val="00D27099"/>
    <w:rsid w:val="00D27113"/>
    <w:rsid w:val="00D30924"/>
    <w:rsid w:val="00D311AE"/>
    <w:rsid w:val="00D315DB"/>
    <w:rsid w:val="00D33248"/>
    <w:rsid w:val="00D35458"/>
    <w:rsid w:val="00D378C8"/>
    <w:rsid w:val="00D43522"/>
    <w:rsid w:val="00D47E26"/>
    <w:rsid w:val="00D513A7"/>
    <w:rsid w:val="00D52B95"/>
    <w:rsid w:val="00D53DE7"/>
    <w:rsid w:val="00D5753D"/>
    <w:rsid w:val="00D612BD"/>
    <w:rsid w:val="00D614C6"/>
    <w:rsid w:val="00D61A6F"/>
    <w:rsid w:val="00D6302C"/>
    <w:rsid w:val="00D65A03"/>
    <w:rsid w:val="00D65D1D"/>
    <w:rsid w:val="00D70671"/>
    <w:rsid w:val="00D7145E"/>
    <w:rsid w:val="00D75A52"/>
    <w:rsid w:val="00D81525"/>
    <w:rsid w:val="00D81C1C"/>
    <w:rsid w:val="00D831A1"/>
    <w:rsid w:val="00D837D3"/>
    <w:rsid w:val="00D83F33"/>
    <w:rsid w:val="00D85DB3"/>
    <w:rsid w:val="00D91016"/>
    <w:rsid w:val="00D911F7"/>
    <w:rsid w:val="00D92203"/>
    <w:rsid w:val="00D96A32"/>
    <w:rsid w:val="00D96E9B"/>
    <w:rsid w:val="00DA104C"/>
    <w:rsid w:val="00DA56D8"/>
    <w:rsid w:val="00DA5CE8"/>
    <w:rsid w:val="00DB5458"/>
    <w:rsid w:val="00DB5763"/>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21359"/>
    <w:rsid w:val="00E21B04"/>
    <w:rsid w:val="00E23A86"/>
    <w:rsid w:val="00E24870"/>
    <w:rsid w:val="00E24CFB"/>
    <w:rsid w:val="00E26B9F"/>
    <w:rsid w:val="00E31757"/>
    <w:rsid w:val="00E36D02"/>
    <w:rsid w:val="00E40CB9"/>
    <w:rsid w:val="00E41EE0"/>
    <w:rsid w:val="00E42424"/>
    <w:rsid w:val="00E4263B"/>
    <w:rsid w:val="00E43A20"/>
    <w:rsid w:val="00E45098"/>
    <w:rsid w:val="00E45577"/>
    <w:rsid w:val="00E47806"/>
    <w:rsid w:val="00E47C95"/>
    <w:rsid w:val="00E52825"/>
    <w:rsid w:val="00E52DB6"/>
    <w:rsid w:val="00E53290"/>
    <w:rsid w:val="00E55685"/>
    <w:rsid w:val="00E55FC6"/>
    <w:rsid w:val="00E61017"/>
    <w:rsid w:val="00E612AF"/>
    <w:rsid w:val="00E62ADF"/>
    <w:rsid w:val="00E65437"/>
    <w:rsid w:val="00E655ED"/>
    <w:rsid w:val="00E65989"/>
    <w:rsid w:val="00E665BF"/>
    <w:rsid w:val="00E66A38"/>
    <w:rsid w:val="00E728B8"/>
    <w:rsid w:val="00E72A52"/>
    <w:rsid w:val="00E74E89"/>
    <w:rsid w:val="00E77DEB"/>
    <w:rsid w:val="00E866BA"/>
    <w:rsid w:val="00E91EF0"/>
    <w:rsid w:val="00E92C63"/>
    <w:rsid w:val="00E93EAB"/>
    <w:rsid w:val="00E94BAE"/>
    <w:rsid w:val="00E95376"/>
    <w:rsid w:val="00EA0A2D"/>
    <w:rsid w:val="00EA11E3"/>
    <w:rsid w:val="00EA41C7"/>
    <w:rsid w:val="00EA4655"/>
    <w:rsid w:val="00EA73B2"/>
    <w:rsid w:val="00EB06A9"/>
    <w:rsid w:val="00EB0709"/>
    <w:rsid w:val="00EB2197"/>
    <w:rsid w:val="00EB3B7C"/>
    <w:rsid w:val="00EB5BBD"/>
    <w:rsid w:val="00EB6FF2"/>
    <w:rsid w:val="00EC2B62"/>
    <w:rsid w:val="00EC3FB3"/>
    <w:rsid w:val="00EC5B9B"/>
    <w:rsid w:val="00EC6930"/>
    <w:rsid w:val="00ED03A0"/>
    <w:rsid w:val="00ED1FEF"/>
    <w:rsid w:val="00ED3D35"/>
    <w:rsid w:val="00ED4064"/>
    <w:rsid w:val="00EE33B9"/>
    <w:rsid w:val="00EE7BBA"/>
    <w:rsid w:val="00EF13B5"/>
    <w:rsid w:val="00EF25B0"/>
    <w:rsid w:val="00EF37D8"/>
    <w:rsid w:val="00EF51AE"/>
    <w:rsid w:val="00EF5B6E"/>
    <w:rsid w:val="00F03DAD"/>
    <w:rsid w:val="00F04273"/>
    <w:rsid w:val="00F07CBE"/>
    <w:rsid w:val="00F100A0"/>
    <w:rsid w:val="00F11C77"/>
    <w:rsid w:val="00F1224C"/>
    <w:rsid w:val="00F13C9A"/>
    <w:rsid w:val="00F1584F"/>
    <w:rsid w:val="00F27A5F"/>
    <w:rsid w:val="00F30702"/>
    <w:rsid w:val="00F355A2"/>
    <w:rsid w:val="00F36844"/>
    <w:rsid w:val="00F36C94"/>
    <w:rsid w:val="00F40175"/>
    <w:rsid w:val="00F4189D"/>
    <w:rsid w:val="00F42309"/>
    <w:rsid w:val="00F42DB8"/>
    <w:rsid w:val="00F4452B"/>
    <w:rsid w:val="00F44F15"/>
    <w:rsid w:val="00F44FD3"/>
    <w:rsid w:val="00F456B2"/>
    <w:rsid w:val="00F4726F"/>
    <w:rsid w:val="00F52A2C"/>
    <w:rsid w:val="00F5404B"/>
    <w:rsid w:val="00F61D77"/>
    <w:rsid w:val="00F62E88"/>
    <w:rsid w:val="00F77CAE"/>
    <w:rsid w:val="00F8200D"/>
    <w:rsid w:val="00F82D9E"/>
    <w:rsid w:val="00F83A04"/>
    <w:rsid w:val="00F86EA7"/>
    <w:rsid w:val="00F933AD"/>
    <w:rsid w:val="00FA09B8"/>
    <w:rsid w:val="00FA1555"/>
    <w:rsid w:val="00FA344D"/>
    <w:rsid w:val="00FA7E7E"/>
    <w:rsid w:val="00FB1AF2"/>
    <w:rsid w:val="00FB1E68"/>
    <w:rsid w:val="00FC473E"/>
    <w:rsid w:val="00FC71C0"/>
    <w:rsid w:val="00FD0AF8"/>
    <w:rsid w:val="00FD4999"/>
    <w:rsid w:val="00FD547D"/>
    <w:rsid w:val="00FF1375"/>
    <w:rsid w:val="00FF1CF6"/>
    <w:rsid w:val="00FF4DB7"/>
    <w:rsid w:val="00FF4FDD"/>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058A-B2EA-4983-B3B2-42482795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2015</Words>
  <Characters>11487</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10</cp:revision>
  <cp:lastPrinted>2020-05-18T13:24:00Z</cp:lastPrinted>
  <dcterms:created xsi:type="dcterms:W3CDTF">2020-06-10T09:44:00Z</dcterms:created>
  <dcterms:modified xsi:type="dcterms:W3CDTF">2020-06-15T07:53:00Z</dcterms:modified>
</cp:coreProperties>
</file>