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9DF555B" w14:textId="77777777" w:rsidR="008933F8" w:rsidRPr="008933F8" w:rsidRDefault="008933F8" w:rsidP="00AD2C20">
      <w:pPr>
        <w:widowControl/>
        <w:jc w:val="left"/>
        <w:rPr>
          <w:rFonts w:eastAsia="Times New Roman" w:cs="Segoe UI Light"/>
          <w:lang w:eastAsia="ar-SA" w:bidi="ar-SA"/>
        </w:rPr>
      </w:pPr>
      <w:bookmarkStart w:id="0" w:name="_GoBack"/>
      <w:bookmarkEnd w:id="0"/>
    </w:p>
    <w:p w14:paraId="17DA5582" w14:textId="77777777" w:rsidR="008933F8" w:rsidRPr="008933F8" w:rsidRDefault="005B5242" w:rsidP="00AD2C20">
      <w:pPr>
        <w:pStyle w:val="Titlu"/>
        <w:spacing w:line="240" w:lineRule="auto"/>
        <w:rPr>
          <w:sz w:val="36"/>
          <w:szCs w:val="36"/>
          <w:lang w:val="en-US" w:eastAsia="ro-RO" w:bidi="ar-SA"/>
        </w:rPr>
      </w:pPr>
      <w:hyperlink r:id="rId9" w:tgtFrame="_blank" w:history="1">
        <w:r w:rsidR="008933F8" w:rsidRPr="008933F8">
          <w:rPr>
            <w:sz w:val="36"/>
            <w:szCs w:val="36"/>
            <w:lang w:val="en-US" w:eastAsia="ro-RO" w:bidi="ar-SA"/>
          </w:rPr>
          <w:t>Conținutul-cadru al memoriului de prezentare</w:t>
        </w:r>
      </w:hyperlink>
    </w:p>
    <w:p w14:paraId="2E0F20B6" w14:textId="77777777" w:rsidR="008933F8" w:rsidRDefault="008933F8" w:rsidP="00AD2C20">
      <w:pPr>
        <w:widowControl/>
        <w:shd w:val="clear" w:color="auto" w:fill="FFFFFF"/>
        <w:jc w:val="center"/>
        <w:outlineLvl w:val="3"/>
        <w:rPr>
          <w:rFonts w:eastAsia="Times New Roman" w:cs="Segoe UI Light"/>
          <w:b/>
          <w:bCs/>
          <w:lang w:val="en-US" w:eastAsia="ro-RO" w:bidi="ar-SA"/>
        </w:rPr>
      </w:pPr>
    </w:p>
    <w:p w14:paraId="1566C0B5" w14:textId="77777777" w:rsidR="00CE41C6" w:rsidRPr="008933F8" w:rsidRDefault="00CE41C6" w:rsidP="00AD2C20">
      <w:pPr>
        <w:widowControl/>
        <w:shd w:val="clear" w:color="auto" w:fill="FFFFFF"/>
        <w:jc w:val="center"/>
        <w:outlineLvl w:val="3"/>
        <w:rPr>
          <w:rFonts w:eastAsia="Times New Roman" w:cs="Segoe UI Light"/>
          <w:b/>
          <w:bCs/>
          <w:lang w:val="en-US" w:eastAsia="ro-RO" w:bidi="ar-SA"/>
        </w:rPr>
      </w:pPr>
    </w:p>
    <w:p w14:paraId="21FBAA62" w14:textId="77777777" w:rsidR="008933F8" w:rsidRPr="008933F8" w:rsidRDefault="008933F8" w:rsidP="00AD2C20">
      <w:pPr>
        <w:widowControl/>
        <w:shd w:val="clear" w:color="auto" w:fill="FFFFFF"/>
        <w:jc w:val="left"/>
        <w:rPr>
          <w:rFonts w:eastAsia="Times New Roman" w:cs="Segoe UI Light"/>
          <w:b/>
          <w:bCs/>
          <w:lang w:val="en-US" w:eastAsia="ro-RO" w:bidi="ar-SA"/>
        </w:rPr>
      </w:pPr>
      <w:r w:rsidRPr="008933F8">
        <w:rPr>
          <w:rFonts w:eastAsia="Times New Roman" w:cs="Segoe UI Light"/>
          <w:b/>
          <w:bCs/>
          <w:lang w:val="en-US" w:eastAsia="ro-RO" w:bidi="ar-SA"/>
        </w:rPr>
        <w:t>I.</w:t>
      </w:r>
      <w:r>
        <w:rPr>
          <w:rFonts w:eastAsia="Times New Roman" w:cs="Segoe UI Light"/>
          <w:lang w:val="en-US" w:eastAsia="ro-RO" w:bidi="ar-SA"/>
        </w:rPr>
        <w:t xml:space="preserve"> </w:t>
      </w:r>
      <w:r w:rsidRPr="008933F8">
        <w:rPr>
          <w:rFonts w:eastAsia="Times New Roman" w:cs="Segoe UI Light"/>
          <w:lang w:val="en-US" w:eastAsia="ro-RO" w:bidi="ar-SA"/>
        </w:rPr>
        <w:t xml:space="preserve">Denumirea proiectului: </w:t>
      </w:r>
      <w:r w:rsidR="004B477B">
        <w:rPr>
          <w:rFonts w:eastAsia="Times New Roman" w:cs="Segoe UI Light"/>
          <w:b/>
          <w:bCs/>
          <w:lang w:val="en-US" w:eastAsia="ro-RO" w:bidi="ar-SA"/>
        </w:rPr>
        <w:t>Construire casă de vacanță și anexă (garaj)</w:t>
      </w:r>
    </w:p>
    <w:p w14:paraId="4EC44825" w14:textId="77777777" w:rsidR="008933F8" w:rsidRPr="008933F8" w:rsidRDefault="008933F8" w:rsidP="00AD2C20">
      <w:pPr>
        <w:widowControl/>
        <w:shd w:val="clear" w:color="auto" w:fill="FFFFFF"/>
        <w:ind w:left="1080"/>
        <w:rPr>
          <w:rFonts w:eastAsia="Times New Roman" w:cs="Segoe UI Light"/>
          <w:lang w:val="en-US" w:eastAsia="ro-RO" w:bidi="ar-SA"/>
        </w:rPr>
      </w:pPr>
    </w:p>
    <w:p w14:paraId="5B108569"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II.</w:t>
      </w:r>
      <w:r w:rsidRPr="008933F8">
        <w:rPr>
          <w:rFonts w:eastAsia="Times New Roman" w:cs="Segoe UI Light"/>
          <w:lang w:val="en-US" w:eastAsia="ro-RO" w:bidi="ar-SA"/>
        </w:rPr>
        <w:t> Titular:</w:t>
      </w:r>
    </w:p>
    <w:p w14:paraId="23DB0269" w14:textId="77777777" w:rsidR="008933F8" w:rsidRPr="004B477B" w:rsidRDefault="008933F8" w:rsidP="00AD2C20">
      <w:pPr>
        <w:widowControl/>
        <w:shd w:val="clear" w:color="auto" w:fill="FFFFFF"/>
        <w:rPr>
          <w:rFonts w:eastAsia="Times New Roman" w:cs="Segoe UI Light"/>
          <w:b/>
          <w:bCs/>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numele</w:t>
      </w:r>
      <w:r w:rsidR="004B477B">
        <w:rPr>
          <w:rFonts w:eastAsia="Times New Roman" w:cs="Segoe UI Light"/>
          <w:lang w:val="en-US" w:eastAsia="ro-RO" w:bidi="ar-SA"/>
        </w:rPr>
        <w:t xml:space="preserve">: </w:t>
      </w:r>
      <w:r w:rsidR="004B477B" w:rsidRPr="004B477B">
        <w:rPr>
          <w:rFonts w:eastAsia="Times New Roman" w:cs="Segoe UI Light"/>
          <w:b/>
          <w:bCs/>
          <w:lang w:val="en-US" w:eastAsia="ro-RO" w:bidi="ar-SA"/>
        </w:rPr>
        <w:t>Dodu Vasile</w:t>
      </w:r>
    </w:p>
    <w:p w14:paraId="23F833E3" w14:textId="77777777" w:rsidR="008933F8" w:rsidRPr="008933F8" w:rsidRDefault="008933F8" w:rsidP="00AD2C20">
      <w:pPr>
        <w:widowControl/>
        <w:shd w:val="clear" w:color="auto" w:fill="FFFFFF"/>
        <w:rPr>
          <w:rFonts w:eastAsia="Times New Roman" w:cs="Segoe UI Light"/>
          <w:b/>
          <w:bCs/>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xml:space="preserve"> adresa poștală; </w:t>
      </w:r>
      <w:r w:rsidRPr="008933F8">
        <w:rPr>
          <w:rFonts w:eastAsia="Times New Roman" w:cs="Segoe UI Light"/>
          <w:b/>
          <w:bCs/>
          <w:lang w:val="en-US" w:eastAsia="ro-RO" w:bidi="ar-SA"/>
        </w:rPr>
        <w:t xml:space="preserve">jud. </w:t>
      </w:r>
      <w:r w:rsidR="004B477B">
        <w:rPr>
          <w:rFonts w:eastAsia="Times New Roman" w:cs="Segoe UI Light"/>
          <w:b/>
          <w:bCs/>
          <w:lang w:val="en-US" w:eastAsia="ro-RO" w:bidi="ar-SA"/>
        </w:rPr>
        <w:t>Galați</w:t>
      </w:r>
      <w:r w:rsidRPr="008933F8">
        <w:rPr>
          <w:rFonts w:eastAsia="Times New Roman" w:cs="Segoe UI Light"/>
          <w:b/>
          <w:bCs/>
          <w:lang w:val="en-US" w:eastAsia="ro-RO" w:bidi="ar-SA"/>
        </w:rPr>
        <w:t xml:space="preserve">, </w:t>
      </w:r>
      <w:r w:rsidR="004B477B">
        <w:rPr>
          <w:rFonts w:eastAsia="Times New Roman" w:cs="Segoe UI Light"/>
          <w:b/>
          <w:bCs/>
          <w:lang w:val="en-US" w:eastAsia="ro-RO" w:bidi="ar-SA"/>
        </w:rPr>
        <w:t>mun. Tecuci, sat Cubaldi</w:t>
      </w:r>
    </w:p>
    <w:p w14:paraId="03EB58B8"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numărul de telefon, de fax și adresa de e-mail, adresa paginii de internet;</w:t>
      </w:r>
    </w:p>
    <w:p w14:paraId="76B748BB" w14:textId="77777777" w:rsidR="008933F8" w:rsidRPr="008933F8" w:rsidRDefault="008933F8" w:rsidP="00AD2C20">
      <w:pPr>
        <w:widowControl/>
        <w:shd w:val="clear" w:color="auto" w:fill="FFFFFF"/>
        <w:rPr>
          <w:rFonts w:eastAsia="Times New Roman" w:cs="Segoe UI Light"/>
          <w:b/>
          <w:bCs/>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xml:space="preserve"> numele persoanelor de contact: </w:t>
      </w:r>
      <w:r w:rsidR="00C659A4">
        <w:rPr>
          <w:rFonts w:eastAsia="Times New Roman" w:cs="Segoe UI Light"/>
          <w:b/>
          <w:bCs/>
          <w:lang w:val="en-US" w:eastAsia="ro-RO" w:bidi="ar-SA"/>
        </w:rPr>
        <w:t>Á</w:t>
      </w:r>
      <w:r w:rsidRPr="008933F8">
        <w:rPr>
          <w:rFonts w:eastAsia="Times New Roman" w:cs="Segoe UI Light"/>
          <w:b/>
          <w:bCs/>
          <w:lang w:val="en-US" w:eastAsia="ro-RO" w:bidi="ar-SA"/>
        </w:rPr>
        <w:t>rpad Nagy</w:t>
      </w:r>
      <w:r w:rsidRPr="008933F8">
        <w:rPr>
          <w:rFonts w:eastAsia="Times New Roman" w:cs="Segoe UI Light"/>
          <w:lang w:val="en-US" w:eastAsia="ro-RO" w:bidi="ar-SA"/>
        </w:rPr>
        <w:t xml:space="preserve">, </w:t>
      </w:r>
      <w:r w:rsidRPr="008933F8">
        <w:rPr>
          <w:rFonts w:eastAsia="Times New Roman" w:cs="Segoe UI Light"/>
          <w:b/>
          <w:bCs/>
          <w:lang w:val="en-US" w:eastAsia="ro-RO" w:bidi="ar-SA"/>
        </w:rPr>
        <w:t>0747972500</w:t>
      </w:r>
    </w:p>
    <w:p w14:paraId="706E2F7B" w14:textId="77777777" w:rsidR="008933F8" w:rsidRPr="008933F8" w:rsidRDefault="00F218A6" w:rsidP="00AD2C20">
      <w:pPr>
        <w:widowControl/>
        <w:shd w:val="clear" w:color="auto" w:fill="FFFFFF"/>
        <w:rPr>
          <w:rFonts w:eastAsia="Times New Roman" w:cs="Segoe UI Light"/>
          <w:b/>
          <w:bCs/>
          <w:lang w:val="en-US" w:eastAsia="ro-RO" w:bidi="ar-SA"/>
        </w:rPr>
      </w:pPr>
      <w:r>
        <w:rPr>
          <w:rFonts w:eastAsia="Times New Roman" w:cs="Segoe UI Light"/>
          <w:lang w:val="en-US" w:eastAsia="ro-RO" w:bidi="ar-SA"/>
        </w:rPr>
        <w:t xml:space="preserve">- </w:t>
      </w:r>
      <w:r w:rsidR="008933F8" w:rsidRPr="008933F8">
        <w:rPr>
          <w:rFonts w:eastAsia="Times New Roman" w:cs="Segoe UI Light"/>
          <w:lang w:val="en-US" w:eastAsia="ro-RO" w:bidi="ar-SA"/>
        </w:rPr>
        <w:t xml:space="preserve">administrator; </w:t>
      </w:r>
      <w:r w:rsidR="004B477B">
        <w:rPr>
          <w:rFonts w:eastAsia="Times New Roman" w:cs="Segoe UI Light"/>
          <w:b/>
          <w:bCs/>
          <w:lang w:val="en-US" w:eastAsia="ro-RO" w:bidi="ar-SA"/>
        </w:rPr>
        <w:t>-</w:t>
      </w:r>
    </w:p>
    <w:p w14:paraId="4E208422" w14:textId="77777777" w:rsidR="008933F8" w:rsidRPr="008933F8" w:rsidRDefault="00F218A6" w:rsidP="00AD2C20">
      <w:pPr>
        <w:widowControl/>
        <w:shd w:val="clear" w:color="auto" w:fill="FFFFFF"/>
        <w:rPr>
          <w:rFonts w:eastAsia="Times New Roman" w:cs="Segoe UI Light"/>
          <w:b/>
          <w:bCs/>
          <w:lang w:val="en-US" w:eastAsia="ro-RO" w:bidi="ar-SA"/>
        </w:rPr>
      </w:pPr>
      <w:r>
        <w:rPr>
          <w:rFonts w:eastAsia="Times New Roman" w:cs="Segoe UI Light"/>
          <w:lang w:val="en-US" w:eastAsia="ro-RO" w:bidi="ar-SA"/>
        </w:rPr>
        <w:t xml:space="preserve">- </w:t>
      </w:r>
      <w:r w:rsidR="008933F8" w:rsidRPr="008933F8">
        <w:rPr>
          <w:rFonts w:eastAsia="Times New Roman" w:cs="Segoe UI Light"/>
          <w:lang w:val="en-US" w:eastAsia="ro-RO" w:bidi="ar-SA"/>
        </w:rPr>
        <w:t xml:space="preserve">responsabil pentru protecția mediului: </w:t>
      </w:r>
      <w:r w:rsidR="00C659A4">
        <w:rPr>
          <w:rFonts w:eastAsia="Times New Roman" w:cs="Segoe UI Light"/>
          <w:b/>
          <w:bCs/>
          <w:lang w:val="en-US" w:eastAsia="ro-RO" w:bidi="ar-SA"/>
        </w:rPr>
        <w:t>Á</w:t>
      </w:r>
      <w:r w:rsidR="008933F8" w:rsidRPr="008933F8">
        <w:rPr>
          <w:rFonts w:eastAsia="Times New Roman" w:cs="Segoe UI Light"/>
          <w:b/>
          <w:bCs/>
          <w:lang w:val="en-US" w:eastAsia="ro-RO" w:bidi="ar-SA"/>
        </w:rPr>
        <w:t>rpad Nagy</w:t>
      </w:r>
      <w:r w:rsidR="008933F8" w:rsidRPr="008933F8">
        <w:rPr>
          <w:rFonts w:eastAsia="Times New Roman" w:cs="Segoe UI Light"/>
          <w:lang w:val="en-US" w:eastAsia="ro-RO" w:bidi="ar-SA"/>
        </w:rPr>
        <w:t xml:space="preserve">, </w:t>
      </w:r>
      <w:r w:rsidR="008933F8" w:rsidRPr="008933F8">
        <w:rPr>
          <w:rFonts w:eastAsia="Times New Roman" w:cs="Segoe UI Light"/>
          <w:b/>
          <w:bCs/>
          <w:lang w:val="en-US" w:eastAsia="ro-RO" w:bidi="ar-SA"/>
        </w:rPr>
        <w:t>0747972500</w:t>
      </w:r>
    </w:p>
    <w:p w14:paraId="5079EF55" w14:textId="77777777" w:rsidR="008933F8" w:rsidRPr="008933F8" w:rsidRDefault="008933F8" w:rsidP="00AD2C20">
      <w:pPr>
        <w:widowControl/>
        <w:shd w:val="clear" w:color="auto" w:fill="FFFFFF"/>
        <w:rPr>
          <w:rFonts w:eastAsia="Times New Roman" w:cs="Segoe UI Light"/>
          <w:lang w:val="en-US" w:eastAsia="ro-RO" w:bidi="ar-SA"/>
        </w:rPr>
      </w:pPr>
    </w:p>
    <w:p w14:paraId="70DF67B1"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III.</w:t>
      </w:r>
      <w:r w:rsidRPr="008933F8">
        <w:rPr>
          <w:rFonts w:eastAsia="Times New Roman" w:cs="Segoe UI Light"/>
          <w:lang w:val="en-US" w:eastAsia="ro-RO" w:bidi="ar-SA"/>
        </w:rPr>
        <w:t> Descrierea caracteristicilor fizice ale întregului proiect:</w:t>
      </w:r>
    </w:p>
    <w:p w14:paraId="4599ED02" w14:textId="77777777" w:rsidR="008933F8" w:rsidRDefault="008933F8" w:rsidP="00AD2C20">
      <w:pPr>
        <w:widowControl/>
        <w:numPr>
          <w:ilvl w:val="0"/>
          <w:numId w:val="13"/>
        </w:numPr>
        <w:shd w:val="clear" w:color="auto" w:fill="FFFFFF"/>
        <w:suppressAutoHyphens w:val="0"/>
        <w:contextualSpacing/>
        <w:jc w:val="left"/>
        <w:rPr>
          <w:rFonts w:eastAsia="Times New Roman" w:cs="Segoe UI Light"/>
          <w:lang w:val="en-US" w:eastAsia="ro-RO" w:bidi="ar-SA"/>
        </w:rPr>
      </w:pPr>
      <w:r w:rsidRPr="008933F8">
        <w:rPr>
          <w:rFonts w:eastAsia="Times New Roman" w:cs="Segoe UI Light"/>
          <w:lang w:val="en-US" w:eastAsia="ro-RO" w:bidi="ar-SA"/>
        </w:rPr>
        <w:t>un rezumat al proiectului;</w:t>
      </w:r>
    </w:p>
    <w:p w14:paraId="3D263B5F" w14:textId="77777777" w:rsidR="00A64A25" w:rsidRDefault="00545809" w:rsidP="00A64A25">
      <w:pPr>
        <w:widowControl/>
        <w:shd w:val="clear" w:color="auto" w:fill="FFFFFF"/>
        <w:suppressAutoHyphens w:val="0"/>
        <w:ind w:firstLine="360"/>
        <w:contextualSpacing/>
        <w:jc w:val="left"/>
        <w:rPr>
          <w:rFonts w:eastAsia="Times New Roman" w:cs="Segoe UI Light"/>
          <w:b/>
          <w:bCs/>
          <w:lang w:val="en-US" w:eastAsia="ro-RO" w:bidi="ar-SA"/>
        </w:rPr>
      </w:pPr>
      <w:r w:rsidRPr="00545809">
        <w:rPr>
          <w:rFonts w:eastAsia="Times New Roman" w:cs="Segoe UI Light"/>
          <w:b/>
          <w:bCs/>
          <w:lang w:val="en-US" w:eastAsia="ro-RO" w:bidi="ar-SA"/>
        </w:rPr>
        <w:t xml:space="preserve">Proiectul este amplasat în jud. Harghita, </w:t>
      </w:r>
      <w:r>
        <w:rPr>
          <w:rFonts w:eastAsia="Times New Roman" w:cs="Segoe UI Light"/>
          <w:b/>
          <w:bCs/>
          <w:lang w:val="en-US" w:eastAsia="ro-RO" w:bidi="ar-SA"/>
        </w:rPr>
        <w:t>stațiunea Lacu Roșu, Pârâul Oii, zona Kapros, nr.fn</w:t>
      </w:r>
      <w:r w:rsidRPr="00545809">
        <w:rPr>
          <w:rFonts w:eastAsia="Times New Roman" w:cs="Segoe UI Light"/>
          <w:b/>
          <w:bCs/>
          <w:lang w:val="en-US" w:eastAsia="ro-RO" w:bidi="ar-SA"/>
        </w:rPr>
        <w:t>.</w:t>
      </w:r>
      <w:r>
        <w:rPr>
          <w:rFonts w:eastAsia="Times New Roman" w:cs="Segoe UI Light"/>
          <w:b/>
          <w:bCs/>
          <w:lang w:val="en-US" w:eastAsia="ro-RO" w:bidi="ar-SA"/>
        </w:rPr>
        <w:t xml:space="preserve"> </w:t>
      </w:r>
      <w:r w:rsidR="00A64A25">
        <w:rPr>
          <w:rFonts w:eastAsia="Times New Roman" w:cs="Segoe UI Light"/>
          <w:b/>
          <w:bCs/>
          <w:lang w:val="en-US" w:eastAsia="ro-RO" w:bidi="ar-SA"/>
        </w:rPr>
        <w:t>Este o zonă turistică, cuprinsă în intravilanul municipilui Gheorgheni, cu construcții care deserves</w:t>
      </w:r>
      <w:r w:rsidR="001D7903">
        <w:rPr>
          <w:rFonts w:eastAsia="Times New Roman" w:cs="Segoe UI Light"/>
          <w:b/>
          <w:bCs/>
          <w:lang w:val="en-US" w:eastAsia="ro-RO" w:bidi="ar-SA"/>
        </w:rPr>
        <w:t>c</w:t>
      </w:r>
      <w:r w:rsidR="00A64A25">
        <w:rPr>
          <w:rFonts w:eastAsia="Times New Roman" w:cs="Segoe UI Light"/>
          <w:b/>
          <w:bCs/>
          <w:lang w:val="en-US" w:eastAsia="ro-RO" w:bidi="ar-SA"/>
        </w:rPr>
        <w:t xml:space="preserve"> activități turistice și de agreement (vile și locuințe de vacanță, unități comerciale).</w:t>
      </w:r>
    </w:p>
    <w:p w14:paraId="7EC07696" w14:textId="77777777" w:rsidR="00545809" w:rsidRPr="00545809" w:rsidRDefault="00545809" w:rsidP="00A64A25">
      <w:pPr>
        <w:widowControl/>
        <w:shd w:val="clear" w:color="auto" w:fill="FFFFFF"/>
        <w:suppressAutoHyphens w:val="0"/>
        <w:ind w:firstLine="360"/>
        <w:contextualSpacing/>
        <w:jc w:val="left"/>
        <w:rPr>
          <w:rFonts w:eastAsia="Times New Roman" w:cs="Segoe UI Light"/>
          <w:b/>
          <w:bCs/>
          <w:lang w:val="en-US" w:eastAsia="ro-RO" w:bidi="ar-SA"/>
        </w:rPr>
      </w:pPr>
      <w:r>
        <w:rPr>
          <w:rFonts w:eastAsia="Times New Roman" w:cs="Segoe UI Light"/>
          <w:b/>
          <w:bCs/>
          <w:lang w:val="en-US" w:eastAsia="ro-RO" w:bidi="ar-SA"/>
        </w:rPr>
        <w:t xml:space="preserve">Terenul studiat (nr. Cad. 56012) </w:t>
      </w:r>
      <w:r w:rsidRPr="00545809">
        <w:rPr>
          <w:rFonts w:eastAsia="Times New Roman" w:cs="Segoe UI Light"/>
          <w:b/>
          <w:bCs/>
          <w:lang w:val="en-US" w:eastAsia="ro-RO" w:bidi="ar-SA"/>
        </w:rPr>
        <w:t xml:space="preserve">cu o suprafaţă totală de </w:t>
      </w:r>
      <w:r>
        <w:rPr>
          <w:rFonts w:eastAsia="Times New Roman" w:cs="Segoe UI Light"/>
          <w:b/>
          <w:bCs/>
          <w:lang w:val="en-US" w:eastAsia="ro-RO" w:bidi="ar-SA"/>
        </w:rPr>
        <w:t>2993</w:t>
      </w:r>
      <w:r w:rsidRPr="00545809">
        <w:rPr>
          <w:rFonts w:eastAsia="Times New Roman" w:cs="Segoe UI Light"/>
          <w:b/>
          <w:bCs/>
          <w:lang w:val="en-US" w:eastAsia="ro-RO" w:bidi="ar-SA"/>
        </w:rPr>
        <w:t xml:space="preserve"> mp este teren de formă neregulată, de dimensiunea aproximativă de </w:t>
      </w:r>
      <w:r w:rsidR="00A64A25">
        <w:rPr>
          <w:rFonts w:eastAsia="Times New Roman" w:cs="Segoe UI Light"/>
          <w:b/>
          <w:bCs/>
          <w:lang w:val="en-US" w:eastAsia="ro-RO" w:bidi="ar-SA"/>
        </w:rPr>
        <w:t>111,80</w:t>
      </w:r>
      <w:r w:rsidRPr="00545809">
        <w:rPr>
          <w:rFonts w:eastAsia="Times New Roman" w:cs="Segoe UI Light"/>
          <w:b/>
          <w:bCs/>
          <w:lang w:val="en-US" w:eastAsia="ro-RO" w:bidi="ar-SA"/>
        </w:rPr>
        <w:t xml:space="preserve"> m x </w:t>
      </w:r>
      <w:r w:rsidR="00A64A25">
        <w:rPr>
          <w:rFonts w:eastAsia="Times New Roman" w:cs="Segoe UI Light"/>
          <w:b/>
          <w:bCs/>
          <w:lang w:val="en-US" w:eastAsia="ro-RO" w:bidi="ar-SA"/>
        </w:rPr>
        <w:t>29</w:t>
      </w:r>
      <w:r w:rsidRPr="00545809">
        <w:rPr>
          <w:rFonts w:eastAsia="Times New Roman" w:cs="Segoe UI Light"/>
          <w:b/>
          <w:bCs/>
          <w:lang w:val="en-US" w:eastAsia="ro-RO" w:bidi="ar-SA"/>
        </w:rPr>
        <w:t xml:space="preserve"> m, cu acces la drum pe latura </w:t>
      </w:r>
      <w:r w:rsidR="00A64A25">
        <w:rPr>
          <w:rFonts w:eastAsia="Times New Roman" w:cs="Segoe UI Light"/>
          <w:b/>
          <w:bCs/>
          <w:lang w:val="en-US" w:eastAsia="ro-RO" w:bidi="ar-SA"/>
        </w:rPr>
        <w:t>vestică</w:t>
      </w:r>
      <w:r w:rsidRPr="00545809">
        <w:rPr>
          <w:rFonts w:eastAsia="Times New Roman" w:cs="Segoe UI Light"/>
          <w:b/>
          <w:bCs/>
          <w:lang w:val="en-US" w:eastAsia="ro-RO" w:bidi="ar-SA"/>
        </w:rPr>
        <w:t xml:space="preserve"> al terenului.</w:t>
      </w:r>
    </w:p>
    <w:p w14:paraId="389258D8" w14:textId="77777777" w:rsidR="006962E0" w:rsidRPr="006962E0" w:rsidRDefault="006962E0" w:rsidP="00D872BA">
      <w:pPr>
        <w:widowControl/>
        <w:shd w:val="clear" w:color="auto" w:fill="FFFFFF"/>
        <w:suppressAutoHyphens w:val="0"/>
        <w:ind w:firstLine="360"/>
        <w:contextualSpacing/>
        <w:rPr>
          <w:rFonts w:eastAsia="Times New Roman" w:cs="Segoe UI Light"/>
          <w:b/>
          <w:bCs/>
          <w:lang w:val="en-US" w:eastAsia="ro-RO" w:bidi="ar-SA"/>
        </w:rPr>
      </w:pPr>
      <w:r w:rsidRPr="006962E0">
        <w:rPr>
          <w:rFonts w:eastAsia="Times New Roman" w:cs="Segoe UI Light"/>
          <w:b/>
          <w:bCs/>
          <w:lang w:val="en-US" w:eastAsia="ro-RO" w:bidi="ar-SA"/>
        </w:rPr>
        <w:t>Se propune construirea unei case de vacanță</w:t>
      </w:r>
      <w:r>
        <w:rPr>
          <w:rFonts w:eastAsia="Times New Roman" w:cs="Segoe UI Light"/>
          <w:b/>
          <w:bCs/>
          <w:lang w:val="en-US" w:eastAsia="ro-RO" w:bidi="ar-SA"/>
        </w:rPr>
        <w:t xml:space="preserve"> </w:t>
      </w:r>
      <w:r w:rsidR="004B41DD">
        <w:rPr>
          <w:rFonts w:eastAsia="Times New Roman" w:cs="Segoe UI Light"/>
          <w:b/>
          <w:bCs/>
          <w:lang w:val="en-US" w:eastAsia="ro-RO" w:bidi="ar-SA"/>
        </w:rPr>
        <w:t>cu</w:t>
      </w:r>
      <w:r>
        <w:rPr>
          <w:rFonts w:eastAsia="Times New Roman" w:cs="Segoe UI Light"/>
          <w:b/>
          <w:bCs/>
          <w:lang w:val="en-US" w:eastAsia="ro-RO" w:bidi="ar-SA"/>
        </w:rPr>
        <w:t xml:space="preserve"> garaj,</w:t>
      </w:r>
      <w:r w:rsidRPr="006962E0">
        <w:rPr>
          <w:rFonts w:eastAsia="Times New Roman" w:cs="Segoe UI Light"/>
          <w:b/>
          <w:bCs/>
          <w:lang w:val="en-US" w:eastAsia="ro-RO" w:bidi="ar-SA"/>
        </w:rPr>
        <w:t xml:space="preserve"> av</w:t>
      </w:r>
      <w:r w:rsidR="001D7903">
        <w:rPr>
          <w:rFonts w:eastAsia="Times New Roman" w:cs="Segoe UI Light"/>
          <w:b/>
          <w:bCs/>
          <w:lang w:eastAsia="ro-RO" w:bidi="ar-SA"/>
        </w:rPr>
        <w:t>â</w:t>
      </w:r>
      <w:r w:rsidRPr="006962E0">
        <w:rPr>
          <w:rFonts w:eastAsia="Times New Roman" w:cs="Segoe UI Light"/>
          <w:b/>
          <w:bCs/>
          <w:lang w:val="en-US" w:eastAsia="ro-RO" w:bidi="ar-SA"/>
        </w:rPr>
        <w:t>nd func</w:t>
      </w:r>
      <w:r w:rsidR="001D7903">
        <w:rPr>
          <w:rFonts w:eastAsia="Times New Roman" w:cs="Segoe UI Light"/>
          <w:b/>
          <w:bCs/>
          <w:lang w:val="en-US" w:eastAsia="ro-RO" w:bidi="ar-SA"/>
        </w:rPr>
        <w:t>ț</w:t>
      </w:r>
      <w:r w:rsidRPr="006962E0">
        <w:rPr>
          <w:rFonts w:eastAsia="Times New Roman" w:cs="Segoe UI Light"/>
          <w:b/>
          <w:bCs/>
          <w:lang w:val="en-US" w:eastAsia="ro-RO" w:bidi="ar-SA"/>
        </w:rPr>
        <w:t>iunea de locuin</w:t>
      </w:r>
      <w:r w:rsidR="001D7903">
        <w:rPr>
          <w:rFonts w:eastAsia="Times New Roman" w:cs="Segoe UI Light"/>
          <w:b/>
          <w:bCs/>
          <w:lang w:val="en-US" w:eastAsia="ro-RO" w:bidi="ar-SA"/>
        </w:rPr>
        <w:t>ț</w:t>
      </w:r>
      <w:r w:rsidRPr="006962E0">
        <w:rPr>
          <w:rFonts w:eastAsia="Times New Roman" w:cs="Segoe UI Light"/>
          <w:b/>
          <w:bCs/>
          <w:lang w:val="en-US" w:eastAsia="ro-RO" w:bidi="ar-SA"/>
        </w:rPr>
        <w:t xml:space="preserve">ă. Casa va avea o </w:t>
      </w:r>
      <w:r>
        <w:rPr>
          <w:rFonts w:eastAsia="Times New Roman" w:cs="Segoe UI Light"/>
          <w:b/>
          <w:bCs/>
          <w:lang w:val="en-US" w:eastAsia="ro-RO" w:bidi="ar-SA"/>
        </w:rPr>
        <w:t>formă</w:t>
      </w:r>
      <w:r w:rsidRPr="006962E0">
        <w:rPr>
          <w:rFonts w:eastAsia="Times New Roman" w:cs="Segoe UI Light"/>
          <w:b/>
          <w:bCs/>
          <w:lang w:val="en-US" w:eastAsia="ro-RO" w:bidi="ar-SA"/>
        </w:rPr>
        <w:t xml:space="preserve"> rectangular</w:t>
      </w:r>
      <w:r w:rsidR="001D7903">
        <w:rPr>
          <w:rFonts w:eastAsia="Times New Roman" w:cs="Segoe UI Light"/>
          <w:b/>
          <w:bCs/>
          <w:lang w:val="en-US" w:eastAsia="ro-RO" w:bidi="ar-SA"/>
        </w:rPr>
        <w:t>ă</w:t>
      </w:r>
      <w:r w:rsidRPr="006962E0">
        <w:rPr>
          <w:rFonts w:eastAsia="Times New Roman" w:cs="Segoe UI Light"/>
          <w:b/>
          <w:bCs/>
          <w:lang w:val="en-US" w:eastAsia="ro-RO" w:bidi="ar-SA"/>
        </w:rPr>
        <w:t xml:space="preserve">, cu dimensiunile maxime de </w:t>
      </w:r>
      <w:r>
        <w:rPr>
          <w:rFonts w:eastAsia="Times New Roman" w:cs="Segoe UI Light"/>
          <w:b/>
          <w:bCs/>
          <w:lang w:val="en-US" w:eastAsia="ro-RO" w:bidi="ar-SA"/>
        </w:rPr>
        <w:t>10,15</w:t>
      </w:r>
      <w:r w:rsidRPr="006962E0">
        <w:rPr>
          <w:rFonts w:eastAsia="Times New Roman" w:cs="Segoe UI Light"/>
          <w:b/>
          <w:bCs/>
          <w:lang w:val="en-US" w:eastAsia="ro-RO" w:bidi="ar-SA"/>
        </w:rPr>
        <w:t>m x 9,5</w:t>
      </w:r>
      <w:r>
        <w:rPr>
          <w:rFonts w:eastAsia="Times New Roman" w:cs="Segoe UI Light"/>
          <w:b/>
          <w:bCs/>
          <w:lang w:val="en-US" w:eastAsia="ro-RO" w:bidi="ar-SA"/>
        </w:rPr>
        <w:t>7</w:t>
      </w:r>
      <w:r w:rsidRPr="006962E0">
        <w:rPr>
          <w:rFonts w:eastAsia="Times New Roman" w:cs="Segoe UI Light"/>
          <w:b/>
          <w:bCs/>
          <w:lang w:val="en-US" w:eastAsia="ro-RO" w:bidi="ar-SA"/>
        </w:rPr>
        <w:t>m.</w:t>
      </w:r>
    </w:p>
    <w:p w14:paraId="61673627" w14:textId="77777777" w:rsidR="006962E0" w:rsidRPr="006962E0" w:rsidRDefault="006962E0" w:rsidP="00D872BA">
      <w:pPr>
        <w:widowControl/>
        <w:shd w:val="clear" w:color="auto" w:fill="FFFFFF"/>
        <w:suppressAutoHyphens w:val="0"/>
        <w:ind w:left="360"/>
        <w:contextualSpacing/>
        <w:rPr>
          <w:rFonts w:eastAsia="Times New Roman" w:cs="Segoe UI Light"/>
          <w:b/>
          <w:bCs/>
          <w:lang w:val="en-US" w:eastAsia="ro-RO" w:bidi="ar-SA"/>
        </w:rPr>
      </w:pPr>
      <w:r w:rsidRPr="006962E0">
        <w:rPr>
          <w:rFonts w:eastAsia="Times New Roman" w:cs="Segoe UI Light"/>
          <w:b/>
          <w:bCs/>
          <w:lang w:val="en-US" w:eastAsia="ro-RO" w:bidi="ar-SA"/>
        </w:rPr>
        <w:t>Casa propus</w:t>
      </w:r>
      <w:r>
        <w:rPr>
          <w:rFonts w:eastAsia="Times New Roman" w:cs="Segoe UI Light"/>
          <w:b/>
          <w:bCs/>
          <w:lang w:val="en-US" w:eastAsia="ro-RO" w:bidi="ar-SA"/>
        </w:rPr>
        <w:t>ă</w:t>
      </w:r>
      <w:r w:rsidRPr="006962E0">
        <w:rPr>
          <w:rFonts w:eastAsia="Times New Roman" w:cs="Segoe UI Light"/>
          <w:b/>
          <w:bCs/>
          <w:lang w:val="en-US" w:eastAsia="ro-RO" w:bidi="ar-SA"/>
        </w:rPr>
        <w:t xml:space="preserve"> va avea o suprafa</w:t>
      </w:r>
      <w:r>
        <w:rPr>
          <w:rFonts w:eastAsia="Times New Roman" w:cs="Segoe UI Light"/>
          <w:b/>
          <w:bCs/>
          <w:lang w:val="en-US" w:eastAsia="ro-RO" w:bidi="ar-SA"/>
        </w:rPr>
        <w:t>ță</w:t>
      </w:r>
      <w:r w:rsidRPr="006962E0">
        <w:rPr>
          <w:rFonts w:eastAsia="Times New Roman" w:cs="Segoe UI Light"/>
          <w:b/>
          <w:bCs/>
          <w:lang w:val="en-US" w:eastAsia="ro-RO" w:bidi="ar-SA"/>
        </w:rPr>
        <w:t xml:space="preserve"> construit</w:t>
      </w:r>
      <w:r>
        <w:rPr>
          <w:rFonts w:eastAsia="Times New Roman" w:cs="Segoe UI Light"/>
          <w:b/>
          <w:bCs/>
          <w:lang w:val="en-US" w:eastAsia="ro-RO" w:bidi="ar-SA"/>
        </w:rPr>
        <w:t>ă</w:t>
      </w:r>
      <w:r w:rsidRPr="006962E0">
        <w:rPr>
          <w:rFonts w:eastAsia="Times New Roman" w:cs="Segoe UI Light"/>
          <w:b/>
          <w:bCs/>
          <w:lang w:val="en-US" w:eastAsia="ro-RO" w:bidi="ar-SA"/>
        </w:rPr>
        <w:t xml:space="preserve"> de </w:t>
      </w:r>
      <w:r>
        <w:rPr>
          <w:rFonts w:eastAsia="Times New Roman" w:cs="Segoe UI Light"/>
          <w:b/>
          <w:bCs/>
          <w:lang w:val="en-US" w:eastAsia="ro-RO" w:bidi="ar-SA"/>
        </w:rPr>
        <w:t>71,61</w:t>
      </w:r>
      <w:r w:rsidR="00691547">
        <w:rPr>
          <w:rFonts w:eastAsia="Times New Roman" w:cs="Segoe UI Light"/>
          <w:b/>
          <w:bCs/>
          <w:lang w:val="en-US" w:eastAsia="ro-RO" w:bidi="ar-SA"/>
        </w:rPr>
        <w:t xml:space="preserve"> </w:t>
      </w:r>
      <w:r w:rsidRPr="006962E0">
        <w:rPr>
          <w:rFonts w:eastAsia="Times New Roman" w:cs="Segoe UI Light"/>
          <w:b/>
          <w:bCs/>
          <w:lang w:val="en-US" w:eastAsia="ro-RO" w:bidi="ar-SA"/>
        </w:rPr>
        <w:t>mp, o suprafa</w:t>
      </w:r>
      <w:r w:rsidR="00327C4B">
        <w:rPr>
          <w:rFonts w:eastAsia="Times New Roman" w:cs="Segoe UI Light"/>
          <w:b/>
          <w:bCs/>
          <w:lang w:val="en-US" w:eastAsia="ro-RO" w:bidi="ar-SA"/>
        </w:rPr>
        <w:t>ță</w:t>
      </w:r>
      <w:r w:rsidRPr="006962E0">
        <w:rPr>
          <w:rFonts w:eastAsia="Times New Roman" w:cs="Segoe UI Light"/>
          <w:b/>
          <w:bCs/>
          <w:lang w:val="en-US" w:eastAsia="ro-RO" w:bidi="ar-SA"/>
        </w:rPr>
        <w:t xml:space="preserve"> desf</w:t>
      </w:r>
      <w:r w:rsidR="00327C4B">
        <w:rPr>
          <w:rFonts w:eastAsia="Times New Roman" w:cs="Segoe UI Light"/>
          <w:b/>
          <w:bCs/>
          <w:lang w:val="en-US" w:eastAsia="ro-RO" w:bidi="ar-SA"/>
        </w:rPr>
        <w:t>ăș</w:t>
      </w:r>
      <w:r w:rsidRPr="006962E0">
        <w:rPr>
          <w:rFonts w:eastAsia="Times New Roman" w:cs="Segoe UI Light"/>
          <w:b/>
          <w:bCs/>
          <w:lang w:val="en-US" w:eastAsia="ro-RO" w:bidi="ar-SA"/>
        </w:rPr>
        <w:t>urat</w:t>
      </w:r>
      <w:r w:rsidR="00327C4B">
        <w:rPr>
          <w:rFonts w:eastAsia="Times New Roman" w:cs="Segoe UI Light"/>
          <w:b/>
          <w:bCs/>
          <w:lang w:val="en-US" w:eastAsia="ro-RO" w:bidi="ar-SA"/>
        </w:rPr>
        <w:t>ă</w:t>
      </w:r>
      <w:r w:rsidRPr="006962E0">
        <w:rPr>
          <w:rFonts w:eastAsia="Times New Roman" w:cs="Segoe UI Light"/>
          <w:b/>
          <w:bCs/>
          <w:lang w:val="en-US" w:eastAsia="ro-RO" w:bidi="ar-SA"/>
        </w:rPr>
        <w:t xml:space="preserve"> de </w:t>
      </w:r>
      <w:r>
        <w:rPr>
          <w:rFonts w:eastAsia="Times New Roman" w:cs="Segoe UI Light"/>
          <w:b/>
          <w:bCs/>
          <w:lang w:val="en-US" w:eastAsia="ro-RO" w:bidi="ar-SA"/>
        </w:rPr>
        <w:t>127,35</w:t>
      </w:r>
      <w:r w:rsidRPr="006962E0">
        <w:rPr>
          <w:rFonts w:eastAsia="Times New Roman" w:cs="Segoe UI Light"/>
          <w:b/>
          <w:bCs/>
          <w:lang w:val="en-US" w:eastAsia="ro-RO" w:bidi="ar-SA"/>
        </w:rPr>
        <w:t xml:space="preserve"> mp, o suprafa</w:t>
      </w:r>
      <w:r w:rsidR="00327C4B">
        <w:rPr>
          <w:rFonts w:eastAsia="Times New Roman" w:cs="Segoe UI Light"/>
          <w:b/>
          <w:bCs/>
          <w:lang w:val="en-US" w:eastAsia="ro-RO" w:bidi="ar-SA"/>
        </w:rPr>
        <w:t>ță</w:t>
      </w:r>
      <w:r w:rsidRPr="006962E0">
        <w:rPr>
          <w:rFonts w:eastAsia="Times New Roman" w:cs="Segoe UI Light"/>
          <w:b/>
          <w:bCs/>
          <w:lang w:val="en-US" w:eastAsia="ro-RO" w:bidi="ar-SA"/>
        </w:rPr>
        <w:t xml:space="preserve"> util</w:t>
      </w:r>
      <w:r w:rsidR="00327C4B">
        <w:rPr>
          <w:rFonts w:eastAsia="Times New Roman" w:cs="Segoe UI Light"/>
          <w:b/>
          <w:bCs/>
          <w:lang w:val="en-US" w:eastAsia="ro-RO" w:bidi="ar-SA"/>
        </w:rPr>
        <w:t>ă</w:t>
      </w:r>
      <w:r w:rsidRPr="006962E0">
        <w:rPr>
          <w:rFonts w:eastAsia="Times New Roman" w:cs="Segoe UI Light"/>
          <w:b/>
          <w:bCs/>
          <w:lang w:val="en-US" w:eastAsia="ro-RO" w:bidi="ar-SA"/>
        </w:rPr>
        <w:t xml:space="preserve"> total</w:t>
      </w:r>
      <w:r w:rsidR="00327C4B">
        <w:rPr>
          <w:rFonts w:eastAsia="Times New Roman" w:cs="Segoe UI Light"/>
          <w:b/>
          <w:bCs/>
          <w:lang w:val="en-US" w:eastAsia="ro-RO" w:bidi="ar-SA"/>
        </w:rPr>
        <w:t>ă</w:t>
      </w:r>
      <w:r w:rsidRPr="006962E0">
        <w:rPr>
          <w:rFonts w:eastAsia="Times New Roman" w:cs="Segoe UI Light"/>
          <w:b/>
          <w:bCs/>
          <w:lang w:val="en-US" w:eastAsia="ro-RO" w:bidi="ar-SA"/>
        </w:rPr>
        <w:t xml:space="preserve"> de </w:t>
      </w:r>
      <w:r w:rsidR="00327C4B">
        <w:rPr>
          <w:rFonts w:eastAsia="Times New Roman" w:cs="Segoe UI Light"/>
          <w:b/>
          <w:bCs/>
          <w:lang w:val="en-US" w:eastAsia="ro-RO" w:bidi="ar-SA"/>
        </w:rPr>
        <w:t>96,05</w:t>
      </w:r>
      <w:r w:rsidRPr="006962E0">
        <w:rPr>
          <w:rFonts w:eastAsia="Times New Roman" w:cs="Segoe UI Light"/>
          <w:b/>
          <w:bCs/>
          <w:lang w:val="en-US" w:eastAsia="ro-RO" w:bidi="ar-SA"/>
        </w:rPr>
        <w:t xml:space="preserve"> mp, </w:t>
      </w:r>
      <w:r w:rsidR="00327C4B">
        <w:rPr>
          <w:rFonts w:eastAsia="Times New Roman" w:cs="Segoe UI Light"/>
          <w:b/>
          <w:bCs/>
          <w:lang w:val="en-US" w:eastAsia="ro-RO" w:bidi="ar-SA"/>
        </w:rPr>
        <w:t>ș</w:t>
      </w:r>
      <w:r w:rsidRPr="006962E0">
        <w:rPr>
          <w:rFonts w:eastAsia="Times New Roman" w:cs="Segoe UI Light"/>
          <w:b/>
          <w:bCs/>
          <w:lang w:val="en-US" w:eastAsia="ro-RO" w:bidi="ar-SA"/>
        </w:rPr>
        <w:t>i este compus</w:t>
      </w:r>
      <w:r w:rsidR="00327C4B">
        <w:rPr>
          <w:rFonts w:eastAsia="Times New Roman" w:cs="Segoe UI Light"/>
          <w:b/>
          <w:bCs/>
          <w:lang w:val="en-US" w:eastAsia="ro-RO" w:bidi="ar-SA"/>
        </w:rPr>
        <w:t>ă</w:t>
      </w:r>
      <w:r w:rsidRPr="006962E0">
        <w:rPr>
          <w:rFonts w:eastAsia="Times New Roman" w:cs="Segoe UI Light"/>
          <w:b/>
          <w:bCs/>
          <w:lang w:val="en-US" w:eastAsia="ro-RO" w:bidi="ar-SA"/>
        </w:rPr>
        <w:t xml:space="preserve"> la </w:t>
      </w:r>
      <w:r w:rsidR="00327C4B">
        <w:rPr>
          <w:rFonts w:eastAsia="Times New Roman" w:cs="Segoe UI Light"/>
          <w:b/>
          <w:bCs/>
          <w:lang w:val="en-US" w:eastAsia="ro-RO" w:bidi="ar-SA"/>
        </w:rPr>
        <w:t>parter</w:t>
      </w:r>
      <w:r w:rsidRPr="006962E0">
        <w:rPr>
          <w:rFonts w:eastAsia="Times New Roman" w:cs="Segoe UI Light"/>
          <w:b/>
          <w:bCs/>
          <w:lang w:val="en-US" w:eastAsia="ro-RO" w:bidi="ar-SA"/>
        </w:rPr>
        <w:t xml:space="preserve"> din: garaj, camera de zi, buca</w:t>
      </w:r>
      <w:r w:rsidR="00327C4B">
        <w:rPr>
          <w:rFonts w:eastAsia="Times New Roman" w:cs="Segoe UI Light"/>
          <w:b/>
          <w:bCs/>
          <w:lang w:val="en-US" w:eastAsia="ro-RO" w:bidi="ar-SA"/>
        </w:rPr>
        <w:t>ătă</w:t>
      </w:r>
      <w:r w:rsidRPr="006962E0">
        <w:rPr>
          <w:rFonts w:eastAsia="Times New Roman" w:cs="Segoe UI Light"/>
          <w:b/>
          <w:bCs/>
          <w:lang w:val="en-US" w:eastAsia="ro-RO" w:bidi="ar-SA"/>
        </w:rPr>
        <w:t>ria, baie, spa</w:t>
      </w:r>
      <w:r w:rsidR="00327C4B">
        <w:rPr>
          <w:rFonts w:eastAsia="Times New Roman" w:cs="Segoe UI Light"/>
          <w:b/>
          <w:bCs/>
          <w:lang w:val="en-US" w:eastAsia="ro-RO" w:bidi="ar-SA"/>
        </w:rPr>
        <w:t>ț</w:t>
      </w:r>
      <w:r w:rsidRPr="006962E0">
        <w:rPr>
          <w:rFonts w:eastAsia="Times New Roman" w:cs="Segoe UI Light"/>
          <w:b/>
          <w:bCs/>
          <w:lang w:val="en-US" w:eastAsia="ro-RO" w:bidi="ar-SA"/>
        </w:rPr>
        <w:t>iul aferent scarii de acces</w:t>
      </w:r>
      <w:r w:rsidR="00327C4B">
        <w:rPr>
          <w:rFonts w:eastAsia="Times New Roman" w:cs="Segoe UI Light"/>
          <w:b/>
          <w:bCs/>
          <w:lang w:val="en-US" w:eastAsia="ro-RO" w:bidi="ar-SA"/>
        </w:rPr>
        <w:t>,</w:t>
      </w:r>
      <w:r w:rsidRPr="006962E0">
        <w:rPr>
          <w:rFonts w:eastAsia="Times New Roman" w:cs="Segoe UI Light"/>
          <w:b/>
          <w:bCs/>
          <w:lang w:val="en-US" w:eastAsia="ro-RO" w:bidi="ar-SA"/>
        </w:rPr>
        <w:t xml:space="preserve"> iar la </w:t>
      </w:r>
      <w:r w:rsidR="005B3B1D">
        <w:rPr>
          <w:rFonts w:eastAsia="Times New Roman" w:cs="Segoe UI Light"/>
          <w:b/>
          <w:bCs/>
          <w:lang w:val="en-US" w:eastAsia="ro-RO" w:bidi="ar-SA"/>
        </w:rPr>
        <w:t>mansardă</w:t>
      </w:r>
      <w:r w:rsidRPr="006962E0">
        <w:rPr>
          <w:rFonts w:eastAsia="Times New Roman" w:cs="Segoe UI Light"/>
          <w:b/>
          <w:bCs/>
          <w:lang w:val="en-US" w:eastAsia="ro-RO" w:bidi="ar-SA"/>
        </w:rPr>
        <w:t xml:space="preserve"> </w:t>
      </w:r>
      <w:r w:rsidR="00327C4B">
        <w:rPr>
          <w:rFonts w:eastAsia="Times New Roman" w:cs="Segoe UI Light"/>
          <w:b/>
          <w:bCs/>
          <w:lang w:val="en-US" w:eastAsia="ro-RO" w:bidi="ar-SA"/>
        </w:rPr>
        <w:t>4</w:t>
      </w:r>
      <w:r w:rsidRPr="006962E0">
        <w:rPr>
          <w:rFonts w:eastAsia="Times New Roman" w:cs="Segoe UI Light"/>
          <w:b/>
          <w:bCs/>
          <w:lang w:val="en-US" w:eastAsia="ro-RO" w:bidi="ar-SA"/>
        </w:rPr>
        <w:t xml:space="preserve"> </w:t>
      </w:r>
      <w:r w:rsidR="00327C4B">
        <w:rPr>
          <w:rFonts w:eastAsia="Times New Roman" w:cs="Segoe UI Light"/>
          <w:b/>
          <w:bCs/>
          <w:lang w:val="en-US" w:eastAsia="ro-RO" w:bidi="ar-SA"/>
        </w:rPr>
        <w:t>camere și</w:t>
      </w:r>
      <w:r w:rsidRPr="006962E0">
        <w:rPr>
          <w:rFonts w:eastAsia="Times New Roman" w:cs="Segoe UI Light"/>
          <w:b/>
          <w:bCs/>
          <w:lang w:val="en-US" w:eastAsia="ro-RO" w:bidi="ar-SA"/>
        </w:rPr>
        <w:t xml:space="preserve"> spatiul scarii de acces. Casa mai detine </w:t>
      </w:r>
      <w:r w:rsidR="00327C4B">
        <w:rPr>
          <w:rFonts w:eastAsia="Times New Roman" w:cs="Segoe UI Light"/>
          <w:b/>
          <w:bCs/>
          <w:lang w:val="en-US" w:eastAsia="ro-RO" w:bidi="ar-SA"/>
        </w:rPr>
        <w:t>două</w:t>
      </w:r>
      <w:r w:rsidRPr="006962E0">
        <w:rPr>
          <w:rFonts w:eastAsia="Times New Roman" w:cs="Segoe UI Light"/>
          <w:b/>
          <w:bCs/>
          <w:lang w:val="en-US" w:eastAsia="ro-RO" w:bidi="ar-SA"/>
        </w:rPr>
        <w:t xml:space="preserve"> teras</w:t>
      </w:r>
      <w:r w:rsidR="00327C4B">
        <w:rPr>
          <w:rFonts w:eastAsia="Times New Roman" w:cs="Segoe UI Light"/>
          <w:b/>
          <w:bCs/>
          <w:lang w:val="en-US" w:eastAsia="ro-RO" w:bidi="ar-SA"/>
        </w:rPr>
        <w:t>e (la parter și la etaj)</w:t>
      </w:r>
      <w:r w:rsidRPr="006962E0">
        <w:rPr>
          <w:rFonts w:eastAsia="Times New Roman" w:cs="Segoe UI Light"/>
          <w:b/>
          <w:bCs/>
          <w:lang w:val="en-US" w:eastAsia="ro-RO" w:bidi="ar-SA"/>
        </w:rPr>
        <w:t>, pentru petrecerea timpului liber</w:t>
      </w:r>
      <w:r w:rsidR="00327C4B">
        <w:rPr>
          <w:rFonts w:eastAsia="Times New Roman" w:cs="Segoe UI Light"/>
          <w:b/>
          <w:bCs/>
          <w:lang w:val="en-US" w:eastAsia="ro-RO" w:bidi="ar-SA"/>
        </w:rPr>
        <w:t>.</w:t>
      </w:r>
    </w:p>
    <w:p w14:paraId="4F954E48" w14:textId="77777777" w:rsidR="006962E0" w:rsidRPr="006962E0" w:rsidRDefault="006962E0" w:rsidP="00D872BA">
      <w:pPr>
        <w:widowControl/>
        <w:shd w:val="clear" w:color="auto" w:fill="FFFFFF"/>
        <w:suppressAutoHyphens w:val="0"/>
        <w:ind w:firstLine="360"/>
        <w:contextualSpacing/>
        <w:rPr>
          <w:rFonts w:eastAsia="Times New Roman" w:cs="Segoe UI Light"/>
          <w:b/>
          <w:bCs/>
          <w:lang w:val="en-US" w:eastAsia="ro-RO" w:bidi="ar-SA"/>
        </w:rPr>
      </w:pPr>
      <w:r w:rsidRPr="006962E0">
        <w:rPr>
          <w:rFonts w:eastAsia="Times New Roman" w:cs="Segoe UI Light"/>
          <w:b/>
          <w:bCs/>
          <w:lang w:val="en-US" w:eastAsia="ro-RO" w:bidi="ar-SA"/>
        </w:rPr>
        <w:t>Casa se afla la distan</w:t>
      </w:r>
      <w:r w:rsidR="00327C4B">
        <w:rPr>
          <w:rFonts w:eastAsia="Times New Roman" w:cs="Segoe UI Light"/>
          <w:b/>
          <w:bCs/>
          <w:lang w:val="en-US" w:eastAsia="ro-RO" w:bidi="ar-SA"/>
        </w:rPr>
        <w:t>ță</w:t>
      </w:r>
      <w:r w:rsidRPr="006962E0">
        <w:rPr>
          <w:rFonts w:eastAsia="Times New Roman" w:cs="Segoe UI Light"/>
          <w:b/>
          <w:bCs/>
          <w:lang w:val="en-US" w:eastAsia="ro-RO" w:bidi="ar-SA"/>
        </w:rPr>
        <w:t xml:space="preserve"> de 2,</w:t>
      </w:r>
      <w:r w:rsidR="00327C4B">
        <w:rPr>
          <w:rFonts w:eastAsia="Times New Roman" w:cs="Segoe UI Light"/>
          <w:b/>
          <w:bCs/>
          <w:lang w:val="en-US" w:eastAsia="ro-RO" w:bidi="ar-SA"/>
        </w:rPr>
        <w:t>66</w:t>
      </w:r>
      <w:r w:rsidRPr="006962E0">
        <w:rPr>
          <w:rFonts w:eastAsia="Times New Roman" w:cs="Segoe UI Light"/>
          <w:b/>
          <w:bCs/>
          <w:lang w:val="en-US" w:eastAsia="ro-RO" w:bidi="ar-SA"/>
        </w:rPr>
        <w:t xml:space="preserve"> m fat</w:t>
      </w:r>
      <w:r w:rsidR="00327C4B">
        <w:rPr>
          <w:rFonts w:eastAsia="Times New Roman" w:cs="Segoe UI Light"/>
          <w:b/>
          <w:bCs/>
          <w:lang w:val="en-US" w:eastAsia="ro-RO" w:bidi="ar-SA"/>
        </w:rPr>
        <w:t>ă</w:t>
      </w:r>
      <w:r w:rsidRPr="006962E0">
        <w:rPr>
          <w:rFonts w:eastAsia="Times New Roman" w:cs="Segoe UI Light"/>
          <w:b/>
          <w:bCs/>
          <w:lang w:val="en-US" w:eastAsia="ro-RO" w:bidi="ar-SA"/>
        </w:rPr>
        <w:t xml:space="preserve"> de limita proprieta</w:t>
      </w:r>
      <w:r w:rsidR="00327C4B">
        <w:rPr>
          <w:rFonts w:eastAsia="Times New Roman" w:cs="Segoe UI Light"/>
          <w:b/>
          <w:bCs/>
          <w:lang w:val="en-US" w:eastAsia="ro-RO" w:bidi="ar-SA"/>
        </w:rPr>
        <w:t>ț</w:t>
      </w:r>
      <w:r w:rsidRPr="006962E0">
        <w:rPr>
          <w:rFonts w:eastAsia="Times New Roman" w:cs="Segoe UI Light"/>
          <w:b/>
          <w:bCs/>
          <w:lang w:val="en-US" w:eastAsia="ro-RO" w:bidi="ar-SA"/>
        </w:rPr>
        <w:t xml:space="preserve">ii pe partea de </w:t>
      </w:r>
      <w:r w:rsidR="00327C4B">
        <w:rPr>
          <w:rFonts w:eastAsia="Times New Roman" w:cs="Segoe UI Light"/>
          <w:b/>
          <w:bCs/>
          <w:lang w:val="en-US" w:eastAsia="ro-RO" w:bidi="ar-SA"/>
        </w:rPr>
        <w:t>e</w:t>
      </w:r>
      <w:r w:rsidRPr="006962E0">
        <w:rPr>
          <w:rFonts w:eastAsia="Times New Roman" w:cs="Segoe UI Light"/>
          <w:b/>
          <w:bCs/>
          <w:lang w:val="en-US" w:eastAsia="ro-RO" w:bidi="ar-SA"/>
        </w:rPr>
        <w:t xml:space="preserve">st, </w:t>
      </w:r>
      <w:bookmarkStart w:id="1" w:name="_Hlk25917091"/>
      <w:r w:rsidR="00327C4B">
        <w:rPr>
          <w:rFonts w:eastAsia="Times New Roman" w:cs="Segoe UI Light"/>
          <w:b/>
          <w:bCs/>
          <w:lang w:val="en-US" w:eastAsia="ro-RO" w:bidi="ar-SA"/>
        </w:rPr>
        <w:t>41,23</w:t>
      </w:r>
      <w:r w:rsidR="00327C4B" w:rsidRPr="00327C4B">
        <w:rPr>
          <w:rFonts w:eastAsia="Times New Roman" w:cs="Segoe UI Light"/>
          <w:b/>
          <w:bCs/>
          <w:lang w:val="en-US" w:eastAsia="ro-RO" w:bidi="ar-SA"/>
        </w:rPr>
        <w:t xml:space="preserve"> m pe partea de </w:t>
      </w:r>
      <w:r w:rsidR="00327C4B">
        <w:rPr>
          <w:rFonts w:eastAsia="Times New Roman" w:cs="Segoe UI Light"/>
          <w:b/>
          <w:bCs/>
          <w:lang w:val="en-US" w:eastAsia="ro-RO" w:bidi="ar-SA"/>
        </w:rPr>
        <w:t xml:space="preserve">nord, </w:t>
      </w:r>
      <w:bookmarkEnd w:id="1"/>
      <w:r w:rsidR="00327C4B">
        <w:rPr>
          <w:rFonts w:eastAsia="Times New Roman" w:cs="Segoe UI Light"/>
          <w:b/>
          <w:bCs/>
          <w:lang w:val="en-US" w:eastAsia="ro-RO" w:bidi="ar-SA"/>
        </w:rPr>
        <w:t>60,42</w:t>
      </w:r>
      <w:r w:rsidR="00327C4B" w:rsidRPr="00327C4B">
        <w:rPr>
          <w:rFonts w:eastAsia="Times New Roman" w:cs="Segoe UI Light"/>
          <w:b/>
          <w:bCs/>
          <w:lang w:val="en-US" w:eastAsia="ro-RO" w:bidi="ar-SA"/>
        </w:rPr>
        <w:t xml:space="preserve"> m pe partea de </w:t>
      </w:r>
      <w:r w:rsidR="00327C4B">
        <w:rPr>
          <w:rFonts w:eastAsia="Times New Roman" w:cs="Segoe UI Light"/>
          <w:b/>
          <w:bCs/>
          <w:lang w:val="en-US" w:eastAsia="ro-RO" w:bidi="ar-SA"/>
        </w:rPr>
        <w:t>sud</w:t>
      </w:r>
      <w:r w:rsidR="00327C4B" w:rsidRPr="00327C4B">
        <w:rPr>
          <w:rFonts w:eastAsia="Times New Roman" w:cs="Segoe UI Light"/>
          <w:b/>
          <w:bCs/>
          <w:lang w:val="en-US" w:eastAsia="ro-RO" w:bidi="ar-SA"/>
        </w:rPr>
        <w:t>,</w:t>
      </w:r>
      <w:r w:rsidR="00327C4B">
        <w:rPr>
          <w:rFonts w:eastAsia="Times New Roman" w:cs="Segoe UI Light"/>
          <w:b/>
          <w:bCs/>
          <w:lang w:val="en-US" w:eastAsia="ro-RO" w:bidi="ar-SA"/>
        </w:rPr>
        <w:t xml:space="preserve"> 12,66</w:t>
      </w:r>
      <w:r w:rsidR="00327C4B" w:rsidRPr="00327C4B">
        <w:rPr>
          <w:rFonts w:eastAsia="Times New Roman" w:cs="Segoe UI Light"/>
          <w:b/>
          <w:bCs/>
          <w:lang w:val="en-US" w:eastAsia="ro-RO" w:bidi="ar-SA"/>
        </w:rPr>
        <w:t xml:space="preserve"> m pe partea de </w:t>
      </w:r>
      <w:r w:rsidR="00327C4B">
        <w:rPr>
          <w:rFonts w:eastAsia="Times New Roman" w:cs="Segoe UI Light"/>
          <w:b/>
          <w:bCs/>
          <w:lang w:val="en-US" w:eastAsia="ro-RO" w:bidi="ar-SA"/>
        </w:rPr>
        <w:t>vest.</w:t>
      </w:r>
    </w:p>
    <w:p w14:paraId="2DE91160" w14:textId="77777777" w:rsidR="006962E0" w:rsidRDefault="006962E0" w:rsidP="00D872BA">
      <w:pPr>
        <w:widowControl/>
        <w:shd w:val="clear" w:color="auto" w:fill="FFFFFF"/>
        <w:suppressAutoHyphens w:val="0"/>
        <w:ind w:firstLine="360"/>
        <w:contextualSpacing/>
        <w:rPr>
          <w:rFonts w:eastAsia="Times New Roman" w:cs="Segoe UI Light"/>
          <w:b/>
          <w:bCs/>
          <w:lang w:val="en-US" w:eastAsia="ro-RO" w:bidi="ar-SA"/>
        </w:rPr>
      </w:pPr>
      <w:r w:rsidRPr="006962E0">
        <w:rPr>
          <w:rFonts w:eastAsia="Times New Roman" w:cs="Segoe UI Light"/>
          <w:b/>
          <w:bCs/>
          <w:lang w:val="en-US" w:eastAsia="ro-RO" w:bidi="ar-SA"/>
        </w:rPr>
        <w:t xml:space="preserve">Cladirea este categoria de importanta D, </w:t>
      </w:r>
      <w:r w:rsidR="00327C4B">
        <w:rPr>
          <w:rFonts w:eastAsia="Times New Roman" w:cs="Segoe UI Light"/>
          <w:b/>
          <w:bCs/>
          <w:lang w:val="en-US" w:eastAsia="ro-RO" w:bidi="ar-SA"/>
        </w:rPr>
        <w:t>redusă.</w:t>
      </w:r>
    </w:p>
    <w:p w14:paraId="614C54F5" w14:textId="77777777" w:rsidR="000F7CC9" w:rsidRDefault="000F7CC9" w:rsidP="00D872BA">
      <w:pPr>
        <w:widowControl/>
        <w:shd w:val="clear" w:color="auto" w:fill="FFFFFF"/>
        <w:suppressAutoHyphens w:val="0"/>
        <w:ind w:firstLine="360"/>
        <w:contextualSpacing/>
        <w:rPr>
          <w:rFonts w:eastAsia="Times New Roman" w:cs="Segoe UI Light"/>
          <w:b/>
          <w:bCs/>
          <w:lang w:val="en-US" w:eastAsia="ro-RO" w:bidi="ar-SA"/>
        </w:rPr>
      </w:pPr>
      <w:r w:rsidRPr="000F7CC9">
        <w:rPr>
          <w:rFonts w:eastAsia="Times New Roman" w:cs="Segoe UI Light"/>
          <w:b/>
          <w:bCs/>
          <w:lang w:val="en-US" w:eastAsia="ro-RO" w:bidi="ar-SA"/>
        </w:rPr>
        <w:t>S-a constatat în fața locului că fundația casei a fost deja realizat înainte de obținerea autorizației de construcții</w:t>
      </w:r>
      <w:r w:rsidR="004B41DD">
        <w:rPr>
          <w:rFonts w:eastAsia="Times New Roman" w:cs="Segoe UI Light"/>
          <w:b/>
          <w:bCs/>
          <w:lang w:val="en-US" w:eastAsia="ro-RO" w:bidi="ar-SA"/>
        </w:rPr>
        <w:t>, dar respectand copacile existente.</w:t>
      </w:r>
    </w:p>
    <w:p w14:paraId="486426FA" w14:textId="77777777" w:rsidR="004A5B48" w:rsidRDefault="004A5B48" w:rsidP="00D872BA">
      <w:pPr>
        <w:widowControl/>
        <w:shd w:val="clear" w:color="auto" w:fill="FFFFFF"/>
        <w:suppressAutoHyphens w:val="0"/>
        <w:ind w:firstLine="360"/>
        <w:contextualSpacing/>
        <w:rPr>
          <w:rFonts w:eastAsia="Times New Roman" w:cs="Segoe UI Light"/>
          <w:b/>
          <w:bCs/>
          <w:lang w:val="en-US" w:eastAsia="ro-RO" w:bidi="ar-SA"/>
        </w:rPr>
      </w:pPr>
      <w:r w:rsidRPr="004A5B48">
        <w:rPr>
          <w:rFonts w:eastAsia="Times New Roman" w:cs="Segoe UI Light"/>
          <w:b/>
          <w:bCs/>
          <w:lang w:val="en-US" w:eastAsia="ro-RO" w:bidi="ar-SA"/>
        </w:rPr>
        <w:t>Proiectul de fa</w:t>
      </w:r>
      <w:r w:rsidR="001D7903">
        <w:rPr>
          <w:rFonts w:eastAsia="Times New Roman" w:cs="Segoe UI Light"/>
          <w:b/>
          <w:bCs/>
          <w:lang w:val="en-US" w:eastAsia="ro-RO" w:bidi="ar-SA"/>
        </w:rPr>
        <w:t>ță</w:t>
      </w:r>
      <w:r w:rsidRPr="004A5B48">
        <w:rPr>
          <w:rFonts w:eastAsia="Times New Roman" w:cs="Segoe UI Light"/>
          <w:b/>
          <w:bCs/>
          <w:lang w:val="en-US" w:eastAsia="ro-RO" w:bidi="ar-SA"/>
        </w:rPr>
        <w:t xml:space="preserve"> trateaz</w:t>
      </w:r>
      <w:r w:rsidR="001D7903">
        <w:rPr>
          <w:rFonts w:eastAsia="Times New Roman" w:cs="Segoe UI Light"/>
          <w:b/>
          <w:bCs/>
          <w:lang w:val="en-US" w:eastAsia="ro-RO" w:bidi="ar-SA"/>
        </w:rPr>
        <w:t>ă</w:t>
      </w:r>
      <w:r w:rsidRPr="004A5B48">
        <w:rPr>
          <w:rFonts w:eastAsia="Times New Roman" w:cs="Segoe UI Light"/>
          <w:b/>
          <w:bCs/>
          <w:lang w:val="en-US" w:eastAsia="ro-RO" w:bidi="ar-SA"/>
        </w:rPr>
        <w:t xml:space="preserve"> construirea unei case de vacan</w:t>
      </w:r>
      <w:r w:rsidR="001D7903">
        <w:rPr>
          <w:rFonts w:eastAsia="Times New Roman" w:cs="Segoe UI Light"/>
          <w:b/>
          <w:bCs/>
          <w:lang w:val="en-US" w:eastAsia="ro-RO" w:bidi="ar-SA"/>
        </w:rPr>
        <w:t>ță</w:t>
      </w:r>
      <w:r w:rsidRPr="004A5B48">
        <w:rPr>
          <w:rFonts w:eastAsia="Times New Roman" w:cs="Segoe UI Light"/>
          <w:b/>
          <w:bCs/>
          <w:lang w:val="en-US" w:eastAsia="ro-RO" w:bidi="ar-SA"/>
        </w:rPr>
        <w:t xml:space="preserve"> </w:t>
      </w:r>
      <w:r w:rsidR="004B41DD">
        <w:rPr>
          <w:rFonts w:eastAsia="Times New Roman" w:cs="Segoe UI Light"/>
          <w:b/>
          <w:bCs/>
          <w:lang w:val="en-US" w:eastAsia="ro-RO" w:bidi="ar-SA"/>
        </w:rPr>
        <w:t>cu</w:t>
      </w:r>
      <w:r w:rsidRPr="004A5B48">
        <w:rPr>
          <w:rFonts w:eastAsia="Times New Roman" w:cs="Segoe UI Light"/>
          <w:b/>
          <w:bCs/>
          <w:lang w:val="en-US" w:eastAsia="ro-RO" w:bidi="ar-SA"/>
        </w:rPr>
        <w:t xml:space="preserve"> </w:t>
      </w:r>
      <w:r>
        <w:rPr>
          <w:rFonts w:eastAsia="Times New Roman" w:cs="Segoe UI Light"/>
          <w:b/>
          <w:bCs/>
          <w:lang w:val="en-US" w:eastAsia="ro-RO" w:bidi="ar-SA"/>
        </w:rPr>
        <w:t>garaj</w:t>
      </w:r>
      <w:r w:rsidRPr="004A5B48">
        <w:rPr>
          <w:rFonts w:eastAsia="Times New Roman" w:cs="Segoe UI Light"/>
          <w:b/>
          <w:bCs/>
          <w:lang w:val="en-US" w:eastAsia="ro-RO" w:bidi="ar-SA"/>
        </w:rPr>
        <w:t xml:space="preserve"> </w:t>
      </w:r>
      <w:r w:rsidR="001D7903">
        <w:rPr>
          <w:rFonts w:eastAsia="Times New Roman" w:cs="Segoe UI Light"/>
          <w:b/>
          <w:bCs/>
          <w:lang w:val="en-US" w:eastAsia="ro-RO" w:bidi="ar-SA"/>
        </w:rPr>
        <w:t>ș</w:t>
      </w:r>
      <w:r w:rsidRPr="004A5B48">
        <w:rPr>
          <w:rFonts w:eastAsia="Times New Roman" w:cs="Segoe UI Light"/>
          <w:b/>
          <w:bCs/>
          <w:lang w:val="en-US" w:eastAsia="ro-RO" w:bidi="ar-SA"/>
        </w:rPr>
        <w:t>i realizarea a instala</w:t>
      </w:r>
      <w:r w:rsidR="001D7903">
        <w:rPr>
          <w:rFonts w:eastAsia="Times New Roman" w:cs="Segoe UI Light"/>
          <w:b/>
          <w:bCs/>
          <w:lang w:val="en-US" w:eastAsia="ro-RO" w:bidi="ar-SA"/>
        </w:rPr>
        <w:t>ț</w:t>
      </w:r>
      <w:r w:rsidRPr="004A5B48">
        <w:rPr>
          <w:rFonts w:eastAsia="Times New Roman" w:cs="Segoe UI Light"/>
          <w:b/>
          <w:bCs/>
          <w:lang w:val="en-US" w:eastAsia="ro-RO" w:bidi="ar-SA"/>
        </w:rPr>
        <w:t>iilor necesare acesteia. In prezent, amplasamentul este liber de constructii, nu sunt necesare dezafectari de fonduri fixe, demolari de constructii, defris</w:t>
      </w:r>
      <w:r w:rsidR="001D7903">
        <w:rPr>
          <w:rFonts w:eastAsia="Times New Roman" w:cs="Segoe UI Light"/>
          <w:b/>
          <w:bCs/>
          <w:lang w:val="en-US" w:eastAsia="ro-RO" w:bidi="ar-SA"/>
        </w:rPr>
        <w:t>ă</w:t>
      </w:r>
      <w:r w:rsidRPr="004A5B48">
        <w:rPr>
          <w:rFonts w:eastAsia="Times New Roman" w:cs="Segoe UI Light"/>
          <w:b/>
          <w:bCs/>
          <w:lang w:val="en-US" w:eastAsia="ro-RO" w:bidi="ar-SA"/>
        </w:rPr>
        <w:t xml:space="preserve">ri sau devieri </w:t>
      </w:r>
      <w:r w:rsidR="001D7903">
        <w:rPr>
          <w:rFonts w:eastAsia="Times New Roman" w:cs="Segoe UI Light"/>
          <w:b/>
          <w:bCs/>
          <w:lang w:val="en-US" w:eastAsia="ro-RO" w:bidi="ar-SA"/>
        </w:rPr>
        <w:t>ș</w:t>
      </w:r>
      <w:r w:rsidRPr="004A5B48">
        <w:rPr>
          <w:rFonts w:eastAsia="Times New Roman" w:cs="Segoe UI Light"/>
          <w:b/>
          <w:bCs/>
          <w:lang w:val="en-US" w:eastAsia="ro-RO" w:bidi="ar-SA"/>
        </w:rPr>
        <w:t>i/sau dezafect</w:t>
      </w:r>
      <w:r w:rsidR="001D7903">
        <w:rPr>
          <w:rFonts w:eastAsia="Times New Roman" w:cs="Segoe UI Light"/>
          <w:b/>
          <w:bCs/>
          <w:lang w:val="en-US" w:eastAsia="ro-RO" w:bidi="ar-SA"/>
        </w:rPr>
        <w:t>ă</w:t>
      </w:r>
      <w:r w:rsidRPr="004A5B48">
        <w:rPr>
          <w:rFonts w:eastAsia="Times New Roman" w:cs="Segoe UI Light"/>
          <w:b/>
          <w:bCs/>
          <w:lang w:val="en-US" w:eastAsia="ro-RO" w:bidi="ar-SA"/>
        </w:rPr>
        <w:t>ri de utilita</w:t>
      </w:r>
      <w:r w:rsidR="001D7903">
        <w:rPr>
          <w:rFonts w:eastAsia="Times New Roman" w:cs="Segoe UI Light"/>
          <w:b/>
          <w:bCs/>
          <w:lang w:val="en-US" w:eastAsia="ro-RO" w:bidi="ar-SA"/>
        </w:rPr>
        <w:t>ț</w:t>
      </w:r>
      <w:r w:rsidRPr="004A5B48">
        <w:rPr>
          <w:rFonts w:eastAsia="Times New Roman" w:cs="Segoe UI Light"/>
          <w:b/>
          <w:bCs/>
          <w:lang w:val="en-US" w:eastAsia="ro-RO" w:bidi="ar-SA"/>
        </w:rPr>
        <w:t>i, nu este traversat de re</w:t>
      </w:r>
      <w:r w:rsidR="001D7903">
        <w:rPr>
          <w:rFonts w:eastAsia="Times New Roman" w:cs="Segoe UI Light"/>
          <w:b/>
          <w:bCs/>
          <w:lang w:val="en-US" w:eastAsia="ro-RO" w:bidi="ar-SA"/>
        </w:rPr>
        <w:t>ț</w:t>
      </w:r>
      <w:r w:rsidRPr="004A5B48">
        <w:rPr>
          <w:rFonts w:eastAsia="Times New Roman" w:cs="Segoe UI Light"/>
          <w:b/>
          <w:bCs/>
          <w:lang w:val="en-US" w:eastAsia="ro-RO" w:bidi="ar-SA"/>
        </w:rPr>
        <w:t>ele edilitare care sa impun</w:t>
      </w:r>
      <w:r w:rsidR="001D7903">
        <w:rPr>
          <w:rFonts w:eastAsia="Times New Roman" w:cs="Segoe UI Light"/>
          <w:b/>
          <w:bCs/>
          <w:lang w:val="en-US" w:eastAsia="ro-RO" w:bidi="ar-SA"/>
        </w:rPr>
        <w:t>ă</w:t>
      </w:r>
      <w:r w:rsidRPr="004A5B48">
        <w:rPr>
          <w:rFonts w:eastAsia="Times New Roman" w:cs="Segoe UI Light"/>
          <w:b/>
          <w:bCs/>
          <w:lang w:val="en-US" w:eastAsia="ro-RO" w:bidi="ar-SA"/>
        </w:rPr>
        <w:t xml:space="preserve"> restric</w:t>
      </w:r>
      <w:r w:rsidR="001D7903">
        <w:rPr>
          <w:rFonts w:eastAsia="Times New Roman" w:cs="Segoe UI Light"/>
          <w:b/>
          <w:bCs/>
          <w:lang w:val="en-US" w:eastAsia="ro-RO" w:bidi="ar-SA"/>
        </w:rPr>
        <w:t>ț</w:t>
      </w:r>
      <w:r w:rsidRPr="004A5B48">
        <w:rPr>
          <w:rFonts w:eastAsia="Times New Roman" w:cs="Segoe UI Light"/>
          <w:b/>
          <w:bCs/>
          <w:lang w:val="en-US" w:eastAsia="ro-RO" w:bidi="ar-SA"/>
        </w:rPr>
        <w:t>ii sau distan</w:t>
      </w:r>
      <w:r w:rsidR="001D7903">
        <w:rPr>
          <w:rFonts w:eastAsia="Times New Roman" w:cs="Segoe UI Light"/>
          <w:b/>
          <w:bCs/>
          <w:lang w:val="en-US" w:eastAsia="ro-RO" w:bidi="ar-SA"/>
        </w:rPr>
        <w:t>ț</w:t>
      </w:r>
      <w:r w:rsidRPr="004A5B48">
        <w:rPr>
          <w:rFonts w:eastAsia="Times New Roman" w:cs="Segoe UI Light"/>
          <w:b/>
          <w:bCs/>
          <w:lang w:val="en-US" w:eastAsia="ro-RO" w:bidi="ar-SA"/>
        </w:rPr>
        <w:t>e de protec</w:t>
      </w:r>
      <w:r w:rsidR="001D7903">
        <w:rPr>
          <w:rFonts w:eastAsia="Times New Roman" w:cs="Segoe UI Light"/>
          <w:b/>
          <w:bCs/>
          <w:lang w:val="en-US" w:eastAsia="ro-RO" w:bidi="ar-SA"/>
        </w:rPr>
        <w:t>ț</w:t>
      </w:r>
      <w:r w:rsidRPr="004A5B48">
        <w:rPr>
          <w:rFonts w:eastAsia="Times New Roman" w:cs="Segoe UI Light"/>
          <w:b/>
          <w:bCs/>
          <w:lang w:val="en-US" w:eastAsia="ro-RO" w:bidi="ar-SA"/>
        </w:rPr>
        <w:t>ie.</w:t>
      </w:r>
    </w:p>
    <w:p w14:paraId="453814D8" w14:textId="77777777" w:rsidR="008933F8" w:rsidRDefault="008933F8" w:rsidP="00A64A25">
      <w:pPr>
        <w:widowControl/>
        <w:shd w:val="clear" w:color="auto" w:fill="FFFFFF"/>
        <w:suppressAutoHyphens w:val="0"/>
        <w:contextualSpacing/>
        <w:rPr>
          <w:rFonts w:eastAsia="Times New Roman" w:cs="Segoe UI Light"/>
          <w:b/>
          <w:bCs/>
          <w:lang w:val="en-US" w:eastAsia="ro-RO" w:bidi="ar-SA"/>
        </w:rPr>
      </w:pPr>
    </w:p>
    <w:p w14:paraId="13847C03" w14:textId="77777777" w:rsidR="00CE41C6" w:rsidRDefault="00CE41C6" w:rsidP="00A64A25">
      <w:pPr>
        <w:widowControl/>
        <w:shd w:val="clear" w:color="auto" w:fill="FFFFFF"/>
        <w:suppressAutoHyphens w:val="0"/>
        <w:contextualSpacing/>
        <w:rPr>
          <w:rFonts w:eastAsia="Times New Roman" w:cs="Segoe UI Light"/>
          <w:b/>
          <w:bCs/>
          <w:lang w:val="en-US" w:eastAsia="ro-RO" w:bidi="ar-SA"/>
        </w:rPr>
      </w:pPr>
    </w:p>
    <w:p w14:paraId="5C9634E3" w14:textId="77777777" w:rsidR="00CE41C6" w:rsidRDefault="00CE41C6" w:rsidP="00A64A25">
      <w:pPr>
        <w:widowControl/>
        <w:shd w:val="clear" w:color="auto" w:fill="FFFFFF"/>
        <w:suppressAutoHyphens w:val="0"/>
        <w:contextualSpacing/>
        <w:rPr>
          <w:rFonts w:eastAsia="Times New Roman" w:cs="Segoe UI Light"/>
          <w:b/>
          <w:bCs/>
          <w:lang w:val="en-US" w:eastAsia="ro-RO" w:bidi="ar-SA"/>
        </w:rPr>
      </w:pPr>
    </w:p>
    <w:p w14:paraId="0977D258" w14:textId="77777777" w:rsidR="00CE41C6" w:rsidRPr="008933F8" w:rsidRDefault="00CE41C6" w:rsidP="00A64A25">
      <w:pPr>
        <w:widowControl/>
        <w:shd w:val="clear" w:color="auto" w:fill="FFFFFF"/>
        <w:suppressAutoHyphens w:val="0"/>
        <w:contextualSpacing/>
        <w:rPr>
          <w:rFonts w:eastAsia="Times New Roman" w:cs="Segoe UI Light"/>
          <w:b/>
          <w:bCs/>
          <w:lang w:val="en-US" w:eastAsia="ro-RO" w:bidi="ar-SA"/>
        </w:rPr>
      </w:pPr>
    </w:p>
    <w:p w14:paraId="54CD2055" w14:textId="77777777" w:rsidR="00014627" w:rsidRPr="00014627" w:rsidRDefault="008933F8" w:rsidP="00014627">
      <w:pPr>
        <w:widowControl/>
        <w:numPr>
          <w:ilvl w:val="0"/>
          <w:numId w:val="13"/>
        </w:numPr>
        <w:shd w:val="clear" w:color="auto" w:fill="FFFFFF"/>
        <w:suppressAutoHyphens w:val="0"/>
        <w:contextualSpacing/>
        <w:jc w:val="left"/>
        <w:rPr>
          <w:rFonts w:eastAsia="Times New Roman" w:cs="Segoe UI Light"/>
          <w:lang w:val="en-US" w:eastAsia="ro-RO" w:bidi="ar-SA"/>
        </w:rPr>
      </w:pPr>
      <w:r w:rsidRPr="008933F8">
        <w:rPr>
          <w:rFonts w:eastAsia="Times New Roman" w:cs="Segoe UI Light"/>
          <w:lang w:val="en-US" w:eastAsia="ro-RO" w:bidi="ar-SA"/>
        </w:rPr>
        <w:t>justificarea necesității proiectului;</w:t>
      </w:r>
    </w:p>
    <w:p w14:paraId="5C5E36B7" w14:textId="77777777" w:rsidR="00014627" w:rsidRDefault="00014627" w:rsidP="00AD2C20">
      <w:pPr>
        <w:widowControl/>
        <w:shd w:val="clear" w:color="auto" w:fill="FFFFFF"/>
        <w:suppressAutoHyphens w:val="0"/>
        <w:ind w:left="360" w:firstLine="360"/>
        <w:contextualSpacing/>
        <w:rPr>
          <w:rFonts w:eastAsia="Times New Roman" w:cs="Segoe UI Light"/>
          <w:b/>
          <w:bCs/>
          <w:lang w:val="en-US" w:eastAsia="ro-RO" w:bidi="ar-SA"/>
        </w:rPr>
      </w:pPr>
      <w:r>
        <w:rPr>
          <w:rFonts w:eastAsia="Times New Roman" w:cs="Segoe UI Light"/>
          <w:b/>
          <w:bCs/>
          <w:lang w:val="en-US" w:eastAsia="ro-RO" w:bidi="ar-SA"/>
        </w:rPr>
        <w:t>Zona Lacu Roșu</w:t>
      </w:r>
      <w:r w:rsidRPr="00014627">
        <w:rPr>
          <w:rFonts w:eastAsia="Times New Roman" w:cs="Segoe UI Light"/>
          <w:b/>
          <w:bCs/>
          <w:lang w:val="en-US" w:eastAsia="ro-RO" w:bidi="ar-SA"/>
        </w:rPr>
        <w:t xml:space="preserve"> este o </w:t>
      </w:r>
      <w:r>
        <w:rPr>
          <w:rFonts w:eastAsia="Times New Roman" w:cs="Segoe UI Light"/>
          <w:b/>
          <w:bCs/>
          <w:lang w:val="en-US" w:eastAsia="ro-RO" w:bidi="ar-SA"/>
        </w:rPr>
        <w:t>zonă</w:t>
      </w:r>
      <w:r w:rsidRPr="00014627">
        <w:rPr>
          <w:rFonts w:eastAsia="Times New Roman" w:cs="Segoe UI Light"/>
          <w:b/>
          <w:bCs/>
          <w:lang w:val="en-US" w:eastAsia="ro-RO" w:bidi="ar-SA"/>
        </w:rPr>
        <w:t xml:space="preserve"> </w:t>
      </w:r>
      <w:r>
        <w:rPr>
          <w:rFonts w:eastAsia="Times New Roman" w:cs="Segoe UI Light"/>
          <w:b/>
          <w:bCs/>
          <w:lang w:val="en-US" w:eastAsia="ro-RO" w:bidi="ar-SA"/>
        </w:rPr>
        <w:t xml:space="preserve">cu </w:t>
      </w:r>
      <w:r w:rsidRPr="00014627">
        <w:rPr>
          <w:rFonts w:eastAsia="Times New Roman" w:cs="Segoe UI Light"/>
          <w:b/>
          <w:bCs/>
          <w:lang w:val="en-US" w:eastAsia="ro-RO" w:bidi="ar-SA"/>
        </w:rPr>
        <w:t>un microclimat plăcut, deosebit de benefic pentru tratarea stărilor de extenuare fizică și psihică, insomnii, neurastenii.</w:t>
      </w:r>
      <w:r>
        <w:rPr>
          <w:rFonts w:eastAsia="Times New Roman" w:cs="Segoe UI Light"/>
          <w:b/>
          <w:bCs/>
          <w:lang w:val="en-US" w:eastAsia="ro-RO" w:bidi="ar-SA"/>
        </w:rPr>
        <w:t xml:space="preserve"> </w:t>
      </w:r>
      <w:r w:rsidRPr="00014627">
        <w:rPr>
          <w:rFonts w:eastAsia="Times New Roman" w:cs="Segoe UI Light"/>
          <w:b/>
          <w:bCs/>
          <w:lang w:val="en-US" w:eastAsia="ro-RO" w:bidi="ar-SA"/>
        </w:rPr>
        <w:t xml:space="preserve">Temperatura medie multianuală este de 8°C, peste media de 6°C a depresiunilor intramontane. Valea este practic ferită de vânturi, aerul deosebit de curat, bogat în aerosoli naturali, împrejurimile pitorești oferă condiții excelente pentru cei ce caută surse de regenerare rapidă pe cale naturală. </w:t>
      </w:r>
    </w:p>
    <w:p w14:paraId="25660284" w14:textId="77777777" w:rsidR="00014627" w:rsidRDefault="007A0B32" w:rsidP="00AD2C20">
      <w:pPr>
        <w:widowControl/>
        <w:shd w:val="clear" w:color="auto" w:fill="FFFFFF"/>
        <w:suppressAutoHyphens w:val="0"/>
        <w:ind w:left="360" w:firstLine="360"/>
        <w:contextualSpacing/>
        <w:rPr>
          <w:rFonts w:eastAsia="Times New Roman" w:cs="Segoe UI Light"/>
          <w:b/>
          <w:bCs/>
          <w:lang w:val="en-US" w:eastAsia="ro-RO" w:bidi="ar-SA"/>
        </w:rPr>
      </w:pPr>
      <w:r w:rsidRPr="007A0B32">
        <w:rPr>
          <w:rFonts w:eastAsia="Times New Roman" w:cs="Segoe UI Light"/>
          <w:b/>
          <w:bCs/>
          <w:lang w:val="en-US" w:eastAsia="ro-RO" w:bidi="ar-SA"/>
        </w:rPr>
        <w:t>Av</w:t>
      </w:r>
      <w:r>
        <w:rPr>
          <w:rFonts w:eastAsia="Times New Roman" w:cs="Segoe UI Light"/>
          <w:b/>
          <w:bCs/>
          <w:lang w:val="en-US" w:eastAsia="ro-RO" w:bidi="ar-SA"/>
        </w:rPr>
        <w:t>â</w:t>
      </w:r>
      <w:r w:rsidRPr="007A0B32">
        <w:rPr>
          <w:rFonts w:eastAsia="Times New Roman" w:cs="Segoe UI Light"/>
          <w:b/>
          <w:bCs/>
          <w:lang w:val="en-US" w:eastAsia="ro-RO" w:bidi="ar-SA"/>
        </w:rPr>
        <w:t xml:space="preserve">nd </w:t>
      </w:r>
      <w:r>
        <w:rPr>
          <w:rFonts w:eastAsia="Times New Roman" w:cs="Segoe UI Light"/>
          <w:b/>
          <w:bCs/>
          <w:lang w:val="en-US" w:eastAsia="ro-RO" w:bidi="ar-SA"/>
        </w:rPr>
        <w:t>î</w:t>
      </w:r>
      <w:r w:rsidRPr="007A0B32">
        <w:rPr>
          <w:rFonts w:eastAsia="Times New Roman" w:cs="Segoe UI Light"/>
          <w:b/>
          <w:bCs/>
          <w:lang w:val="en-US" w:eastAsia="ro-RO" w:bidi="ar-SA"/>
        </w:rPr>
        <w:t>n vedere acest lucru se propune construirea unei case de vacan</w:t>
      </w:r>
      <w:r>
        <w:rPr>
          <w:rFonts w:eastAsia="Times New Roman" w:cs="Segoe UI Light"/>
          <w:b/>
          <w:bCs/>
          <w:lang w:val="en-US" w:eastAsia="ro-RO" w:bidi="ar-SA"/>
        </w:rPr>
        <w:t>ță</w:t>
      </w:r>
      <w:r w:rsidRPr="007A0B32">
        <w:rPr>
          <w:rFonts w:eastAsia="Times New Roman" w:cs="Segoe UI Light"/>
          <w:b/>
          <w:bCs/>
          <w:lang w:val="en-US" w:eastAsia="ro-RO" w:bidi="ar-SA"/>
        </w:rPr>
        <w:t xml:space="preserve"> pe amplasamentul men</w:t>
      </w:r>
      <w:r>
        <w:rPr>
          <w:rFonts w:eastAsia="Times New Roman" w:cs="Segoe UI Light"/>
          <w:b/>
          <w:bCs/>
          <w:lang w:val="en-US" w:eastAsia="ro-RO" w:bidi="ar-SA"/>
        </w:rPr>
        <w:t>ț</w:t>
      </w:r>
      <w:r w:rsidRPr="007A0B32">
        <w:rPr>
          <w:rFonts w:eastAsia="Times New Roman" w:cs="Segoe UI Light"/>
          <w:b/>
          <w:bCs/>
          <w:lang w:val="en-US" w:eastAsia="ro-RO" w:bidi="ar-SA"/>
        </w:rPr>
        <w:t>ionat</w:t>
      </w:r>
      <w:r>
        <w:rPr>
          <w:rFonts w:eastAsia="Times New Roman" w:cs="Segoe UI Light"/>
          <w:b/>
          <w:bCs/>
          <w:lang w:val="en-US" w:eastAsia="ro-RO" w:bidi="ar-SA"/>
        </w:rPr>
        <w:t>,</w:t>
      </w:r>
      <w:r w:rsidR="00014627" w:rsidRPr="00014627">
        <w:rPr>
          <w:rFonts w:eastAsia="Times New Roman" w:cs="Segoe UI Light"/>
          <w:b/>
          <w:bCs/>
          <w:lang w:val="en-US" w:eastAsia="ro-RO" w:bidi="ar-SA"/>
        </w:rPr>
        <w:t xml:space="preserve"> în vederea promovarii unui stil de viata mai sănatos</w:t>
      </w:r>
      <w:r>
        <w:rPr>
          <w:rFonts w:eastAsia="Times New Roman" w:cs="Segoe UI Light"/>
          <w:b/>
          <w:bCs/>
          <w:lang w:val="en-US" w:eastAsia="ro-RO" w:bidi="ar-SA"/>
        </w:rPr>
        <w:t>.</w:t>
      </w:r>
    </w:p>
    <w:p w14:paraId="557B5B57" w14:textId="77777777" w:rsidR="008933F8" w:rsidRPr="008933F8" w:rsidRDefault="008933F8" w:rsidP="007A0B32">
      <w:pPr>
        <w:widowControl/>
        <w:shd w:val="clear" w:color="auto" w:fill="FFFFFF"/>
        <w:suppressAutoHyphens w:val="0"/>
        <w:contextualSpacing/>
        <w:rPr>
          <w:rFonts w:eastAsia="Times New Roman" w:cs="Segoe UI Light"/>
          <w:lang w:val="en-US" w:eastAsia="ro-RO" w:bidi="ar-SA"/>
        </w:rPr>
      </w:pPr>
      <w:r w:rsidRPr="008933F8">
        <w:rPr>
          <w:rFonts w:eastAsia="Times New Roman" w:cs="Segoe UI Light"/>
          <w:lang w:val="en-US" w:eastAsia="ro-RO" w:bidi="ar-SA"/>
        </w:rPr>
        <w:tab/>
      </w:r>
    </w:p>
    <w:p w14:paraId="786C0D31" w14:textId="77777777" w:rsidR="008933F8" w:rsidRPr="00CE3D81" w:rsidRDefault="008933F8" w:rsidP="00AD2C20">
      <w:pPr>
        <w:widowControl/>
        <w:numPr>
          <w:ilvl w:val="0"/>
          <w:numId w:val="13"/>
        </w:numPr>
        <w:shd w:val="clear" w:color="auto" w:fill="FFFFFF"/>
        <w:suppressAutoHyphens w:val="0"/>
        <w:contextualSpacing/>
        <w:jc w:val="left"/>
        <w:rPr>
          <w:rFonts w:eastAsia="Times New Roman" w:cs="Segoe UI Light"/>
          <w:lang w:val="en-US" w:eastAsia="ro-RO" w:bidi="ar-SA"/>
        </w:rPr>
      </w:pPr>
      <w:r w:rsidRPr="008933F8">
        <w:rPr>
          <w:rFonts w:eastAsia="Times New Roman" w:cs="Segoe UI Light"/>
          <w:lang w:val="en-US" w:eastAsia="ro-RO" w:bidi="ar-SA"/>
        </w:rPr>
        <w:t>valoarea investiției;</w:t>
      </w:r>
    </w:p>
    <w:p w14:paraId="644302EA" w14:textId="77777777" w:rsidR="008933F8" w:rsidRPr="008933F8" w:rsidRDefault="008933F8" w:rsidP="00AD2C20">
      <w:pPr>
        <w:widowControl/>
        <w:shd w:val="clear" w:color="auto" w:fill="FFFFFF"/>
        <w:rPr>
          <w:rFonts w:eastAsia="Times New Roman" w:cs="Segoe UI Light"/>
          <w:b/>
          <w:bCs/>
          <w:lang w:val="en-US" w:eastAsia="ro-RO" w:bidi="ar-SA"/>
        </w:rPr>
      </w:pPr>
      <w:r w:rsidRPr="008933F8">
        <w:rPr>
          <w:rFonts w:eastAsia="Times New Roman" w:cs="Segoe UI Light"/>
          <w:b/>
          <w:bCs/>
          <w:lang w:val="en-US" w:eastAsia="ro-RO" w:bidi="ar-SA"/>
        </w:rPr>
        <w:tab/>
        <w:t xml:space="preserve">Aria desfăşurată totală construcție propusă = </w:t>
      </w:r>
      <w:r w:rsidR="00CE3D81">
        <w:rPr>
          <w:rFonts w:eastAsia="Times New Roman" w:cs="Segoe UI Light"/>
          <w:b/>
          <w:bCs/>
          <w:lang w:val="en-US" w:eastAsia="ro-RO" w:bidi="ar-SA"/>
        </w:rPr>
        <w:t>127,35</w:t>
      </w:r>
      <w:r w:rsidRPr="008933F8">
        <w:rPr>
          <w:rFonts w:eastAsia="Times New Roman" w:cs="Segoe UI Light"/>
          <w:b/>
          <w:bCs/>
          <w:lang w:val="en-US" w:eastAsia="ro-RO" w:bidi="ar-SA"/>
        </w:rPr>
        <w:t xml:space="preserve"> mp</w:t>
      </w:r>
    </w:p>
    <w:p w14:paraId="79D3BD6C" w14:textId="77777777" w:rsidR="008933F8" w:rsidRPr="008933F8" w:rsidRDefault="008933F8" w:rsidP="00AD2C20">
      <w:pPr>
        <w:widowControl/>
        <w:shd w:val="clear" w:color="auto" w:fill="FFFFFF"/>
        <w:rPr>
          <w:rFonts w:eastAsia="Times New Roman" w:cs="Segoe UI Light"/>
          <w:b/>
          <w:bCs/>
          <w:lang w:val="en-US" w:eastAsia="ro-RO" w:bidi="ar-SA"/>
        </w:rPr>
      </w:pPr>
      <w:r w:rsidRPr="008933F8">
        <w:rPr>
          <w:rFonts w:eastAsia="Times New Roman" w:cs="Segoe UI Light"/>
          <w:b/>
          <w:bCs/>
          <w:lang w:val="en-US" w:eastAsia="ro-RO" w:bidi="ar-SA"/>
        </w:rPr>
        <w:tab/>
        <w:t>Valoarea estimată a lucrărilor este de :</w:t>
      </w:r>
    </w:p>
    <w:p w14:paraId="4B16C016" w14:textId="77777777" w:rsidR="008933F8" w:rsidRPr="008933F8" w:rsidRDefault="008933F8" w:rsidP="00AD2C20">
      <w:pPr>
        <w:widowControl/>
        <w:shd w:val="clear" w:color="auto" w:fill="FFFFFF"/>
        <w:rPr>
          <w:rFonts w:eastAsia="Times New Roman" w:cs="Segoe UI Light"/>
          <w:b/>
          <w:bCs/>
          <w:lang w:val="en-US" w:eastAsia="ro-RO" w:bidi="ar-SA"/>
        </w:rPr>
      </w:pPr>
      <w:r w:rsidRPr="008933F8">
        <w:rPr>
          <w:rFonts w:eastAsia="Times New Roman" w:cs="Segoe UI Light"/>
          <w:b/>
          <w:bCs/>
          <w:lang w:val="en-US" w:eastAsia="ro-RO" w:bidi="ar-SA"/>
        </w:rPr>
        <w:tab/>
      </w:r>
      <w:r w:rsidR="00CE3D81">
        <w:rPr>
          <w:rFonts w:eastAsia="Times New Roman" w:cs="Segoe UI Light"/>
          <w:b/>
          <w:bCs/>
          <w:lang w:val="en-US" w:eastAsia="ro-RO" w:bidi="ar-SA"/>
        </w:rPr>
        <w:t>127,35</w:t>
      </w:r>
      <w:r w:rsidRPr="008933F8">
        <w:rPr>
          <w:rFonts w:eastAsia="Times New Roman" w:cs="Segoe UI Light"/>
          <w:b/>
          <w:bCs/>
          <w:lang w:val="en-US" w:eastAsia="ro-RO" w:bidi="ar-SA"/>
        </w:rPr>
        <w:t xml:space="preserve"> x 1200 lei/mp = 1</w:t>
      </w:r>
      <w:r w:rsidR="00CE3D81">
        <w:rPr>
          <w:rFonts w:eastAsia="Times New Roman" w:cs="Segoe UI Light"/>
          <w:b/>
          <w:bCs/>
          <w:lang w:val="en-US" w:eastAsia="ro-RO" w:bidi="ar-SA"/>
        </w:rPr>
        <w:t>52.820</w:t>
      </w:r>
      <w:r w:rsidRPr="008933F8">
        <w:rPr>
          <w:rFonts w:eastAsia="Times New Roman" w:cs="Segoe UI Light"/>
          <w:b/>
          <w:bCs/>
          <w:lang w:val="en-US" w:eastAsia="ro-RO" w:bidi="ar-SA"/>
        </w:rPr>
        <w:t>‬ RON</w:t>
      </w:r>
    </w:p>
    <w:p w14:paraId="42D3DC8A" w14:textId="77777777" w:rsidR="008933F8" w:rsidRPr="008933F8" w:rsidRDefault="008933F8" w:rsidP="00AD2C20">
      <w:pPr>
        <w:widowControl/>
        <w:shd w:val="clear" w:color="auto" w:fill="FFFFFF"/>
        <w:rPr>
          <w:rFonts w:eastAsia="Times New Roman" w:cs="Segoe UI Light"/>
          <w:lang w:val="en-US" w:eastAsia="ro-RO" w:bidi="ar-SA"/>
        </w:rPr>
      </w:pPr>
    </w:p>
    <w:p w14:paraId="54C07E16" w14:textId="77777777" w:rsidR="008933F8" w:rsidRPr="008933F8" w:rsidRDefault="008933F8" w:rsidP="00AD2C20">
      <w:pPr>
        <w:widowControl/>
        <w:numPr>
          <w:ilvl w:val="0"/>
          <w:numId w:val="13"/>
        </w:numPr>
        <w:shd w:val="clear" w:color="auto" w:fill="FFFFFF"/>
        <w:suppressAutoHyphens w:val="0"/>
        <w:contextualSpacing/>
        <w:jc w:val="left"/>
        <w:rPr>
          <w:rFonts w:eastAsia="Times New Roman" w:cs="Segoe UI Light"/>
          <w:lang w:val="en-US" w:eastAsia="ro-RO" w:bidi="ar-SA"/>
        </w:rPr>
      </w:pPr>
      <w:r w:rsidRPr="008933F8">
        <w:rPr>
          <w:rFonts w:eastAsia="Times New Roman" w:cs="Segoe UI Light"/>
          <w:lang w:val="en-US" w:eastAsia="ro-RO" w:bidi="ar-SA"/>
        </w:rPr>
        <w:t>perioada de implementare propusă;</w:t>
      </w:r>
    </w:p>
    <w:p w14:paraId="77B1F7AB" w14:textId="77777777" w:rsidR="008933F8" w:rsidRPr="008933F8" w:rsidRDefault="008933F8" w:rsidP="00AD2C20">
      <w:pPr>
        <w:widowControl/>
        <w:shd w:val="clear" w:color="auto" w:fill="FFFFFF"/>
        <w:ind w:firstLine="360"/>
        <w:rPr>
          <w:rFonts w:eastAsia="Times New Roman" w:cs="Segoe UI Light"/>
          <w:b/>
          <w:bCs/>
          <w:lang w:val="en-US" w:eastAsia="ro-RO" w:bidi="ar-SA"/>
        </w:rPr>
      </w:pPr>
      <w:r w:rsidRPr="008933F8">
        <w:rPr>
          <w:rFonts w:eastAsia="Times New Roman" w:cs="Segoe UI Light"/>
          <w:b/>
          <w:bCs/>
          <w:lang w:val="en-US" w:eastAsia="ro-RO" w:bidi="ar-SA"/>
        </w:rPr>
        <w:t>Durata lucrărilor de construcții estimate pentru extinderea pensiunii este de 24 luni.</w:t>
      </w:r>
    </w:p>
    <w:p w14:paraId="0177479F" w14:textId="77777777" w:rsidR="008933F8" w:rsidRPr="008933F8" w:rsidRDefault="008933F8" w:rsidP="00AD2C20">
      <w:pPr>
        <w:widowControl/>
        <w:shd w:val="clear" w:color="auto" w:fill="FFFFFF"/>
        <w:rPr>
          <w:rFonts w:eastAsia="Times New Roman" w:cs="Segoe UI Light"/>
          <w:lang w:val="en-US" w:eastAsia="ro-RO" w:bidi="ar-SA"/>
        </w:rPr>
      </w:pPr>
    </w:p>
    <w:p w14:paraId="580352D6" w14:textId="77777777" w:rsidR="008933F8" w:rsidRPr="00691547" w:rsidRDefault="008933F8" w:rsidP="00AD2C20">
      <w:pPr>
        <w:widowControl/>
        <w:numPr>
          <w:ilvl w:val="0"/>
          <w:numId w:val="13"/>
        </w:numPr>
        <w:shd w:val="clear" w:color="auto" w:fill="FFFFFF"/>
        <w:suppressAutoHyphens w:val="0"/>
        <w:contextualSpacing/>
        <w:jc w:val="left"/>
        <w:rPr>
          <w:rFonts w:eastAsia="Times New Roman" w:cs="Segoe UI Light"/>
          <w:lang w:val="en-US" w:eastAsia="ro-RO" w:bidi="ar-SA"/>
        </w:rPr>
      </w:pPr>
      <w:r w:rsidRPr="00691547">
        <w:rPr>
          <w:rFonts w:eastAsia="Times New Roman" w:cs="Segoe UI Light"/>
          <w:lang w:val="en-US" w:eastAsia="ro-RO" w:bidi="ar-SA"/>
        </w:rPr>
        <w:t>planșe reprezentînd limitele amplasamentului proiectului, inclusiv orice suprafață de teren solicitată pentru a fi folosită temporar (planuri de situație și amplasamente);</w:t>
      </w:r>
    </w:p>
    <w:p w14:paraId="128DBECD" w14:textId="77777777" w:rsidR="008933F8" w:rsidRDefault="009B4360" w:rsidP="009B4360">
      <w:pPr>
        <w:widowControl/>
        <w:shd w:val="clear" w:color="auto" w:fill="FFFFFF"/>
        <w:ind w:firstLine="360"/>
        <w:rPr>
          <w:rFonts w:eastAsia="Times New Roman" w:cs="Segoe UI Light"/>
          <w:b/>
          <w:bCs/>
          <w:lang w:val="en-US" w:eastAsia="ro-RO" w:bidi="ar-SA"/>
        </w:rPr>
      </w:pPr>
      <w:r w:rsidRPr="009B4360">
        <w:rPr>
          <w:rFonts w:eastAsia="Times New Roman" w:cs="Segoe UI Light"/>
          <w:b/>
          <w:bCs/>
          <w:lang w:val="en-US" w:eastAsia="ro-RO" w:bidi="ar-SA"/>
        </w:rPr>
        <w:t>Imobil</w:t>
      </w:r>
      <w:r w:rsidR="0012033B">
        <w:rPr>
          <w:rFonts w:eastAsia="Times New Roman" w:cs="Segoe UI Light"/>
          <w:b/>
          <w:bCs/>
          <w:lang w:val="en-US" w:eastAsia="ro-RO" w:bidi="ar-SA"/>
        </w:rPr>
        <w:t>ul</w:t>
      </w:r>
      <w:r w:rsidRPr="009B4360">
        <w:rPr>
          <w:rFonts w:eastAsia="Times New Roman" w:cs="Segoe UI Light"/>
          <w:b/>
          <w:bCs/>
          <w:lang w:val="en-US" w:eastAsia="ro-RO" w:bidi="ar-SA"/>
        </w:rPr>
        <w:t xml:space="preserve"> propu</w:t>
      </w:r>
      <w:r w:rsidR="0012033B">
        <w:rPr>
          <w:rFonts w:eastAsia="Times New Roman" w:cs="Segoe UI Light"/>
          <w:b/>
          <w:bCs/>
          <w:lang w:val="en-US" w:eastAsia="ro-RO" w:bidi="ar-SA"/>
        </w:rPr>
        <w:t>s</w:t>
      </w:r>
      <w:r w:rsidRPr="009B4360">
        <w:rPr>
          <w:rFonts w:eastAsia="Times New Roman" w:cs="Segoe UI Light"/>
          <w:b/>
          <w:bCs/>
          <w:lang w:val="en-US" w:eastAsia="ro-RO" w:bidi="ar-SA"/>
        </w:rPr>
        <w:t xml:space="preserve"> se vor amplasa conform cu planul de situa</w:t>
      </w:r>
      <w:r w:rsidR="0012033B">
        <w:rPr>
          <w:rFonts w:eastAsia="Times New Roman" w:cs="Segoe UI Light"/>
          <w:b/>
          <w:bCs/>
          <w:lang w:val="en-US" w:eastAsia="ro-RO" w:bidi="ar-SA"/>
        </w:rPr>
        <w:t>ț</w:t>
      </w:r>
      <w:r w:rsidRPr="009B4360">
        <w:rPr>
          <w:rFonts w:eastAsia="Times New Roman" w:cs="Segoe UI Light"/>
          <w:b/>
          <w:bCs/>
          <w:lang w:val="en-US" w:eastAsia="ro-RO" w:bidi="ar-SA"/>
        </w:rPr>
        <w:t>ie. Nu este necesar</w:t>
      </w:r>
      <w:r w:rsidR="0012033B">
        <w:rPr>
          <w:rFonts w:eastAsia="Times New Roman" w:cs="Segoe UI Light"/>
          <w:b/>
          <w:bCs/>
          <w:lang w:val="en-US" w:eastAsia="ro-RO" w:bidi="ar-SA"/>
        </w:rPr>
        <w:t>ă</w:t>
      </w:r>
      <w:r w:rsidRPr="009B4360">
        <w:rPr>
          <w:rFonts w:eastAsia="Times New Roman" w:cs="Segoe UI Light"/>
          <w:b/>
          <w:bCs/>
          <w:lang w:val="en-US" w:eastAsia="ro-RO" w:bidi="ar-SA"/>
        </w:rPr>
        <w:t xml:space="preserve"> folosirea altor suprafe</w:t>
      </w:r>
      <w:r w:rsidR="0012033B">
        <w:rPr>
          <w:rFonts w:eastAsia="Times New Roman" w:cs="Segoe UI Light"/>
          <w:b/>
          <w:bCs/>
          <w:lang w:val="en-US" w:eastAsia="ro-RO" w:bidi="ar-SA"/>
        </w:rPr>
        <w:t>ț</w:t>
      </w:r>
      <w:r w:rsidRPr="009B4360">
        <w:rPr>
          <w:rFonts w:eastAsia="Times New Roman" w:cs="Segoe UI Light"/>
          <w:b/>
          <w:bCs/>
          <w:lang w:val="en-US" w:eastAsia="ro-RO" w:bidi="ar-SA"/>
        </w:rPr>
        <w:t>e de teren pe durata realizarii investi</w:t>
      </w:r>
      <w:r w:rsidR="0012033B">
        <w:rPr>
          <w:rFonts w:eastAsia="Times New Roman" w:cs="Segoe UI Light"/>
          <w:b/>
          <w:bCs/>
          <w:lang w:val="en-US" w:eastAsia="ro-RO" w:bidi="ar-SA"/>
        </w:rPr>
        <w:t>ț</w:t>
      </w:r>
      <w:r w:rsidRPr="009B4360">
        <w:rPr>
          <w:rFonts w:eastAsia="Times New Roman" w:cs="Segoe UI Light"/>
          <w:b/>
          <w:bCs/>
          <w:lang w:val="en-US" w:eastAsia="ro-RO" w:bidi="ar-SA"/>
        </w:rPr>
        <w:t>ie</w:t>
      </w:r>
      <w:r w:rsidR="0012033B">
        <w:rPr>
          <w:rFonts w:eastAsia="Times New Roman" w:cs="Segoe UI Light"/>
          <w:b/>
          <w:bCs/>
          <w:lang w:val="en-US" w:eastAsia="ro-RO" w:bidi="ar-SA"/>
        </w:rPr>
        <w:t>i</w:t>
      </w:r>
      <w:r w:rsidRPr="009B4360">
        <w:rPr>
          <w:rFonts w:eastAsia="Times New Roman" w:cs="Segoe UI Light"/>
          <w:b/>
          <w:bCs/>
          <w:lang w:val="en-US" w:eastAsia="ro-RO" w:bidi="ar-SA"/>
        </w:rPr>
        <w:t>. Toate lucr</w:t>
      </w:r>
      <w:r w:rsidR="0012033B">
        <w:rPr>
          <w:rFonts w:eastAsia="Times New Roman" w:cs="Segoe UI Light"/>
          <w:b/>
          <w:bCs/>
          <w:lang w:val="en-US" w:eastAsia="ro-RO" w:bidi="ar-SA"/>
        </w:rPr>
        <w:t>ă</w:t>
      </w:r>
      <w:r w:rsidRPr="009B4360">
        <w:rPr>
          <w:rFonts w:eastAsia="Times New Roman" w:cs="Segoe UI Light"/>
          <w:b/>
          <w:bCs/>
          <w:lang w:val="en-US" w:eastAsia="ro-RO" w:bidi="ar-SA"/>
        </w:rPr>
        <w:t>rile se vor desf</w:t>
      </w:r>
      <w:r w:rsidR="0012033B">
        <w:rPr>
          <w:rFonts w:eastAsia="Times New Roman" w:cs="Segoe UI Light"/>
          <w:b/>
          <w:bCs/>
          <w:lang w:val="en-US" w:eastAsia="ro-RO" w:bidi="ar-SA"/>
        </w:rPr>
        <w:t>ăș</w:t>
      </w:r>
      <w:r w:rsidRPr="009B4360">
        <w:rPr>
          <w:rFonts w:eastAsia="Times New Roman" w:cs="Segoe UI Light"/>
          <w:b/>
          <w:bCs/>
          <w:lang w:val="en-US" w:eastAsia="ro-RO" w:bidi="ar-SA"/>
        </w:rPr>
        <w:t xml:space="preserve">ura </w:t>
      </w:r>
      <w:r w:rsidR="0012033B">
        <w:rPr>
          <w:rFonts w:eastAsia="Times New Roman" w:cs="Segoe UI Light"/>
          <w:b/>
          <w:bCs/>
          <w:lang w:val="en-US" w:eastAsia="ro-RO" w:bidi="ar-SA"/>
        </w:rPr>
        <w:t>î</w:t>
      </w:r>
      <w:r w:rsidRPr="009B4360">
        <w:rPr>
          <w:rFonts w:eastAsia="Times New Roman" w:cs="Segoe UI Light"/>
          <w:b/>
          <w:bCs/>
          <w:lang w:val="en-US" w:eastAsia="ro-RO" w:bidi="ar-SA"/>
        </w:rPr>
        <w:t>n limitele parcelei aflate in proprietea beneficiarului.</w:t>
      </w:r>
    </w:p>
    <w:p w14:paraId="62DD825B" w14:textId="77777777" w:rsidR="003540B4" w:rsidRPr="008933F8" w:rsidRDefault="003540B4" w:rsidP="00AD2C20">
      <w:pPr>
        <w:widowControl/>
        <w:shd w:val="clear" w:color="auto" w:fill="FFFFFF"/>
        <w:rPr>
          <w:rFonts w:eastAsia="Times New Roman" w:cs="Segoe UI Light"/>
          <w:b/>
          <w:bCs/>
          <w:lang w:val="en-US" w:eastAsia="ro-RO" w:bidi="ar-SA"/>
        </w:rPr>
      </w:pPr>
    </w:p>
    <w:p w14:paraId="66DECCA0" w14:textId="77777777" w:rsidR="008933F8" w:rsidRPr="008933F8" w:rsidRDefault="008933F8" w:rsidP="000F7CC9">
      <w:pPr>
        <w:widowControl/>
        <w:shd w:val="clear" w:color="auto" w:fill="FFFFFF"/>
        <w:ind w:firstLine="360"/>
        <w:rPr>
          <w:rFonts w:eastAsia="Times New Roman" w:cs="Segoe UI Light"/>
          <w:lang w:val="en-US" w:eastAsia="ro-RO" w:bidi="ar-SA"/>
        </w:rPr>
      </w:pPr>
      <w:r w:rsidRPr="008933F8">
        <w:rPr>
          <w:rFonts w:eastAsia="Times New Roman" w:cs="Segoe UI Light"/>
          <w:b/>
          <w:bCs/>
          <w:lang w:val="en-US" w:eastAsia="ro-RO" w:bidi="ar-SA"/>
        </w:rPr>
        <w:t>f)</w:t>
      </w:r>
      <w:r w:rsidRPr="008933F8">
        <w:rPr>
          <w:rFonts w:eastAsia="Times New Roman" w:cs="Segoe UI Light"/>
          <w:lang w:val="en-US" w:eastAsia="ro-RO" w:bidi="ar-SA"/>
        </w:rPr>
        <w:t> </w:t>
      </w:r>
      <w:r w:rsidR="000F7CC9">
        <w:rPr>
          <w:rFonts w:eastAsia="Times New Roman" w:cs="Segoe UI Light"/>
          <w:lang w:val="en-US" w:eastAsia="ro-RO" w:bidi="ar-SA"/>
        </w:rPr>
        <w:t xml:space="preserve">  </w:t>
      </w:r>
      <w:r w:rsidRPr="008933F8">
        <w:rPr>
          <w:rFonts w:eastAsia="Times New Roman" w:cs="Segoe UI Light"/>
          <w:lang w:val="en-US" w:eastAsia="ro-RO" w:bidi="ar-SA"/>
        </w:rPr>
        <w:t>o descriere a caracteristicilor fizice ale întregului proiect, formele fizice ale proiectului (planuri, clădiri, alte structuri, materiale de construcție și altele).</w:t>
      </w:r>
    </w:p>
    <w:p w14:paraId="0C5D01BA" w14:textId="77777777" w:rsidR="00691547" w:rsidRDefault="008933F8" w:rsidP="00691547">
      <w:pPr>
        <w:widowControl/>
        <w:shd w:val="clear" w:color="auto" w:fill="FFFFFF"/>
        <w:rPr>
          <w:rFonts w:eastAsia="Times New Roman" w:cs="Segoe UI Light"/>
          <w:lang w:val="en-US" w:eastAsia="ro-RO" w:bidi="ar-SA"/>
        </w:rPr>
      </w:pPr>
      <w:r w:rsidRPr="008933F8">
        <w:rPr>
          <w:rFonts w:eastAsia="Times New Roman" w:cs="Segoe UI Light"/>
          <w:lang w:val="en-US" w:eastAsia="ro-RO" w:bidi="ar-SA"/>
        </w:rPr>
        <w:t>Se prezintă elementele specifice caracteristice proiectului propus:</w:t>
      </w:r>
    </w:p>
    <w:p w14:paraId="6717E9C0" w14:textId="77777777" w:rsidR="00691547" w:rsidRDefault="00691547" w:rsidP="00691547">
      <w:pPr>
        <w:widowControl/>
        <w:shd w:val="clear" w:color="auto" w:fill="FFFFFF"/>
        <w:rPr>
          <w:rFonts w:eastAsia="Times New Roman" w:cs="Segoe UI Light"/>
          <w:lang w:val="en-US" w:eastAsia="ro-RO" w:bidi="ar-SA"/>
        </w:rPr>
      </w:pPr>
    </w:p>
    <w:p w14:paraId="1B6F58E6" w14:textId="77777777" w:rsidR="00691547" w:rsidRPr="00691547" w:rsidRDefault="00691547" w:rsidP="000F7CC9">
      <w:pPr>
        <w:widowControl/>
        <w:shd w:val="clear" w:color="auto" w:fill="FFFFFF"/>
        <w:ind w:firstLine="720"/>
        <w:rPr>
          <w:rFonts w:cs="Segoe UI Light"/>
          <w:b/>
          <w:bCs/>
        </w:rPr>
      </w:pPr>
      <w:r w:rsidRPr="00691547">
        <w:rPr>
          <w:rFonts w:cs="Segoe UI Light"/>
          <w:b/>
          <w:bCs/>
        </w:rPr>
        <w:t>Func</w:t>
      </w:r>
      <w:r w:rsidR="00453917">
        <w:rPr>
          <w:rFonts w:cs="Segoe UI Light"/>
          <w:b/>
          <w:bCs/>
        </w:rPr>
        <w:t>ț</w:t>
      </w:r>
      <w:r w:rsidRPr="00691547">
        <w:rPr>
          <w:rFonts w:cs="Segoe UI Light"/>
          <w:b/>
          <w:bCs/>
        </w:rPr>
        <w:t>iunea: Locuire</w:t>
      </w:r>
    </w:p>
    <w:p w14:paraId="19B2237C" w14:textId="77777777" w:rsidR="00691547" w:rsidRPr="00691547" w:rsidRDefault="00691547" w:rsidP="000F7CC9">
      <w:pPr>
        <w:pStyle w:val="Default"/>
        <w:ind w:firstLine="720"/>
        <w:rPr>
          <w:rFonts w:ascii="Segoe UI Light" w:hAnsi="Segoe UI Light" w:cs="Segoe UI Light"/>
          <w:b/>
          <w:bCs/>
          <w:color w:val="auto"/>
        </w:rPr>
      </w:pPr>
      <w:r w:rsidRPr="00691547">
        <w:rPr>
          <w:rFonts w:ascii="Segoe UI Light" w:hAnsi="Segoe UI Light" w:cs="Segoe UI Light"/>
          <w:b/>
          <w:bCs/>
          <w:color w:val="auto"/>
        </w:rPr>
        <w:t>Destina</w:t>
      </w:r>
      <w:r w:rsidR="00453917">
        <w:rPr>
          <w:rFonts w:ascii="Segoe UI Light" w:hAnsi="Segoe UI Light" w:cs="Segoe UI Light"/>
          <w:b/>
          <w:bCs/>
          <w:color w:val="auto"/>
        </w:rPr>
        <w:t>ț</w:t>
      </w:r>
      <w:r w:rsidRPr="00691547">
        <w:rPr>
          <w:rFonts w:ascii="Segoe UI Light" w:hAnsi="Segoe UI Light" w:cs="Segoe UI Light"/>
          <w:b/>
          <w:bCs/>
          <w:color w:val="auto"/>
        </w:rPr>
        <w:t>ia: Cas</w:t>
      </w:r>
      <w:r w:rsidR="00453917">
        <w:rPr>
          <w:rFonts w:ascii="Segoe UI Light" w:hAnsi="Segoe UI Light" w:cs="Segoe UI Light"/>
          <w:b/>
          <w:bCs/>
          <w:color w:val="auto"/>
        </w:rPr>
        <w:t>ă</w:t>
      </w:r>
      <w:r w:rsidRPr="00691547">
        <w:rPr>
          <w:rFonts w:ascii="Segoe UI Light" w:hAnsi="Segoe UI Light" w:cs="Segoe UI Light"/>
          <w:b/>
          <w:bCs/>
          <w:color w:val="auto"/>
        </w:rPr>
        <w:t xml:space="preserve"> de vacan</w:t>
      </w:r>
      <w:r w:rsidR="00453917">
        <w:rPr>
          <w:rFonts w:ascii="Segoe UI Light" w:hAnsi="Segoe UI Light" w:cs="Segoe UI Light"/>
          <w:b/>
          <w:bCs/>
          <w:color w:val="auto"/>
        </w:rPr>
        <w:t>ță</w:t>
      </w:r>
      <w:r w:rsidRPr="00691547">
        <w:rPr>
          <w:rFonts w:ascii="Segoe UI Light" w:hAnsi="Segoe UI Light" w:cs="Segoe UI Light"/>
          <w:b/>
          <w:bCs/>
          <w:color w:val="auto"/>
        </w:rPr>
        <w:t xml:space="preserve"> </w:t>
      </w:r>
    </w:p>
    <w:p w14:paraId="6207FACD" w14:textId="77777777" w:rsidR="00691547" w:rsidRPr="00691547" w:rsidRDefault="00691547" w:rsidP="000F7CC9">
      <w:pPr>
        <w:pStyle w:val="Default"/>
        <w:ind w:firstLine="720"/>
        <w:rPr>
          <w:rFonts w:ascii="Segoe UI Light" w:hAnsi="Segoe UI Light" w:cs="Segoe UI Light"/>
          <w:b/>
          <w:bCs/>
          <w:color w:val="auto"/>
        </w:rPr>
      </w:pPr>
      <w:r w:rsidRPr="00691547">
        <w:rPr>
          <w:rFonts w:ascii="Segoe UI Light" w:hAnsi="Segoe UI Light" w:cs="Segoe UI Light"/>
          <w:b/>
          <w:bCs/>
          <w:color w:val="auto"/>
        </w:rPr>
        <w:t>Dimensiuni maxime: 10,15 m x 9,57 m</w:t>
      </w:r>
    </w:p>
    <w:p w14:paraId="672D717F" w14:textId="77777777" w:rsidR="00691547" w:rsidRPr="00691547" w:rsidRDefault="00691547" w:rsidP="000F7CC9">
      <w:pPr>
        <w:pStyle w:val="Default"/>
        <w:ind w:firstLine="720"/>
        <w:rPr>
          <w:rFonts w:ascii="Segoe UI Light" w:hAnsi="Segoe UI Light" w:cs="Segoe UI Light"/>
          <w:b/>
          <w:bCs/>
          <w:color w:val="auto"/>
        </w:rPr>
      </w:pPr>
      <w:r w:rsidRPr="00632146">
        <w:rPr>
          <w:rFonts w:ascii="Segoe UI Light" w:hAnsi="Segoe UI Light" w:cs="Segoe UI Light"/>
          <w:b/>
          <w:bCs/>
          <w:color w:val="auto"/>
          <w:lang w:val="ro-RO"/>
        </w:rPr>
        <w:t>Î</w:t>
      </w:r>
      <w:r w:rsidRPr="00632146">
        <w:rPr>
          <w:rFonts w:ascii="Segoe UI Light" w:hAnsi="Segoe UI Light" w:cs="Segoe UI Light"/>
          <w:b/>
          <w:bCs/>
          <w:color w:val="auto"/>
        </w:rPr>
        <w:t>naltime maxim</w:t>
      </w:r>
      <w:r w:rsidR="00453917">
        <w:rPr>
          <w:rFonts w:ascii="Segoe UI Light" w:hAnsi="Segoe UI Light" w:cs="Segoe UI Light"/>
          <w:b/>
          <w:bCs/>
          <w:color w:val="auto"/>
        </w:rPr>
        <w:t>ă</w:t>
      </w:r>
      <w:r w:rsidRPr="00632146">
        <w:rPr>
          <w:rFonts w:ascii="Segoe UI Light" w:hAnsi="Segoe UI Light" w:cs="Segoe UI Light"/>
          <w:b/>
          <w:bCs/>
          <w:color w:val="auto"/>
        </w:rPr>
        <w:t xml:space="preserve">:  </w:t>
      </w:r>
      <w:r w:rsidR="00632146" w:rsidRPr="00632146">
        <w:rPr>
          <w:rFonts w:ascii="Segoe UI Light" w:hAnsi="Segoe UI Light" w:cs="Segoe UI Light"/>
          <w:b/>
          <w:bCs/>
          <w:color w:val="auto"/>
        </w:rPr>
        <w:t>8</w:t>
      </w:r>
      <w:r w:rsidRPr="00632146">
        <w:rPr>
          <w:rFonts w:ascii="Segoe UI Light" w:hAnsi="Segoe UI Light" w:cs="Segoe UI Light"/>
          <w:b/>
          <w:bCs/>
          <w:color w:val="auto"/>
        </w:rPr>
        <w:t xml:space="preserve">,20 </w:t>
      </w:r>
      <w:r w:rsidR="00DC1DE0">
        <w:rPr>
          <w:rFonts w:ascii="Segoe UI Light" w:hAnsi="Segoe UI Light" w:cs="Segoe UI Light"/>
          <w:b/>
          <w:bCs/>
          <w:color w:val="auto"/>
        </w:rPr>
        <w:t>m</w:t>
      </w:r>
    </w:p>
    <w:p w14:paraId="55680BF9" w14:textId="77777777" w:rsidR="00691547" w:rsidRPr="00691547" w:rsidRDefault="00691547" w:rsidP="000F7CC9">
      <w:pPr>
        <w:pStyle w:val="Default"/>
        <w:ind w:firstLine="720"/>
        <w:rPr>
          <w:rFonts w:ascii="Segoe UI Light" w:hAnsi="Segoe UI Light" w:cs="Segoe UI Light"/>
          <w:b/>
          <w:bCs/>
          <w:color w:val="auto"/>
        </w:rPr>
      </w:pPr>
      <w:r w:rsidRPr="00691547">
        <w:rPr>
          <w:rFonts w:ascii="Segoe UI Light" w:hAnsi="Segoe UI Light" w:cs="Segoe UI Light"/>
          <w:b/>
          <w:bCs/>
          <w:color w:val="auto"/>
        </w:rPr>
        <w:t>Suprafa</w:t>
      </w:r>
      <w:r w:rsidR="00453917">
        <w:rPr>
          <w:rFonts w:ascii="Segoe UI Light" w:hAnsi="Segoe UI Light" w:cs="Segoe UI Light"/>
          <w:b/>
          <w:bCs/>
          <w:color w:val="auto"/>
        </w:rPr>
        <w:t>ț</w:t>
      </w:r>
      <w:r w:rsidRPr="00691547">
        <w:rPr>
          <w:rFonts w:ascii="Segoe UI Light" w:hAnsi="Segoe UI Light" w:cs="Segoe UI Light"/>
          <w:b/>
          <w:bCs/>
          <w:color w:val="auto"/>
        </w:rPr>
        <w:t>a terenului: 2993 mp</w:t>
      </w:r>
    </w:p>
    <w:p w14:paraId="13A02C72" w14:textId="77777777" w:rsidR="00691547" w:rsidRPr="00691547" w:rsidRDefault="00691547" w:rsidP="000F7CC9">
      <w:pPr>
        <w:pStyle w:val="Default"/>
        <w:ind w:firstLine="720"/>
        <w:rPr>
          <w:rFonts w:ascii="Segoe UI Light" w:hAnsi="Segoe UI Light" w:cs="Segoe UI Light"/>
          <w:b/>
          <w:bCs/>
          <w:color w:val="auto"/>
        </w:rPr>
      </w:pPr>
      <w:r w:rsidRPr="00691547">
        <w:rPr>
          <w:rFonts w:ascii="Segoe UI Light" w:hAnsi="Segoe UI Light" w:cs="Segoe UI Light"/>
          <w:b/>
          <w:bCs/>
          <w:color w:val="auto"/>
        </w:rPr>
        <w:t>Sup. construit</w:t>
      </w:r>
      <w:r w:rsidR="00453917">
        <w:rPr>
          <w:rFonts w:ascii="Segoe UI Light" w:hAnsi="Segoe UI Light" w:cs="Segoe UI Light"/>
          <w:b/>
          <w:bCs/>
          <w:color w:val="auto"/>
        </w:rPr>
        <w:t>ă</w:t>
      </w:r>
      <w:r w:rsidRPr="00691547">
        <w:rPr>
          <w:rFonts w:ascii="Segoe UI Light" w:hAnsi="Segoe UI Light" w:cs="Segoe UI Light"/>
          <w:b/>
          <w:bCs/>
          <w:color w:val="auto"/>
        </w:rPr>
        <w:t xml:space="preserve"> propus</w:t>
      </w:r>
      <w:r w:rsidR="00453917">
        <w:rPr>
          <w:rFonts w:ascii="Segoe UI Light" w:hAnsi="Segoe UI Light" w:cs="Segoe UI Light"/>
          <w:b/>
          <w:bCs/>
          <w:color w:val="auto"/>
        </w:rPr>
        <w:t>ă</w:t>
      </w:r>
      <w:r w:rsidR="00DC1DE0">
        <w:rPr>
          <w:rFonts w:ascii="Segoe UI Light" w:hAnsi="Segoe UI Light" w:cs="Segoe UI Light"/>
          <w:b/>
          <w:bCs/>
          <w:color w:val="auto"/>
        </w:rPr>
        <w:t xml:space="preserve">: </w:t>
      </w:r>
      <w:r w:rsidRPr="00691547">
        <w:rPr>
          <w:rFonts w:ascii="Segoe UI Light" w:hAnsi="Segoe UI Light" w:cs="Segoe UI Light"/>
          <w:b/>
          <w:bCs/>
          <w:color w:val="auto"/>
        </w:rPr>
        <w:t xml:space="preserve">71,61 mp </w:t>
      </w:r>
    </w:p>
    <w:p w14:paraId="02D5D4DB" w14:textId="77777777" w:rsidR="00691547" w:rsidRPr="00691547" w:rsidRDefault="00691547" w:rsidP="000F7CC9">
      <w:pPr>
        <w:pStyle w:val="Default"/>
        <w:ind w:firstLine="720"/>
        <w:rPr>
          <w:rFonts w:ascii="Segoe UI Light" w:hAnsi="Segoe UI Light" w:cs="Segoe UI Light"/>
          <w:b/>
          <w:bCs/>
          <w:color w:val="auto"/>
        </w:rPr>
      </w:pPr>
      <w:r w:rsidRPr="00691547">
        <w:rPr>
          <w:rFonts w:ascii="Segoe UI Light" w:hAnsi="Segoe UI Light" w:cs="Segoe UI Light"/>
          <w:b/>
          <w:bCs/>
          <w:color w:val="auto"/>
        </w:rPr>
        <w:t>Sup. desfasurat</w:t>
      </w:r>
      <w:r w:rsidR="00453917">
        <w:rPr>
          <w:rFonts w:ascii="Segoe UI Light" w:hAnsi="Segoe UI Light" w:cs="Segoe UI Light"/>
          <w:b/>
          <w:bCs/>
          <w:color w:val="auto"/>
        </w:rPr>
        <w:t>ă</w:t>
      </w:r>
      <w:r w:rsidRPr="00691547">
        <w:rPr>
          <w:rFonts w:ascii="Segoe UI Light" w:hAnsi="Segoe UI Light" w:cs="Segoe UI Light"/>
          <w:b/>
          <w:bCs/>
          <w:color w:val="auto"/>
        </w:rPr>
        <w:t xml:space="preserve"> propus</w:t>
      </w:r>
      <w:r w:rsidR="00453917">
        <w:rPr>
          <w:rFonts w:ascii="Segoe UI Light" w:hAnsi="Segoe UI Light" w:cs="Segoe UI Light"/>
          <w:b/>
          <w:bCs/>
          <w:color w:val="auto"/>
        </w:rPr>
        <w:t>ă</w:t>
      </w:r>
      <w:r w:rsidRPr="00691547">
        <w:rPr>
          <w:rFonts w:ascii="Segoe UI Light" w:hAnsi="Segoe UI Light" w:cs="Segoe UI Light"/>
          <w:b/>
          <w:bCs/>
          <w:color w:val="auto"/>
        </w:rPr>
        <w:t>: 127,35 mp</w:t>
      </w:r>
    </w:p>
    <w:p w14:paraId="605374F4" w14:textId="77777777" w:rsidR="00691547" w:rsidRPr="00691547" w:rsidRDefault="00691547" w:rsidP="000F7CC9">
      <w:pPr>
        <w:pStyle w:val="Default"/>
        <w:ind w:firstLine="720"/>
        <w:rPr>
          <w:rFonts w:ascii="Segoe UI Light" w:hAnsi="Segoe UI Light" w:cs="Segoe UI Light"/>
          <w:b/>
          <w:bCs/>
          <w:color w:val="auto"/>
        </w:rPr>
      </w:pPr>
      <w:r w:rsidRPr="00691547">
        <w:rPr>
          <w:rFonts w:ascii="Segoe UI Light" w:hAnsi="Segoe UI Light" w:cs="Segoe UI Light"/>
          <w:b/>
          <w:bCs/>
          <w:color w:val="auto"/>
        </w:rPr>
        <w:t>Sup. Desfa</w:t>
      </w:r>
      <w:r w:rsidR="00453917">
        <w:rPr>
          <w:rFonts w:ascii="Segoe UI Light" w:hAnsi="Segoe UI Light" w:cs="Segoe UI Light"/>
          <w:b/>
          <w:bCs/>
          <w:color w:val="auto"/>
        </w:rPr>
        <w:t>ș</w:t>
      </w:r>
      <w:r w:rsidRPr="00691547">
        <w:rPr>
          <w:rFonts w:ascii="Segoe UI Light" w:hAnsi="Segoe UI Light" w:cs="Segoe UI Light"/>
          <w:b/>
          <w:bCs/>
          <w:color w:val="auto"/>
        </w:rPr>
        <w:t>urat</w:t>
      </w:r>
      <w:r w:rsidR="00453917">
        <w:rPr>
          <w:rFonts w:ascii="Segoe UI Light" w:hAnsi="Segoe UI Light" w:cs="Segoe UI Light"/>
          <w:b/>
          <w:bCs/>
          <w:color w:val="auto"/>
        </w:rPr>
        <w:t>ă</w:t>
      </w:r>
      <w:r w:rsidRPr="00691547">
        <w:rPr>
          <w:rFonts w:ascii="Segoe UI Light" w:hAnsi="Segoe UI Light" w:cs="Segoe UI Light"/>
          <w:b/>
          <w:bCs/>
          <w:color w:val="auto"/>
        </w:rPr>
        <w:t xml:space="preserve"> util</w:t>
      </w:r>
      <w:r w:rsidR="00453917">
        <w:rPr>
          <w:rFonts w:ascii="Segoe UI Light" w:hAnsi="Segoe UI Light" w:cs="Segoe UI Light"/>
          <w:b/>
          <w:bCs/>
          <w:color w:val="auto"/>
        </w:rPr>
        <w:t>ă</w:t>
      </w:r>
      <w:r w:rsidRPr="00691547">
        <w:rPr>
          <w:rFonts w:ascii="Segoe UI Light" w:hAnsi="Segoe UI Light" w:cs="Segoe UI Light"/>
          <w:b/>
          <w:bCs/>
          <w:color w:val="auto"/>
        </w:rPr>
        <w:t xml:space="preserve">: 96,05 mp </w:t>
      </w:r>
    </w:p>
    <w:p w14:paraId="7CBA929A" w14:textId="77777777" w:rsidR="00691547" w:rsidRDefault="00691547" w:rsidP="000F7CC9">
      <w:pPr>
        <w:pStyle w:val="Default"/>
        <w:ind w:firstLine="720"/>
        <w:rPr>
          <w:rFonts w:ascii="Segoe UI Light" w:hAnsi="Segoe UI Light" w:cs="Segoe UI Light"/>
          <w:b/>
          <w:bCs/>
          <w:color w:val="auto"/>
        </w:rPr>
      </w:pPr>
      <w:r w:rsidRPr="00691547">
        <w:rPr>
          <w:rFonts w:ascii="Segoe UI Light" w:hAnsi="Segoe UI Light" w:cs="Segoe UI Light"/>
          <w:b/>
          <w:bCs/>
          <w:color w:val="auto"/>
        </w:rPr>
        <w:t xml:space="preserve">POT propus: </w:t>
      </w:r>
      <w:r w:rsidR="00DC1DE0">
        <w:rPr>
          <w:rFonts w:ascii="Segoe UI Light" w:hAnsi="Segoe UI Light" w:cs="Segoe UI Light"/>
          <w:b/>
          <w:bCs/>
          <w:color w:val="auto"/>
        </w:rPr>
        <w:t>2,39</w:t>
      </w:r>
      <w:r w:rsidRPr="00691547">
        <w:rPr>
          <w:rFonts w:ascii="Segoe UI Light" w:hAnsi="Segoe UI Light" w:cs="Segoe UI Light"/>
          <w:b/>
          <w:bCs/>
          <w:color w:val="auto"/>
        </w:rPr>
        <w:t xml:space="preserve"> %</w:t>
      </w:r>
    </w:p>
    <w:p w14:paraId="1C97063F" w14:textId="77777777" w:rsidR="00691547" w:rsidRDefault="00691547" w:rsidP="000F7CC9">
      <w:pPr>
        <w:pStyle w:val="Default"/>
        <w:ind w:firstLine="720"/>
        <w:rPr>
          <w:rFonts w:ascii="Segoe UI Light" w:hAnsi="Segoe UI Light" w:cs="Segoe UI Light"/>
          <w:b/>
          <w:bCs/>
          <w:color w:val="auto"/>
        </w:rPr>
      </w:pPr>
      <w:r w:rsidRPr="00691547">
        <w:rPr>
          <w:rFonts w:ascii="Segoe UI Light" w:hAnsi="Segoe UI Light" w:cs="Segoe UI Light"/>
          <w:b/>
          <w:bCs/>
          <w:color w:val="auto"/>
        </w:rPr>
        <w:t>CUT propus: 0,</w:t>
      </w:r>
      <w:r w:rsidR="00DC1DE0">
        <w:rPr>
          <w:rFonts w:ascii="Segoe UI Light" w:hAnsi="Segoe UI Light" w:cs="Segoe UI Light"/>
          <w:b/>
          <w:bCs/>
          <w:color w:val="auto"/>
        </w:rPr>
        <w:t>04</w:t>
      </w:r>
    </w:p>
    <w:p w14:paraId="68D772BB" w14:textId="77777777" w:rsidR="00DC1DE0" w:rsidRPr="00691547" w:rsidRDefault="00DC1DE0" w:rsidP="000F7CC9">
      <w:pPr>
        <w:pStyle w:val="Default"/>
        <w:ind w:firstLine="720"/>
        <w:rPr>
          <w:rFonts w:ascii="Segoe UI Light" w:hAnsi="Segoe UI Light" w:cs="Segoe UI Light"/>
          <w:b/>
          <w:bCs/>
          <w:color w:val="auto"/>
        </w:rPr>
      </w:pPr>
      <w:r>
        <w:rPr>
          <w:rFonts w:ascii="Segoe UI Light" w:hAnsi="Segoe UI Light" w:cs="Segoe UI Light"/>
          <w:b/>
          <w:bCs/>
          <w:color w:val="auto"/>
        </w:rPr>
        <w:t>R</w:t>
      </w:r>
      <w:r w:rsidRPr="00DC1DE0">
        <w:rPr>
          <w:rFonts w:ascii="Segoe UI Light" w:hAnsi="Segoe UI Light" w:cs="Segoe UI Light"/>
          <w:b/>
          <w:bCs/>
          <w:color w:val="auto"/>
        </w:rPr>
        <w:t xml:space="preserve">egimul de </w:t>
      </w:r>
      <w:r w:rsidR="000B47EB">
        <w:rPr>
          <w:rFonts w:ascii="Segoe UI Light" w:hAnsi="Segoe UI Light" w:cs="Segoe UI Light"/>
          <w:b/>
          <w:bCs/>
          <w:color w:val="auto"/>
        </w:rPr>
        <w:t>î</w:t>
      </w:r>
      <w:r w:rsidRPr="00DC1DE0">
        <w:rPr>
          <w:rFonts w:ascii="Segoe UI Light" w:hAnsi="Segoe UI Light" w:cs="Segoe UI Light"/>
          <w:b/>
          <w:bCs/>
          <w:color w:val="auto"/>
        </w:rPr>
        <w:t>n</w:t>
      </w:r>
      <w:r w:rsidR="000B47EB">
        <w:rPr>
          <w:rFonts w:ascii="Segoe UI Light" w:hAnsi="Segoe UI Light" w:cs="Segoe UI Light"/>
          <w:b/>
          <w:bCs/>
          <w:color w:val="auto"/>
        </w:rPr>
        <w:t>ă</w:t>
      </w:r>
      <w:r w:rsidRPr="00DC1DE0">
        <w:rPr>
          <w:rFonts w:ascii="Segoe UI Light" w:hAnsi="Segoe UI Light" w:cs="Segoe UI Light"/>
          <w:b/>
          <w:bCs/>
          <w:color w:val="auto"/>
        </w:rPr>
        <w:t>l</w:t>
      </w:r>
      <w:r w:rsidR="000B47EB">
        <w:rPr>
          <w:rFonts w:ascii="Segoe UI Light" w:hAnsi="Segoe UI Light" w:cs="Segoe UI Light"/>
          <w:b/>
          <w:bCs/>
          <w:color w:val="auto"/>
        </w:rPr>
        <w:t>ț</w:t>
      </w:r>
      <w:r w:rsidRPr="00DC1DE0">
        <w:rPr>
          <w:rFonts w:ascii="Segoe UI Light" w:hAnsi="Segoe UI Light" w:cs="Segoe UI Light"/>
          <w:b/>
          <w:bCs/>
          <w:color w:val="auto"/>
        </w:rPr>
        <w:t>ime: P</w:t>
      </w:r>
      <w:r>
        <w:rPr>
          <w:rFonts w:ascii="Segoe UI Light" w:hAnsi="Segoe UI Light" w:cs="Segoe UI Light"/>
          <w:b/>
          <w:bCs/>
          <w:color w:val="auto"/>
        </w:rPr>
        <w:t>+M</w:t>
      </w:r>
    </w:p>
    <w:p w14:paraId="2C595397" w14:textId="77777777" w:rsidR="00691547" w:rsidRPr="00691547" w:rsidRDefault="00691547" w:rsidP="00691547">
      <w:pPr>
        <w:pStyle w:val="Default"/>
        <w:rPr>
          <w:rFonts w:ascii="Segoe UI Light" w:hAnsi="Segoe UI Light" w:cs="Segoe UI Light"/>
          <w:b/>
          <w:bCs/>
          <w:color w:val="auto"/>
        </w:rPr>
      </w:pPr>
      <w:r w:rsidRPr="00691547">
        <w:rPr>
          <w:rFonts w:ascii="Segoe UI Light" w:hAnsi="Segoe UI Light" w:cs="Segoe UI Light"/>
          <w:b/>
          <w:bCs/>
          <w:color w:val="auto"/>
        </w:rPr>
        <w:t xml:space="preserve"> </w:t>
      </w:r>
    </w:p>
    <w:p w14:paraId="79E891A8" w14:textId="77777777" w:rsidR="00691547" w:rsidRPr="00691547" w:rsidRDefault="00691547" w:rsidP="000F7CC9">
      <w:pPr>
        <w:pStyle w:val="Default"/>
        <w:ind w:firstLine="720"/>
        <w:rPr>
          <w:rFonts w:ascii="Segoe UI Light" w:hAnsi="Segoe UI Light" w:cs="Segoe UI Light"/>
          <w:b/>
          <w:bCs/>
          <w:color w:val="auto"/>
        </w:rPr>
      </w:pPr>
      <w:r w:rsidRPr="00691547">
        <w:rPr>
          <w:rFonts w:ascii="Segoe UI Light" w:hAnsi="Segoe UI Light" w:cs="Segoe UI Light"/>
          <w:b/>
          <w:bCs/>
          <w:color w:val="auto"/>
        </w:rPr>
        <w:lastRenderedPageBreak/>
        <w:t>Arhitectura: Prin tema de proiectare beneficiarul solicit</w:t>
      </w:r>
      <w:r w:rsidR="000B47EB">
        <w:rPr>
          <w:rFonts w:ascii="Segoe UI Light" w:hAnsi="Segoe UI Light" w:cs="Segoe UI Light"/>
          <w:b/>
          <w:bCs/>
          <w:color w:val="auto"/>
        </w:rPr>
        <w:t>ă</w:t>
      </w:r>
      <w:r w:rsidRPr="00691547">
        <w:rPr>
          <w:rFonts w:ascii="Segoe UI Light" w:hAnsi="Segoe UI Light" w:cs="Segoe UI Light"/>
          <w:b/>
          <w:bCs/>
          <w:color w:val="auto"/>
        </w:rPr>
        <w:t xml:space="preserve"> realizarea unei case de vacan</w:t>
      </w:r>
      <w:r w:rsidR="000B47EB">
        <w:rPr>
          <w:rFonts w:ascii="Segoe UI Light" w:hAnsi="Segoe UI Light" w:cs="Segoe UI Light"/>
          <w:b/>
          <w:bCs/>
          <w:color w:val="auto"/>
        </w:rPr>
        <w:t>ță</w:t>
      </w:r>
      <w:r w:rsidRPr="00691547">
        <w:rPr>
          <w:rFonts w:ascii="Segoe UI Light" w:hAnsi="Segoe UI Light" w:cs="Segoe UI Light"/>
          <w:b/>
          <w:bCs/>
          <w:color w:val="auto"/>
        </w:rPr>
        <w:t xml:space="preserve">, </w:t>
      </w:r>
    </w:p>
    <w:p w14:paraId="6A28D702" w14:textId="77777777" w:rsidR="00691547" w:rsidRDefault="000B47EB" w:rsidP="00AE53B5">
      <w:pPr>
        <w:pStyle w:val="Default"/>
        <w:ind w:firstLine="360"/>
        <w:rPr>
          <w:rFonts w:ascii="Segoe UI Light" w:hAnsi="Segoe UI Light" w:cs="Segoe UI Light"/>
          <w:b/>
          <w:bCs/>
          <w:color w:val="auto"/>
        </w:rPr>
      </w:pPr>
      <w:r>
        <w:rPr>
          <w:rFonts w:ascii="Segoe UI Light" w:hAnsi="Segoe UI Light" w:cs="Segoe UI Light"/>
          <w:b/>
          <w:bCs/>
          <w:color w:val="auto"/>
        </w:rPr>
        <w:t>T</w:t>
      </w:r>
      <w:r w:rsidR="00691547" w:rsidRPr="00691547">
        <w:rPr>
          <w:rFonts w:ascii="Segoe UI Light" w:hAnsi="Segoe UI Light" w:cs="Segoe UI Light"/>
          <w:b/>
          <w:bCs/>
          <w:color w:val="auto"/>
        </w:rPr>
        <w:t xml:space="preserve">erenul Identificat prin C.F. </w:t>
      </w:r>
      <w:r w:rsidR="00632146">
        <w:rPr>
          <w:rFonts w:ascii="Segoe UI Light" w:hAnsi="Segoe UI Light" w:cs="Segoe UI Light"/>
          <w:b/>
          <w:bCs/>
          <w:color w:val="auto"/>
        </w:rPr>
        <w:t>56012,</w:t>
      </w:r>
      <w:r w:rsidR="00691547" w:rsidRPr="00691547">
        <w:rPr>
          <w:rFonts w:ascii="Segoe UI Light" w:hAnsi="Segoe UI Light" w:cs="Segoe UI Light"/>
          <w:b/>
          <w:bCs/>
          <w:color w:val="auto"/>
        </w:rPr>
        <w:t xml:space="preserve"> </w:t>
      </w:r>
      <w:r>
        <w:rPr>
          <w:rFonts w:ascii="Segoe UI Light" w:hAnsi="Segoe UI Light" w:cs="Segoe UI Light"/>
          <w:b/>
          <w:bCs/>
          <w:color w:val="auto"/>
        </w:rPr>
        <w:t xml:space="preserve">în </w:t>
      </w:r>
      <w:r w:rsidR="00691547" w:rsidRPr="00691547">
        <w:rPr>
          <w:rFonts w:ascii="Segoe UI Light" w:hAnsi="Segoe UI Light" w:cs="Segoe UI Light"/>
          <w:b/>
          <w:bCs/>
          <w:color w:val="auto"/>
        </w:rPr>
        <w:t xml:space="preserve">proprietate lui </w:t>
      </w:r>
      <w:r w:rsidR="00632146">
        <w:rPr>
          <w:rFonts w:ascii="Segoe UI Light" w:hAnsi="Segoe UI Light" w:cs="Segoe UI Light"/>
          <w:b/>
          <w:bCs/>
          <w:color w:val="auto"/>
        </w:rPr>
        <w:t>Dodu Vasile, c</w:t>
      </w:r>
      <w:r>
        <w:rPr>
          <w:rFonts w:ascii="Segoe UI Light" w:hAnsi="Segoe UI Light" w:cs="Segoe UI Light"/>
          <w:b/>
          <w:bCs/>
          <w:color w:val="auto"/>
        </w:rPr>
        <w:t>ăsă</w:t>
      </w:r>
      <w:r w:rsidR="00632146">
        <w:rPr>
          <w:rFonts w:ascii="Segoe UI Light" w:hAnsi="Segoe UI Light" w:cs="Segoe UI Light"/>
          <w:b/>
          <w:bCs/>
          <w:color w:val="auto"/>
        </w:rPr>
        <w:t>torit cu Dodu Dochiță</w:t>
      </w:r>
      <w:r w:rsidR="00BA3E24">
        <w:rPr>
          <w:rFonts w:ascii="Segoe UI Light" w:hAnsi="Segoe UI Light" w:cs="Segoe UI Light"/>
          <w:b/>
          <w:bCs/>
          <w:color w:val="auto"/>
        </w:rPr>
        <w:t>.</w:t>
      </w:r>
    </w:p>
    <w:p w14:paraId="3BCD6708" w14:textId="77777777" w:rsidR="00691547" w:rsidRPr="00691547" w:rsidRDefault="00691547" w:rsidP="00AE53B5">
      <w:pPr>
        <w:pStyle w:val="Default"/>
        <w:ind w:firstLine="360"/>
        <w:rPr>
          <w:rFonts w:ascii="Segoe UI Light" w:hAnsi="Segoe UI Light" w:cs="Segoe UI Light"/>
          <w:b/>
          <w:bCs/>
          <w:color w:val="auto"/>
        </w:rPr>
      </w:pPr>
      <w:r w:rsidRPr="00691547">
        <w:rPr>
          <w:rFonts w:ascii="Segoe UI Light" w:hAnsi="Segoe UI Light" w:cs="Segoe UI Light"/>
          <w:b/>
          <w:bCs/>
          <w:color w:val="auto"/>
        </w:rPr>
        <w:t>Distan</w:t>
      </w:r>
      <w:r w:rsidR="000B47EB">
        <w:rPr>
          <w:rFonts w:ascii="Segoe UI Light" w:hAnsi="Segoe UI Light" w:cs="Segoe UI Light"/>
          <w:b/>
          <w:bCs/>
          <w:color w:val="auto"/>
        </w:rPr>
        <w:t>ț</w:t>
      </w:r>
      <w:r w:rsidRPr="00691547">
        <w:rPr>
          <w:rFonts w:ascii="Segoe UI Light" w:hAnsi="Segoe UI Light" w:cs="Segoe UI Light"/>
          <w:b/>
          <w:bCs/>
          <w:color w:val="auto"/>
        </w:rPr>
        <w:t>ele construc</w:t>
      </w:r>
      <w:r w:rsidR="000B47EB">
        <w:rPr>
          <w:rFonts w:ascii="Segoe UI Light" w:hAnsi="Segoe UI Light" w:cs="Segoe UI Light"/>
          <w:b/>
          <w:bCs/>
          <w:color w:val="auto"/>
        </w:rPr>
        <w:t>ț</w:t>
      </w:r>
      <w:r w:rsidRPr="00691547">
        <w:rPr>
          <w:rFonts w:ascii="Segoe UI Light" w:hAnsi="Segoe UI Light" w:cs="Segoe UI Light"/>
          <w:b/>
          <w:bCs/>
          <w:color w:val="auto"/>
        </w:rPr>
        <w:t>iei propuse fat</w:t>
      </w:r>
      <w:r w:rsidR="000B47EB">
        <w:rPr>
          <w:rFonts w:ascii="Segoe UI Light" w:hAnsi="Segoe UI Light" w:cs="Segoe UI Light"/>
          <w:b/>
          <w:bCs/>
          <w:color w:val="auto"/>
        </w:rPr>
        <w:t>ă</w:t>
      </w:r>
      <w:r w:rsidRPr="00691547">
        <w:rPr>
          <w:rFonts w:ascii="Segoe UI Light" w:hAnsi="Segoe UI Light" w:cs="Segoe UI Light"/>
          <w:b/>
          <w:bCs/>
          <w:color w:val="auto"/>
        </w:rPr>
        <w:t xml:space="preserve"> de limitele de proprietate sunt: </w:t>
      </w:r>
    </w:p>
    <w:p w14:paraId="51F668AF" w14:textId="77777777" w:rsidR="00691547" w:rsidRPr="00904F6C" w:rsidRDefault="00BA3E24" w:rsidP="00BA3E24">
      <w:pPr>
        <w:pStyle w:val="Default"/>
        <w:numPr>
          <w:ilvl w:val="0"/>
          <w:numId w:val="22"/>
        </w:numPr>
        <w:rPr>
          <w:rFonts w:ascii="Segoe UI Light" w:hAnsi="Segoe UI Light" w:cs="Segoe UI Light"/>
          <w:b/>
          <w:bCs/>
          <w:color w:val="auto"/>
        </w:rPr>
      </w:pPr>
      <w:r w:rsidRPr="00904F6C">
        <w:rPr>
          <w:rFonts w:ascii="Segoe UI Light" w:hAnsi="Segoe UI Light" w:cs="Segoe UI Light"/>
          <w:b/>
          <w:bCs/>
          <w:color w:val="auto"/>
        </w:rPr>
        <w:t>est 2,66 m</w:t>
      </w:r>
    </w:p>
    <w:p w14:paraId="751AE60D" w14:textId="77777777" w:rsidR="00BA3E24" w:rsidRPr="00904F6C" w:rsidRDefault="00BA3E24" w:rsidP="00BA3E24">
      <w:pPr>
        <w:pStyle w:val="Default"/>
        <w:numPr>
          <w:ilvl w:val="0"/>
          <w:numId w:val="22"/>
        </w:numPr>
        <w:rPr>
          <w:rFonts w:ascii="Segoe UI Light" w:hAnsi="Segoe UI Light" w:cs="Segoe UI Light"/>
          <w:b/>
          <w:bCs/>
          <w:color w:val="auto"/>
        </w:rPr>
      </w:pPr>
      <w:r w:rsidRPr="00904F6C">
        <w:rPr>
          <w:rFonts w:ascii="Segoe UI Light" w:hAnsi="Segoe UI Light" w:cs="Segoe UI Light"/>
          <w:b/>
          <w:bCs/>
          <w:color w:val="auto"/>
        </w:rPr>
        <w:t>nord 41,23 m</w:t>
      </w:r>
    </w:p>
    <w:p w14:paraId="23F870D1" w14:textId="77777777" w:rsidR="00BA3E24" w:rsidRPr="00904F6C" w:rsidRDefault="00BA3E24" w:rsidP="00BA3E24">
      <w:pPr>
        <w:pStyle w:val="Default"/>
        <w:numPr>
          <w:ilvl w:val="0"/>
          <w:numId w:val="22"/>
        </w:numPr>
        <w:rPr>
          <w:rFonts w:ascii="Segoe UI Light" w:hAnsi="Segoe UI Light" w:cs="Segoe UI Light"/>
          <w:b/>
          <w:bCs/>
          <w:color w:val="auto"/>
        </w:rPr>
      </w:pPr>
      <w:r w:rsidRPr="00904F6C">
        <w:rPr>
          <w:rFonts w:ascii="Segoe UI Light" w:hAnsi="Segoe UI Light" w:cs="Segoe UI Light"/>
          <w:b/>
          <w:bCs/>
          <w:color w:val="auto"/>
        </w:rPr>
        <w:t>sud 60,42 m</w:t>
      </w:r>
    </w:p>
    <w:p w14:paraId="0D0CD194" w14:textId="77777777" w:rsidR="00BA3E24" w:rsidRDefault="00BA3E24" w:rsidP="00BA3E24">
      <w:pPr>
        <w:pStyle w:val="Default"/>
        <w:numPr>
          <w:ilvl w:val="0"/>
          <w:numId w:val="22"/>
        </w:numPr>
        <w:rPr>
          <w:rFonts w:ascii="Segoe UI Light" w:hAnsi="Segoe UI Light" w:cs="Segoe UI Light"/>
          <w:b/>
          <w:bCs/>
          <w:color w:val="auto"/>
        </w:rPr>
      </w:pPr>
      <w:r w:rsidRPr="00904F6C">
        <w:rPr>
          <w:rFonts w:ascii="Segoe UI Light" w:hAnsi="Segoe UI Light" w:cs="Segoe UI Light"/>
          <w:b/>
          <w:bCs/>
          <w:color w:val="auto"/>
        </w:rPr>
        <w:t>vest 12,66 m</w:t>
      </w:r>
    </w:p>
    <w:p w14:paraId="3FD0D177" w14:textId="77777777" w:rsidR="00904F6C" w:rsidRPr="00904F6C" w:rsidRDefault="00904F6C" w:rsidP="00904F6C">
      <w:pPr>
        <w:pStyle w:val="Default"/>
        <w:rPr>
          <w:rFonts w:ascii="Segoe UI Light" w:hAnsi="Segoe UI Light" w:cs="Segoe UI Light"/>
          <w:b/>
          <w:bCs/>
          <w:color w:val="auto"/>
        </w:rPr>
      </w:pPr>
    </w:p>
    <w:tbl>
      <w:tblPr>
        <w:tblW w:w="0" w:type="auto"/>
        <w:tblInd w:w="-4" w:type="dxa"/>
        <w:tblLayout w:type="fixed"/>
        <w:tblCellMar>
          <w:left w:w="0" w:type="dxa"/>
          <w:right w:w="0" w:type="dxa"/>
        </w:tblCellMar>
        <w:tblLook w:val="01E0" w:firstRow="1" w:lastRow="1" w:firstColumn="1" w:lastColumn="1" w:noHBand="0" w:noVBand="0"/>
      </w:tblPr>
      <w:tblGrid>
        <w:gridCol w:w="3401"/>
        <w:gridCol w:w="2492"/>
        <w:gridCol w:w="2625"/>
      </w:tblGrid>
      <w:tr w:rsidR="0079252A" w:rsidRPr="008933F8" w14:paraId="108BCE2F" w14:textId="77777777" w:rsidTr="00592DA4">
        <w:trPr>
          <w:trHeight w:hRule="exact" w:val="292"/>
        </w:trPr>
        <w:tc>
          <w:tcPr>
            <w:tcW w:w="3401" w:type="dxa"/>
            <w:tcBorders>
              <w:top w:val="single" w:sz="3" w:space="0" w:color="000000"/>
              <w:left w:val="single" w:sz="3" w:space="0" w:color="000000"/>
              <w:bottom w:val="single" w:sz="3" w:space="0" w:color="000000"/>
              <w:right w:val="single" w:sz="3" w:space="0" w:color="000000"/>
            </w:tcBorders>
          </w:tcPr>
          <w:p w14:paraId="49008CA2" w14:textId="77777777" w:rsidR="0079252A" w:rsidRPr="008933F8" w:rsidRDefault="0079252A" w:rsidP="00592DA4">
            <w:pPr>
              <w:widowControl/>
              <w:ind w:left="100"/>
              <w:jc w:val="left"/>
              <w:rPr>
                <w:rFonts w:eastAsia="Times New Roman" w:cs="Segoe UI Light"/>
                <w:b/>
                <w:bCs/>
                <w:lang w:val="en-US" w:eastAsia="ar-SA" w:bidi="ar-SA"/>
              </w:rPr>
            </w:pPr>
            <w:r w:rsidRPr="008933F8">
              <w:rPr>
                <w:rFonts w:eastAsia="Times New Roman" w:cs="Segoe UI Light"/>
                <w:b/>
                <w:bCs/>
                <w:color w:val="000000"/>
                <w:spacing w:val="-1"/>
                <w:lang w:val="en-US" w:eastAsia="ar-SA" w:bidi="ar-SA"/>
              </w:rPr>
              <w:t>Zona</w:t>
            </w:r>
            <w:r w:rsidRPr="008933F8">
              <w:rPr>
                <w:rFonts w:eastAsia="Times New Roman" w:cs="Segoe UI Light"/>
                <w:b/>
                <w:bCs/>
                <w:spacing w:val="5"/>
                <w:lang w:val="en-US" w:eastAsia="ar-SA" w:bidi="ar-SA"/>
              </w:rPr>
              <w:t xml:space="preserve"> </w:t>
            </w:r>
            <w:r w:rsidRPr="008933F8">
              <w:rPr>
                <w:rFonts w:eastAsia="Times New Roman" w:cs="Segoe UI Light"/>
                <w:b/>
                <w:bCs/>
                <w:color w:val="000000"/>
                <w:spacing w:val="-1"/>
                <w:lang w:val="en-US" w:eastAsia="ar-SA" w:bidi="ar-SA"/>
              </w:rPr>
              <w:t>functională</w:t>
            </w:r>
          </w:p>
        </w:tc>
        <w:tc>
          <w:tcPr>
            <w:tcW w:w="2492" w:type="dxa"/>
            <w:tcBorders>
              <w:top w:val="single" w:sz="3" w:space="0" w:color="000000"/>
              <w:left w:val="single" w:sz="3" w:space="0" w:color="000000"/>
              <w:bottom w:val="single" w:sz="3" w:space="0" w:color="000000"/>
              <w:right w:val="single" w:sz="3" w:space="0" w:color="000000"/>
            </w:tcBorders>
          </w:tcPr>
          <w:p w14:paraId="35200ADA" w14:textId="77777777" w:rsidR="0079252A" w:rsidRPr="008933F8" w:rsidRDefault="0079252A" w:rsidP="00592DA4">
            <w:pPr>
              <w:widowControl/>
              <w:spacing w:before="3"/>
              <w:jc w:val="center"/>
              <w:rPr>
                <w:rFonts w:eastAsia="Times New Roman" w:cs="Segoe UI Light"/>
                <w:b/>
                <w:bCs/>
                <w:lang w:val="en-US" w:eastAsia="ar-SA" w:bidi="ar-SA"/>
              </w:rPr>
            </w:pPr>
            <w:r w:rsidRPr="008933F8">
              <w:rPr>
                <w:rFonts w:eastAsia="Times New Roman" w:cs="Segoe UI Light"/>
                <w:b/>
                <w:bCs/>
                <w:color w:val="000000"/>
                <w:spacing w:val="-2"/>
                <w:lang w:val="en-US" w:eastAsia="ar-SA" w:bidi="ar-SA"/>
              </w:rPr>
              <w:t>Supra</w:t>
            </w:r>
            <w:r w:rsidRPr="008933F8">
              <w:rPr>
                <w:rFonts w:eastAsia="Times New Roman" w:cs="Segoe UI Light"/>
                <w:b/>
                <w:bCs/>
                <w:color w:val="000000"/>
                <w:lang w:val="en-US" w:eastAsia="ar-SA" w:bidi="ar-SA"/>
              </w:rPr>
              <w:t>faţa</w:t>
            </w:r>
          </w:p>
        </w:tc>
        <w:tc>
          <w:tcPr>
            <w:tcW w:w="2625" w:type="dxa"/>
            <w:tcBorders>
              <w:top w:val="single" w:sz="3" w:space="0" w:color="000000"/>
              <w:left w:val="single" w:sz="3" w:space="0" w:color="000000"/>
              <w:bottom w:val="single" w:sz="3" w:space="0" w:color="000000"/>
              <w:right w:val="single" w:sz="3" w:space="0" w:color="000000"/>
            </w:tcBorders>
          </w:tcPr>
          <w:p w14:paraId="294D2B88" w14:textId="77777777" w:rsidR="0079252A" w:rsidRPr="008933F8" w:rsidRDefault="0079252A" w:rsidP="00592DA4">
            <w:pPr>
              <w:widowControl/>
              <w:jc w:val="center"/>
              <w:rPr>
                <w:rFonts w:eastAsia="Times New Roman" w:cs="Segoe UI Light"/>
                <w:b/>
                <w:bCs/>
                <w:lang w:val="en-US" w:eastAsia="ar-SA" w:bidi="ar-SA"/>
              </w:rPr>
            </w:pPr>
            <w:r w:rsidRPr="008933F8">
              <w:rPr>
                <w:rFonts w:eastAsia="Times New Roman" w:cs="Segoe UI Light"/>
                <w:b/>
                <w:bCs/>
                <w:color w:val="000000"/>
                <w:spacing w:val="-2"/>
                <w:lang w:val="en-US" w:eastAsia="ar-SA" w:bidi="ar-SA"/>
              </w:rPr>
              <w:t>Pr</w:t>
            </w:r>
            <w:r w:rsidRPr="008933F8">
              <w:rPr>
                <w:rFonts w:eastAsia="Times New Roman" w:cs="Segoe UI Light"/>
                <w:b/>
                <w:bCs/>
                <w:color w:val="000000"/>
                <w:spacing w:val="-1"/>
                <w:lang w:val="en-US" w:eastAsia="ar-SA" w:bidi="ar-SA"/>
              </w:rPr>
              <w:t>ocent</w:t>
            </w:r>
          </w:p>
        </w:tc>
      </w:tr>
      <w:tr w:rsidR="0079252A" w:rsidRPr="008933F8" w14:paraId="0B8962BA" w14:textId="77777777" w:rsidTr="00592DA4">
        <w:trPr>
          <w:trHeight w:hRule="exact" w:val="288"/>
        </w:trPr>
        <w:tc>
          <w:tcPr>
            <w:tcW w:w="3401" w:type="dxa"/>
            <w:tcBorders>
              <w:top w:val="single" w:sz="3" w:space="0" w:color="000000"/>
              <w:left w:val="single" w:sz="3" w:space="0" w:color="000000"/>
              <w:bottom w:val="single" w:sz="3" w:space="0" w:color="000000"/>
              <w:right w:val="single" w:sz="3" w:space="0" w:color="000000"/>
            </w:tcBorders>
          </w:tcPr>
          <w:p w14:paraId="5E71A961" w14:textId="77777777" w:rsidR="0079252A" w:rsidRPr="008933F8" w:rsidRDefault="0079252A" w:rsidP="00592DA4">
            <w:pPr>
              <w:widowControl/>
              <w:ind w:left="100"/>
              <w:jc w:val="left"/>
              <w:rPr>
                <w:rFonts w:eastAsia="Times New Roman" w:cs="Segoe UI Light"/>
                <w:lang w:val="en-US" w:eastAsia="ar-SA" w:bidi="ar-SA"/>
              </w:rPr>
            </w:pPr>
            <w:r w:rsidRPr="008933F8">
              <w:rPr>
                <w:rFonts w:eastAsia="Times New Roman" w:cs="Segoe UI Light"/>
                <w:color w:val="000000"/>
                <w:spacing w:val="-1"/>
                <w:lang w:val="en-US" w:eastAsia="ar-SA" w:bidi="ar-SA"/>
              </w:rPr>
              <w:t>Construc</w:t>
            </w:r>
            <w:r w:rsidRPr="008933F8">
              <w:rPr>
                <w:rFonts w:eastAsia="Times New Roman" w:cs="Segoe UI Light"/>
                <w:color w:val="000000"/>
                <w:lang w:val="en-US" w:eastAsia="ar-SA" w:bidi="ar-SA"/>
              </w:rPr>
              <w:t>ţii - propus</w:t>
            </w:r>
          </w:p>
        </w:tc>
        <w:tc>
          <w:tcPr>
            <w:tcW w:w="2492" w:type="dxa"/>
            <w:tcBorders>
              <w:top w:val="single" w:sz="3" w:space="0" w:color="000000"/>
              <w:left w:val="single" w:sz="3" w:space="0" w:color="000000"/>
              <w:bottom w:val="single" w:sz="3" w:space="0" w:color="000000"/>
              <w:right w:val="single" w:sz="3" w:space="0" w:color="000000"/>
            </w:tcBorders>
          </w:tcPr>
          <w:p w14:paraId="497BD2F1" w14:textId="77777777" w:rsidR="0079252A" w:rsidRPr="008933F8" w:rsidRDefault="0079252A" w:rsidP="00592DA4">
            <w:pPr>
              <w:widowControl/>
              <w:jc w:val="center"/>
              <w:rPr>
                <w:rFonts w:eastAsia="Times New Roman" w:cs="Segoe UI Light"/>
                <w:lang w:val="en-US" w:eastAsia="ar-SA" w:bidi="ar-SA"/>
              </w:rPr>
            </w:pPr>
            <w:r>
              <w:rPr>
                <w:rFonts w:eastAsia="Times New Roman" w:cs="Segoe UI Light"/>
                <w:color w:val="000000"/>
                <w:spacing w:val="-4"/>
                <w:lang w:val="en-US" w:eastAsia="ar-SA" w:bidi="ar-SA"/>
              </w:rPr>
              <w:t>71,61 mp</w:t>
            </w:r>
          </w:p>
        </w:tc>
        <w:tc>
          <w:tcPr>
            <w:tcW w:w="2625" w:type="dxa"/>
            <w:tcBorders>
              <w:top w:val="single" w:sz="3" w:space="0" w:color="000000"/>
              <w:left w:val="single" w:sz="3" w:space="0" w:color="000000"/>
              <w:bottom w:val="single" w:sz="3" w:space="0" w:color="000000"/>
              <w:right w:val="single" w:sz="3" w:space="0" w:color="000000"/>
            </w:tcBorders>
          </w:tcPr>
          <w:p w14:paraId="2E584630" w14:textId="77777777" w:rsidR="0079252A" w:rsidRPr="008933F8" w:rsidRDefault="0079252A" w:rsidP="00592DA4">
            <w:pPr>
              <w:widowControl/>
              <w:jc w:val="center"/>
              <w:rPr>
                <w:rFonts w:eastAsia="Times New Roman" w:cs="Segoe UI Light"/>
                <w:lang w:val="en-US" w:eastAsia="ar-SA" w:bidi="ar-SA"/>
              </w:rPr>
            </w:pPr>
            <w:r>
              <w:rPr>
                <w:rFonts w:eastAsia="Times New Roman" w:cs="Segoe UI Light"/>
                <w:color w:val="000000"/>
                <w:spacing w:val="-2"/>
                <w:lang w:val="en-US" w:eastAsia="ar-SA" w:bidi="ar-SA"/>
              </w:rPr>
              <w:t>2,40</w:t>
            </w:r>
            <w:r w:rsidRPr="008933F8">
              <w:rPr>
                <w:rFonts w:eastAsia="Times New Roman" w:cs="Segoe UI Light"/>
                <w:color w:val="000000"/>
                <w:spacing w:val="-2"/>
                <w:lang w:val="en-US" w:eastAsia="ar-SA" w:bidi="ar-SA"/>
              </w:rPr>
              <w:t xml:space="preserve"> </w:t>
            </w:r>
            <w:r w:rsidRPr="008933F8">
              <w:rPr>
                <w:rFonts w:eastAsia="Times New Roman" w:cs="Segoe UI Light"/>
                <w:color w:val="000000"/>
                <w:spacing w:val="-4"/>
                <w:lang w:val="en-US" w:eastAsia="ar-SA" w:bidi="ar-SA"/>
              </w:rPr>
              <w:t>%</w:t>
            </w:r>
          </w:p>
        </w:tc>
      </w:tr>
      <w:tr w:rsidR="0079252A" w:rsidRPr="008933F8" w14:paraId="049EA899" w14:textId="77777777" w:rsidTr="00592DA4">
        <w:trPr>
          <w:trHeight w:hRule="exact" w:val="284"/>
        </w:trPr>
        <w:tc>
          <w:tcPr>
            <w:tcW w:w="3401" w:type="dxa"/>
            <w:tcBorders>
              <w:top w:val="single" w:sz="3" w:space="0" w:color="000000"/>
              <w:left w:val="single" w:sz="3" w:space="0" w:color="000000"/>
              <w:bottom w:val="single" w:sz="3" w:space="0" w:color="000000"/>
              <w:right w:val="single" w:sz="3" w:space="0" w:color="000000"/>
            </w:tcBorders>
          </w:tcPr>
          <w:p w14:paraId="309D3165" w14:textId="77777777" w:rsidR="0079252A" w:rsidRPr="008933F8" w:rsidRDefault="0079252A" w:rsidP="00592DA4">
            <w:pPr>
              <w:widowControl/>
              <w:ind w:left="100"/>
              <w:jc w:val="left"/>
              <w:rPr>
                <w:rFonts w:eastAsia="Times New Roman" w:cs="Segoe UI Light"/>
                <w:lang w:val="en-US" w:eastAsia="ar-SA" w:bidi="ar-SA"/>
              </w:rPr>
            </w:pPr>
            <w:r w:rsidRPr="008933F8">
              <w:rPr>
                <w:rFonts w:eastAsia="Times New Roman" w:cs="Segoe UI Light"/>
                <w:color w:val="000000"/>
                <w:spacing w:val="-3"/>
                <w:lang w:val="en-US" w:eastAsia="ar-SA" w:bidi="ar-SA"/>
              </w:rPr>
              <w:t>Spații verzi</w:t>
            </w:r>
          </w:p>
        </w:tc>
        <w:tc>
          <w:tcPr>
            <w:tcW w:w="2492" w:type="dxa"/>
            <w:tcBorders>
              <w:top w:val="single" w:sz="3" w:space="0" w:color="000000"/>
              <w:left w:val="single" w:sz="3" w:space="0" w:color="000000"/>
              <w:bottom w:val="single" w:sz="3" w:space="0" w:color="000000"/>
              <w:right w:val="single" w:sz="3" w:space="0" w:color="000000"/>
            </w:tcBorders>
          </w:tcPr>
          <w:p w14:paraId="197CAF88" w14:textId="77777777" w:rsidR="0079252A" w:rsidRPr="008933F8" w:rsidRDefault="0079252A" w:rsidP="00592DA4">
            <w:pPr>
              <w:widowControl/>
              <w:jc w:val="center"/>
              <w:rPr>
                <w:rFonts w:eastAsia="Times New Roman" w:cs="Segoe UI Light"/>
                <w:lang w:val="en-US" w:eastAsia="ar-SA" w:bidi="ar-SA"/>
              </w:rPr>
            </w:pPr>
            <w:r>
              <w:rPr>
                <w:rFonts w:eastAsia="Times New Roman" w:cs="Segoe UI Light"/>
                <w:color w:val="000000"/>
                <w:spacing w:val="-4"/>
                <w:lang w:val="en-US" w:eastAsia="ar-SA" w:bidi="ar-SA"/>
              </w:rPr>
              <w:t>2921,39 mp</w:t>
            </w:r>
          </w:p>
        </w:tc>
        <w:tc>
          <w:tcPr>
            <w:tcW w:w="2625" w:type="dxa"/>
            <w:tcBorders>
              <w:top w:val="single" w:sz="3" w:space="0" w:color="000000"/>
              <w:left w:val="single" w:sz="3" w:space="0" w:color="000000"/>
              <w:bottom w:val="single" w:sz="3" w:space="0" w:color="000000"/>
              <w:right w:val="single" w:sz="3" w:space="0" w:color="000000"/>
            </w:tcBorders>
          </w:tcPr>
          <w:p w14:paraId="5F66C4F4" w14:textId="77777777" w:rsidR="0079252A" w:rsidRPr="008933F8" w:rsidRDefault="0079252A" w:rsidP="00592DA4">
            <w:pPr>
              <w:widowControl/>
              <w:jc w:val="center"/>
              <w:rPr>
                <w:rFonts w:eastAsia="Times New Roman" w:cs="Segoe UI Light"/>
                <w:lang w:val="en-US" w:eastAsia="ar-SA" w:bidi="ar-SA"/>
              </w:rPr>
            </w:pPr>
            <w:r>
              <w:rPr>
                <w:rFonts w:eastAsia="Times New Roman" w:cs="Segoe UI Light"/>
                <w:color w:val="000000"/>
                <w:spacing w:val="-3"/>
                <w:lang w:val="en-US" w:eastAsia="ar-SA" w:bidi="ar-SA"/>
              </w:rPr>
              <w:t>97,60</w:t>
            </w:r>
            <w:r w:rsidRPr="008933F8">
              <w:rPr>
                <w:rFonts w:eastAsia="Times New Roman" w:cs="Segoe UI Light"/>
                <w:color w:val="000000"/>
                <w:spacing w:val="-3"/>
                <w:lang w:val="en-US" w:eastAsia="ar-SA" w:bidi="ar-SA"/>
              </w:rPr>
              <w:t xml:space="preserve">‬ </w:t>
            </w:r>
            <w:r w:rsidRPr="008933F8">
              <w:rPr>
                <w:rFonts w:eastAsia="Times New Roman" w:cs="Segoe UI Light"/>
                <w:color w:val="000000"/>
                <w:spacing w:val="-1"/>
                <w:lang w:val="en-US" w:eastAsia="ar-SA" w:bidi="ar-SA"/>
              </w:rPr>
              <w:t>%</w:t>
            </w:r>
          </w:p>
        </w:tc>
      </w:tr>
      <w:tr w:rsidR="0079252A" w:rsidRPr="008933F8" w14:paraId="4B48C0EE" w14:textId="77777777" w:rsidTr="00592DA4">
        <w:trPr>
          <w:trHeight w:hRule="exact" w:val="291"/>
        </w:trPr>
        <w:tc>
          <w:tcPr>
            <w:tcW w:w="3401" w:type="dxa"/>
            <w:tcBorders>
              <w:top w:val="single" w:sz="3" w:space="0" w:color="000000"/>
              <w:left w:val="single" w:sz="3" w:space="0" w:color="000000"/>
              <w:bottom w:val="single" w:sz="3" w:space="0" w:color="000000"/>
              <w:right w:val="single" w:sz="3" w:space="0" w:color="000000"/>
            </w:tcBorders>
          </w:tcPr>
          <w:p w14:paraId="55B6B4E5" w14:textId="77777777" w:rsidR="0079252A" w:rsidRPr="008933F8" w:rsidRDefault="0079252A" w:rsidP="00592DA4">
            <w:pPr>
              <w:widowControl/>
              <w:ind w:left="100"/>
              <w:jc w:val="left"/>
              <w:rPr>
                <w:rFonts w:eastAsia="Times New Roman" w:cs="Segoe UI Light"/>
                <w:lang w:val="en-US" w:eastAsia="ar-SA" w:bidi="ar-SA"/>
              </w:rPr>
            </w:pPr>
            <w:r w:rsidRPr="008933F8">
              <w:rPr>
                <w:rFonts w:eastAsia="Times New Roman" w:cs="Segoe UI Light"/>
                <w:color w:val="000000"/>
                <w:lang w:val="en-US" w:eastAsia="ar-SA" w:bidi="ar-SA"/>
              </w:rPr>
              <w:t>Total</w:t>
            </w:r>
            <w:r w:rsidRPr="008933F8">
              <w:rPr>
                <w:rFonts w:eastAsia="Times New Roman" w:cs="Segoe UI Light"/>
                <w:lang w:val="en-US" w:eastAsia="ar-SA" w:bidi="ar-SA"/>
              </w:rPr>
              <w:t xml:space="preserve"> </w:t>
            </w:r>
            <w:r w:rsidRPr="008933F8">
              <w:rPr>
                <w:rFonts w:eastAsia="Times New Roman" w:cs="Segoe UI Light"/>
                <w:color w:val="000000"/>
                <w:lang w:val="en-US" w:eastAsia="ar-SA" w:bidi="ar-SA"/>
              </w:rPr>
              <w:t>zona</w:t>
            </w:r>
            <w:r w:rsidRPr="008933F8">
              <w:rPr>
                <w:rFonts w:eastAsia="Times New Roman" w:cs="Segoe UI Light"/>
                <w:spacing w:val="-9"/>
                <w:lang w:val="en-US" w:eastAsia="ar-SA" w:bidi="ar-SA"/>
              </w:rPr>
              <w:t xml:space="preserve"> </w:t>
            </w:r>
            <w:r w:rsidRPr="008933F8">
              <w:rPr>
                <w:rFonts w:eastAsia="Times New Roman" w:cs="Segoe UI Light"/>
                <w:color w:val="000000"/>
                <w:lang w:val="en-US" w:eastAsia="ar-SA" w:bidi="ar-SA"/>
              </w:rPr>
              <w:t>studiată (teren)</w:t>
            </w:r>
          </w:p>
        </w:tc>
        <w:tc>
          <w:tcPr>
            <w:tcW w:w="2492" w:type="dxa"/>
            <w:tcBorders>
              <w:top w:val="single" w:sz="3" w:space="0" w:color="000000"/>
              <w:left w:val="single" w:sz="3" w:space="0" w:color="000000"/>
              <w:bottom w:val="single" w:sz="3" w:space="0" w:color="000000"/>
              <w:right w:val="single" w:sz="3" w:space="0" w:color="000000"/>
            </w:tcBorders>
          </w:tcPr>
          <w:p w14:paraId="5D46A1B0" w14:textId="77777777" w:rsidR="0079252A" w:rsidRPr="008933F8" w:rsidRDefault="0079252A" w:rsidP="00592DA4">
            <w:pPr>
              <w:widowControl/>
              <w:jc w:val="center"/>
              <w:rPr>
                <w:rFonts w:eastAsia="Times New Roman" w:cs="Segoe UI Light"/>
                <w:b/>
                <w:bCs/>
                <w:lang w:val="en-US" w:eastAsia="ar-SA" w:bidi="ar-SA"/>
              </w:rPr>
            </w:pPr>
            <w:r>
              <w:rPr>
                <w:rFonts w:eastAsia="Times New Roman" w:cs="Segoe UI Light"/>
                <w:b/>
                <w:bCs/>
                <w:color w:val="000000"/>
                <w:spacing w:val="-4"/>
                <w:lang w:val="en-US" w:eastAsia="ar-SA" w:bidi="ar-SA"/>
              </w:rPr>
              <w:t>2993 mp</w:t>
            </w:r>
          </w:p>
        </w:tc>
        <w:tc>
          <w:tcPr>
            <w:tcW w:w="2625" w:type="dxa"/>
            <w:tcBorders>
              <w:top w:val="single" w:sz="3" w:space="0" w:color="000000"/>
              <w:left w:val="single" w:sz="3" w:space="0" w:color="000000"/>
              <w:bottom w:val="single" w:sz="3" w:space="0" w:color="000000"/>
              <w:right w:val="single" w:sz="3" w:space="0" w:color="000000"/>
            </w:tcBorders>
          </w:tcPr>
          <w:p w14:paraId="79B5B75F" w14:textId="77777777" w:rsidR="0079252A" w:rsidRPr="008933F8" w:rsidRDefault="0079252A" w:rsidP="00592DA4">
            <w:pPr>
              <w:widowControl/>
              <w:jc w:val="center"/>
              <w:rPr>
                <w:rFonts w:eastAsia="Times New Roman" w:cs="Segoe UI Light"/>
                <w:b/>
                <w:bCs/>
                <w:lang w:val="en-US" w:eastAsia="ar-SA" w:bidi="ar-SA"/>
              </w:rPr>
            </w:pPr>
            <w:r w:rsidRPr="008933F8">
              <w:rPr>
                <w:rFonts w:eastAsia="Times New Roman" w:cs="Segoe UI Light"/>
                <w:b/>
                <w:bCs/>
                <w:color w:val="000000"/>
                <w:spacing w:val="-2"/>
                <w:lang w:val="en-US" w:eastAsia="ar-SA" w:bidi="ar-SA"/>
              </w:rPr>
              <w:t>100</w:t>
            </w:r>
            <w:r w:rsidRPr="008933F8">
              <w:rPr>
                <w:rFonts w:eastAsia="Times New Roman" w:cs="Segoe UI Light"/>
                <w:b/>
                <w:bCs/>
                <w:lang w:val="en-US" w:eastAsia="ar-SA" w:bidi="ar-SA"/>
              </w:rPr>
              <w:t xml:space="preserve"> </w:t>
            </w:r>
            <w:r w:rsidRPr="008933F8">
              <w:rPr>
                <w:rFonts w:eastAsia="Times New Roman" w:cs="Segoe UI Light"/>
                <w:b/>
                <w:bCs/>
                <w:color w:val="000000"/>
                <w:spacing w:val="-4"/>
                <w:lang w:val="en-US" w:eastAsia="ar-SA" w:bidi="ar-SA"/>
              </w:rPr>
              <w:t>%</w:t>
            </w:r>
          </w:p>
        </w:tc>
      </w:tr>
    </w:tbl>
    <w:p w14:paraId="411E4965" w14:textId="77777777" w:rsidR="00691547" w:rsidRPr="008933F8" w:rsidRDefault="00691547" w:rsidP="00AD2C20">
      <w:pPr>
        <w:widowControl/>
        <w:shd w:val="clear" w:color="auto" w:fill="FFFFFF"/>
        <w:rPr>
          <w:rFonts w:eastAsia="Times New Roman" w:cs="Segoe UI Light"/>
          <w:lang w:val="en-US" w:eastAsia="ro-RO" w:bidi="ar-SA"/>
        </w:rPr>
      </w:pPr>
    </w:p>
    <w:p w14:paraId="41F286DA" w14:textId="77777777" w:rsidR="00AD2C20"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profilul și capacitățile de producție;</w:t>
      </w:r>
    </w:p>
    <w:p w14:paraId="102C26E6" w14:textId="77777777" w:rsidR="008933F8" w:rsidRPr="008933F8" w:rsidRDefault="00691547" w:rsidP="00AD2C20">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Nu este cazul</w:t>
      </w:r>
    </w:p>
    <w:p w14:paraId="08DD06E5" w14:textId="77777777" w:rsidR="008933F8" w:rsidRPr="008933F8" w:rsidRDefault="008933F8" w:rsidP="00AD2C20">
      <w:pPr>
        <w:widowControl/>
        <w:shd w:val="clear" w:color="auto" w:fill="FFFFFF"/>
        <w:rPr>
          <w:rFonts w:eastAsia="Times New Roman" w:cs="Segoe UI Light"/>
          <w:lang w:val="en-US" w:eastAsia="ro-RO" w:bidi="ar-SA"/>
        </w:rPr>
      </w:pPr>
    </w:p>
    <w:p w14:paraId="225E41A8"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descrierea instalației și a fluxurilor tehnologice existente pe amplasament (după caz);</w:t>
      </w:r>
    </w:p>
    <w:p w14:paraId="150981EE" w14:textId="77777777" w:rsidR="008933F8" w:rsidRPr="008933F8" w:rsidRDefault="00691547" w:rsidP="00AD2C20">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Nu este cazul</w:t>
      </w:r>
    </w:p>
    <w:p w14:paraId="28CA4E45" w14:textId="77777777" w:rsidR="008933F8" w:rsidRPr="008933F8" w:rsidRDefault="008933F8" w:rsidP="00AD2C20">
      <w:pPr>
        <w:widowControl/>
        <w:shd w:val="clear" w:color="auto" w:fill="FFFFFF"/>
        <w:rPr>
          <w:rFonts w:eastAsia="Times New Roman" w:cs="Segoe UI Light"/>
          <w:lang w:val="en-US" w:eastAsia="ro-RO" w:bidi="ar-SA"/>
        </w:rPr>
      </w:pPr>
    </w:p>
    <w:p w14:paraId="7429797E"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descrierea proceselor de producție ale proiectului propus, în funcție de specificul investiției, produse și subproduse obținute, mărimea, capacitatea;</w:t>
      </w:r>
    </w:p>
    <w:p w14:paraId="7626BB19" w14:textId="77777777" w:rsidR="008933F8" w:rsidRPr="008933F8" w:rsidRDefault="008933F8" w:rsidP="00AD2C20">
      <w:pPr>
        <w:widowControl/>
        <w:shd w:val="clear" w:color="auto" w:fill="FFFFFF"/>
        <w:ind w:firstLine="720"/>
        <w:rPr>
          <w:rFonts w:eastAsia="Times New Roman" w:cs="Segoe UI Light"/>
          <w:b/>
          <w:bCs/>
          <w:lang w:val="en-US" w:eastAsia="ro-RO" w:bidi="ar-SA"/>
        </w:rPr>
      </w:pPr>
      <w:r w:rsidRPr="008933F8">
        <w:rPr>
          <w:rFonts w:eastAsia="Times New Roman" w:cs="Segoe UI Light"/>
          <w:b/>
          <w:bCs/>
          <w:lang w:val="en-US" w:eastAsia="ro-RO" w:bidi="ar-SA"/>
        </w:rPr>
        <w:t>Nu este cazul</w:t>
      </w:r>
    </w:p>
    <w:p w14:paraId="46E4B6AD" w14:textId="77777777" w:rsidR="008933F8" w:rsidRPr="008933F8" w:rsidRDefault="008933F8" w:rsidP="00AD2C20">
      <w:pPr>
        <w:widowControl/>
        <w:shd w:val="clear" w:color="auto" w:fill="FFFFFF"/>
        <w:rPr>
          <w:rFonts w:eastAsia="Times New Roman" w:cs="Segoe UI Light"/>
          <w:lang w:val="en-US" w:eastAsia="ro-RO" w:bidi="ar-SA"/>
        </w:rPr>
      </w:pPr>
    </w:p>
    <w:p w14:paraId="4F40E9C8"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materiile prime, energia și combustibilii utilizați, cu modul de asigurare a acestora;</w:t>
      </w:r>
    </w:p>
    <w:p w14:paraId="08557CD2" w14:textId="77777777" w:rsidR="008933F8" w:rsidRDefault="00691547" w:rsidP="00691547">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Nu este cazul </w:t>
      </w:r>
    </w:p>
    <w:p w14:paraId="52A22BA0" w14:textId="77777777" w:rsidR="00691547" w:rsidRPr="008933F8" w:rsidRDefault="00691547" w:rsidP="00691547">
      <w:pPr>
        <w:widowControl/>
        <w:shd w:val="clear" w:color="auto" w:fill="FFFFFF"/>
        <w:ind w:firstLine="720"/>
        <w:rPr>
          <w:rFonts w:eastAsia="Times New Roman" w:cs="Segoe UI Light"/>
          <w:b/>
          <w:bCs/>
          <w:lang w:val="en-US" w:eastAsia="ro-RO" w:bidi="ar-SA"/>
        </w:rPr>
      </w:pPr>
    </w:p>
    <w:p w14:paraId="327080D4"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racordarea la rețelele utilitare existente în zonă;</w:t>
      </w:r>
    </w:p>
    <w:p w14:paraId="210B077B" w14:textId="77777777" w:rsidR="008933F8" w:rsidRPr="008933F8" w:rsidRDefault="008933F8" w:rsidP="00AD2C20">
      <w:pPr>
        <w:widowControl/>
        <w:shd w:val="clear" w:color="auto" w:fill="FFFFFF"/>
        <w:ind w:firstLine="720"/>
        <w:rPr>
          <w:rFonts w:eastAsia="Times New Roman" w:cs="Segoe UI Light"/>
          <w:b/>
          <w:bCs/>
          <w:lang w:val="en-US" w:eastAsia="ro-RO" w:bidi="ar-SA"/>
        </w:rPr>
      </w:pPr>
      <w:r w:rsidRPr="008933F8">
        <w:rPr>
          <w:rFonts w:eastAsia="Times New Roman" w:cs="Segoe UI Light"/>
          <w:b/>
          <w:bCs/>
          <w:lang w:val="en-US" w:eastAsia="ro-RO" w:bidi="ar-SA"/>
        </w:rPr>
        <w:t>Alimentarea cu energie electrică: pe proprietate există branşament electric</w:t>
      </w:r>
      <w:r w:rsidR="00AE53B5">
        <w:rPr>
          <w:rFonts w:eastAsia="Times New Roman" w:cs="Segoe UI Light"/>
          <w:b/>
          <w:bCs/>
          <w:lang w:val="en-US" w:eastAsia="ro-RO" w:bidi="ar-SA"/>
        </w:rPr>
        <w:t>.</w:t>
      </w:r>
    </w:p>
    <w:p w14:paraId="3F2AB195" w14:textId="77777777" w:rsidR="008933F8" w:rsidRPr="008933F8" w:rsidRDefault="008933F8" w:rsidP="00AD2C20">
      <w:pPr>
        <w:widowControl/>
        <w:shd w:val="clear" w:color="auto" w:fill="FFFFFF"/>
        <w:ind w:firstLine="720"/>
        <w:rPr>
          <w:rFonts w:eastAsia="Times New Roman" w:cs="Segoe UI Light"/>
          <w:b/>
          <w:bCs/>
          <w:lang w:val="en-US" w:eastAsia="ro-RO" w:bidi="ar-SA"/>
        </w:rPr>
      </w:pPr>
      <w:r w:rsidRPr="008933F8">
        <w:rPr>
          <w:rFonts w:eastAsia="Times New Roman" w:cs="Segoe UI Light"/>
          <w:b/>
          <w:bCs/>
          <w:lang w:val="en-US" w:eastAsia="ro-RO" w:bidi="ar-SA"/>
        </w:rPr>
        <w:t>Alimentarea cu apă: sistem individual (pu</w:t>
      </w:r>
      <w:r w:rsidR="004509BE">
        <w:rPr>
          <w:rFonts w:eastAsia="Times New Roman" w:cs="Segoe UI Light"/>
          <w:b/>
          <w:bCs/>
          <w:lang w:val="en-US" w:eastAsia="ro-RO" w:bidi="ar-SA"/>
        </w:rPr>
        <w:t>ț</w:t>
      </w:r>
      <w:r w:rsidRPr="008933F8">
        <w:rPr>
          <w:rFonts w:eastAsia="Times New Roman" w:cs="Segoe UI Light"/>
          <w:b/>
          <w:bCs/>
          <w:lang w:val="en-US" w:eastAsia="ro-RO" w:bidi="ar-SA"/>
        </w:rPr>
        <w:t>i fora</w:t>
      </w:r>
      <w:r w:rsidR="004509BE">
        <w:rPr>
          <w:rFonts w:eastAsia="Times New Roman" w:cs="Segoe UI Light"/>
          <w:b/>
          <w:bCs/>
          <w:lang w:val="en-US" w:eastAsia="ro-RO" w:bidi="ar-SA"/>
        </w:rPr>
        <w:t>t</w:t>
      </w:r>
      <w:r w:rsidR="0079252A">
        <w:rPr>
          <w:rFonts w:eastAsia="Times New Roman" w:cs="Segoe UI Light"/>
          <w:b/>
          <w:bCs/>
          <w:lang w:val="en-US" w:eastAsia="ro-RO" w:bidi="ar-SA"/>
        </w:rPr>
        <w:t>)</w:t>
      </w:r>
    </w:p>
    <w:p w14:paraId="63EB67EF" w14:textId="77777777" w:rsidR="008933F8" w:rsidRPr="008933F8" w:rsidRDefault="008933F8" w:rsidP="00AD2C20">
      <w:pPr>
        <w:widowControl/>
        <w:shd w:val="clear" w:color="auto" w:fill="FFFFFF"/>
        <w:ind w:firstLine="720"/>
        <w:rPr>
          <w:rFonts w:eastAsia="Times New Roman" w:cs="Segoe UI Light"/>
          <w:b/>
          <w:bCs/>
          <w:lang w:val="en-US" w:eastAsia="ro-RO" w:bidi="ar-SA"/>
        </w:rPr>
      </w:pPr>
      <w:r w:rsidRPr="008933F8">
        <w:rPr>
          <w:rFonts w:eastAsia="Times New Roman" w:cs="Segoe UI Light"/>
          <w:b/>
          <w:bCs/>
          <w:lang w:val="en-US" w:eastAsia="ro-RO" w:bidi="ar-SA"/>
        </w:rPr>
        <w:t xml:space="preserve">Canalizarea menajeră şi pluvială: </w:t>
      </w:r>
      <w:r w:rsidR="0079252A">
        <w:rPr>
          <w:rFonts w:eastAsia="Times New Roman" w:cs="Segoe UI Light"/>
          <w:b/>
          <w:bCs/>
          <w:lang w:val="en-US" w:eastAsia="ro-RO" w:bidi="ar-SA"/>
        </w:rPr>
        <w:t>bazin etanș vidanjabil</w:t>
      </w:r>
    </w:p>
    <w:p w14:paraId="58FF2E9D" w14:textId="77777777" w:rsidR="008933F8" w:rsidRPr="008933F8" w:rsidRDefault="008933F8" w:rsidP="00AD2C20">
      <w:pPr>
        <w:widowControl/>
        <w:shd w:val="clear" w:color="auto" w:fill="FFFFFF"/>
        <w:rPr>
          <w:rFonts w:eastAsia="Times New Roman" w:cs="Segoe UI Light"/>
          <w:b/>
          <w:bCs/>
          <w:lang w:val="en-US" w:eastAsia="ro-RO" w:bidi="ar-SA"/>
        </w:rPr>
      </w:pPr>
      <w:r w:rsidRPr="008933F8">
        <w:rPr>
          <w:rFonts w:eastAsia="Times New Roman" w:cs="Segoe UI Light"/>
          <w:b/>
          <w:bCs/>
          <w:lang w:val="en-US" w:eastAsia="ro-RO" w:bidi="ar-SA"/>
        </w:rPr>
        <w:t xml:space="preserve"> </w:t>
      </w:r>
      <w:r w:rsidR="00AD2C20">
        <w:rPr>
          <w:rFonts w:eastAsia="Times New Roman" w:cs="Segoe UI Light"/>
          <w:b/>
          <w:bCs/>
          <w:lang w:val="en-US" w:eastAsia="ro-RO" w:bidi="ar-SA"/>
        </w:rPr>
        <w:tab/>
      </w:r>
      <w:r w:rsidRPr="008933F8">
        <w:rPr>
          <w:rFonts w:eastAsia="Times New Roman" w:cs="Segoe UI Light"/>
          <w:b/>
          <w:bCs/>
          <w:lang w:val="en-US" w:eastAsia="ro-RO" w:bidi="ar-SA"/>
        </w:rPr>
        <w:t xml:space="preserve">Alimentarea încălzire: se va utiliza un sistem de </w:t>
      </w:r>
      <w:r w:rsidR="004509BE">
        <w:rPr>
          <w:rFonts w:eastAsia="Times New Roman" w:cs="Segoe UI Light"/>
          <w:b/>
          <w:bCs/>
          <w:lang w:val="en-US" w:eastAsia="ro-RO" w:bidi="ar-SA"/>
        </w:rPr>
        <w:t>î</w:t>
      </w:r>
      <w:r w:rsidRPr="008933F8">
        <w:rPr>
          <w:rFonts w:eastAsia="Times New Roman" w:cs="Segoe UI Light"/>
          <w:b/>
          <w:bCs/>
          <w:lang w:val="en-US" w:eastAsia="ro-RO" w:bidi="ar-SA"/>
        </w:rPr>
        <w:t>ncalzire pe baza de combustibil lemnos</w:t>
      </w:r>
    </w:p>
    <w:p w14:paraId="50AC215D" w14:textId="77777777" w:rsidR="008933F8" w:rsidRPr="008933F8" w:rsidRDefault="008933F8" w:rsidP="00AD2C20">
      <w:pPr>
        <w:widowControl/>
        <w:shd w:val="clear" w:color="auto" w:fill="FFFFFF"/>
        <w:rPr>
          <w:rFonts w:eastAsia="Times New Roman" w:cs="Segoe UI Light"/>
          <w:b/>
          <w:bCs/>
          <w:lang w:val="en-US" w:eastAsia="ro-RO" w:bidi="ar-SA"/>
        </w:rPr>
      </w:pPr>
      <w:r w:rsidRPr="008933F8">
        <w:rPr>
          <w:rFonts w:eastAsia="Times New Roman" w:cs="Segoe UI Light"/>
          <w:b/>
          <w:bCs/>
          <w:lang w:val="en-US" w:eastAsia="ro-RO" w:bidi="ar-SA"/>
        </w:rPr>
        <w:t xml:space="preserve"> </w:t>
      </w:r>
      <w:r w:rsidR="00AD2C20">
        <w:rPr>
          <w:rFonts w:eastAsia="Times New Roman" w:cs="Segoe UI Light"/>
          <w:b/>
          <w:bCs/>
          <w:lang w:val="en-US" w:eastAsia="ro-RO" w:bidi="ar-SA"/>
        </w:rPr>
        <w:tab/>
      </w:r>
      <w:r w:rsidRPr="008933F8">
        <w:rPr>
          <w:rFonts w:eastAsia="Times New Roman" w:cs="Segoe UI Light"/>
          <w:b/>
          <w:bCs/>
          <w:lang w:val="en-US" w:eastAsia="ro-RO" w:bidi="ar-SA"/>
        </w:rPr>
        <w:t>Reţea de telecomunicaţii: în zonă nu există reţea de telecomunicaţii.</w:t>
      </w:r>
    </w:p>
    <w:p w14:paraId="7688CEF0" w14:textId="77777777" w:rsidR="008933F8" w:rsidRPr="008933F8" w:rsidRDefault="008933F8" w:rsidP="00AD2C20">
      <w:pPr>
        <w:widowControl/>
        <w:shd w:val="clear" w:color="auto" w:fill="FFFFFF"/>
        <w:rPr>
          <w:rFonts w:eastAsia="Times New Roman" w:cs="Segoe UI Light"/>
          <w:lang w:val="en-US" w:eastAsia="ro-RO" w:bidi="ar-SA"/>
        </w:rPr>
      </w:pPr>
    </w:p>
    <w:p w14:paraId="7977CB70"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descrierea lucrărilor de refacere a amplasamentului în zona afectată de execuția investiției;</w:t>
      </w:r>
    </w:p>
    <w:p w14:paraId="03C48A71" w14:textId="77777777" w:rsidR="009A2187" w:rsidRDefault="009A2187" w:rsidP="00B33329">
      <w:pPr>
        <w:widowControl/>
        <w:shd w:val="clear" w:color="auto" w:fill="FFFFFF"/>
        <w:ind w:firstLine="720"/>
        <w:rPr>
          <w:rFonts w:eastAsia="Times New Roman" w:cs="Segoe UI Light"/>
          <w:b/>
          <w:bCs/>
          <w:lang w:val="en-US" w:eastAsia="ro-RO" w:bidi="ar-SA"/>
        </w:rPr>
      </w:pPr>
      <w:r w:rsidRPr="009A2187">
        <w:rPr>
          <w:rFonts w:eastAsia="Times New Roman" w:cs="Segoe UI Light"/>
          <w:b/>
          <w:bCs/>
          <w:lang w:val="en-US" w:eastAsia="ro-RO" w:bidi="ar-SA"/>
        </w:rPr>
        <w:t>Dup</w:t>
      </w:r>
      <w:r>
        <w:rPr>
          <w:rFonts w:eastAsia="Times New Roman" w:cs="Segoe UI Light"/>
          <w:b/>
          <w:bCs/>
          <w:lang w:val="en-US" w:eastAsia="ro-RO" w:bidi="ar-SA"/>
        </w:rPr>
        <w:t>ă</w:t>
      </w:r>
      <w:r w:rsidRPr="009A2187">
        <w:rPr>
          <w:rFonts w:eastAsia="Times New Roman" w:cs="Segoe UI Light"/>
          <w:b/>
          <w:bCs/>
          <w:lang w:val="en-US" w:eastAsia="ro-RO" w:bidi="ar-SA"/>
        </w:rPr>
        <w:t xml:space="preserve"> finalizarea lucr</w:t>
      </w:r>
      <w:r w:rsidR="00F65DE7">
        <w:rPr>
          <w:rFonts w:eastAsia="Times New Roman" w:cs="Segoe UI Light"/>
          <w:b/>
          <w:bCs/>
          <w:lang w:val="en-US" w:eastAsia="ro-RO" w:bidi="ar-SA"/>
        </w:rPr>
        <w:t>ă</w:t>
      </w:r>
      <w:r w:rsidRPr="009A2187">
        <w:rPr>
          <w:rFonts w:eastAsia="Times New Roman" w:cs="Segoe UI Light"/>
          <w:b/>
          <w:bCs/>
          <w:lang w:val="en-US" w:eastAsia="ro-RO" w:bidi="ar-SA"/>
        </w:rPr>
        <w:t>rilor de construire, gropile r</w:t>
      </w:r>
      <w:r w:rsidR="00F65DE7">
        <w:rPr>
          <w:rFonts w:eastAsia="Times New Roman" w:cs="Segoe UI Light"/>
          <w:b/>
          <w:bCs/>
          <w:lang w:val="en-US" w:eastAsia="ro-RO" w:bidi="ar-SA"/>
        </w:rPr>
        <w:t>ă</w:t>
      </w:r>
      <w:r w:rsidRPr="009A2187">
        <w:rPr>
          <w:rFonts w:eastAsia="Times New Roman" w:cs="Segoe UI Light"/>
          <w:b/>
          <w:bCs/>
          <w:lang w:val="en-US" w:eastAsia="ro-RO" w:bidi="ar-SA"/>
        </w:rPr>
        <w:t>mase vor fi umplute/nivelate cu pam</w:t>
      </w:r>
      <w:r w:rsidR="00F65DE7">
        <w:rPr>
          <w:rFonts w:eastAsia="Times New Roman" w:cs="Segoe UI Light"/>
          <w:b/>
          <w:bCs/>
          <w:lang w:val="en-US" w:eastAsia="ro-RO" w:bidi="ar-SA"/>
        </w:rPr>
        <w:t>â</w:t>
      </w:r>
      <w:r w:rsidRPr="009A2187">
        <w:rPr>
          <w:rFonts w:eastAsia="Times New Roman" w:cs="Segoe UI Light"/>
          <w:b/>
          <w:bCs/>
          <w:lang w:val="en-US" w:eastAsia="ro-RO" w:bidi="ar-SA"/>
        </w:rPr>
        <w:t>nt de pe amplasament. Deasemenea, se va igieniza amplasamentul de toate tipurile de de</w:t>
      </w:r>
      <w:r w:rsidR="00F65DE7">
        <w:rPr>
          <w:rFonts w:eastAsia="Times New Roman" w:cs="Segoe UI Light"/>
          <w:b/>
          <w:bCs/>
          <w:lang w:val="en-US" w:eastAsia="ro-RO" w:bidi="ar-SA"/>
        </w:rPr>
        <w:t>ș</w:t>
      </w:r>
      <w:r w:rsidRPr="009A2187">
        <w:rPr>
          <w:rFonts w:eastAsia="Times New Roman" w:cs="Segoe UI Light"/>
          <w:b/>
          <w:bCs/>
          <w:lang w:val="en-US" w:eastAsia="ro-RO" w:bidi="ar-SA"/>
        </w:rPr>
        <w:t xml:space="preserve">euri generate </w:t>
      </w:r>
      <w:r w:rsidR="00F65DE7">
        <w:rPr>
          <w:rFonts w:eastAsia="Times New Roman" w:cs="Segoe UI Light"/>
          <w:b/>
          <w:bCs/>
          <w:lang w:val="en-US" w:eastAsia="ro-RO" w:bidi="ar-SA"/>
        </w:rPr>
        <w:t>î</w:t>
      </w:r>
      <w:r w:rsidRPr="009A2187">
        <w:rPr>
          <w:rFonts w:eastAsia="Times New Roman" w:cs="Segoe UI Light"/>
          <w:b/>
          <w:bCs/>
          <w:lang w:val="en-US" w:eastAsia="ro-RO" w:bidi="ar-SA"/>
        </w:rPr>
        <w:t>n perioada de realizare a lucr</w:t>
      </w:r>
      <w:r w:rsidR="00F65DE7">
        <w:rPr>
          <w:rFonts w:eastAsia="Times New Roman" w:cs="Segoe UI Light"/>
          <w:b/>
          <w:bCs/>
          <w:lang w:val="en-US" w:eastAsia="ro-RO" w:bidi="ar-SA"/>
        </w:rPr>
        <w:t>ă</w:t>
      </w:r>
      <w:r w:rsidRPr="009A2187">
        <w:rPr>
          <w:rFonts w:eastAsia="Times New Roman" w:cs="Segoe UI Light"/>
          <w:b/>
          <w:bCs/>
          <w:lang w:val="en-US" w:eastAsia="ro-RO" w:bidi="ar-SA"/>
        </w:rPr>
        <w:t>rilor. Materialul rezultat din s</w:t>
      </w:r>
      <w:r w:rsidR="00F65DE7">
        <w:rPr>
          <w:rFonts w:eastAsia="Times New Roman" w:cs="Segoe UI Light"/>
          <w:b/>
          <w:bCs/>
          <w:lang w:val="en-US" w:eastAsia="ro-RO" w:bidi="ar-SA"/>
        </w:rPr>
        <w:t>ăpă</w:t>
      </w:r>
      <w:r w:rsidRPr="009A2187">
        <w:rPr>
          <w:rFonts w:eastAsia="Times New Roman" w:cs="Segoe UI Light"/>
          <w:b/>
          <w:bCs/>
          <w:lang w:val="en-US" w:eastAsia="ro-RO" w:bidi="ar-SA"/>
        </w:rPr>
        <w:t>turi urm</w:t>
      </w:r>
      <w:r w:rsidR="00F65DE7">
        <w:rPr>
          <w:rFonts w:eastAsia="Times New Roman" w:cs="Segoe UI Light"/>
          <w:b/>
          <w:bCs/>
          <w:lang w:val="en-US" w:eastAsia="ro-RO" w:bidi="ar-SA"/>
        </w:rPr>
        <w:t>â</w:t>
      </w:r>
      <w:r w:rsidRPr="009A2187">
        <w:rPr>
          <w:rFonts w:eastAsia="Times New Roman" w:cs="Segoe UI Light"/>
          <w:b/>
          <w:bCs/>
          <w:lang w:val="en-US" w:eastAsia="ro-RO" w:bidi="ar-SA"/>
        </w:rPr>
        <w:t>nd a fi folosit pentru realizarea spa</w:t>
      </w:r>
      <w:r w:rsidR="00F65DE7">
        <w:rPr>
          <w:rFonts w:eastAsia="Times New Roman" w:cs="Segoe UI Light"/>
          <w:b/>
          <w:bCs/>
          <w:lang w:val="en-US" w:eastAsia="ro-RO" w:bidi="ar-SA"/>
        </w:rPr>
        <w:t>ț</w:t>
      </w:r>
      <w:r w:rsidRPr="009A2187">
        <w:rPr>
          <w:rFonts w:eastAsia="Times New Roman" w:cs="Segoe UI Light"/>
          <w:b/>
          <w:bCs/>
          <w:lang w:val="en-US" w:eastAsia="ro-RO" w:bidi="ar-SA"/>
        </w:rPr>
        <w:t>iilor verzi.</w:t>
      </w:r>
    </w:p>
    <w:p w14:paraId="25FFC32E" w14:textId="6BF53E5F" w:rsidR="00B33329" w:rsidRDefault="00B33329" w:rsidP="00AD2C20">
      <w:pPr>
        <w:widowControl/>
        <w:shd w:val="clear" w:color="auto" w:fill="FFFFFF"/>
        <w:rPr>
          <w:rFonts w:eastAsia="Times New Roman" w:cs="Segoe UI Light"/>
          <w:lang w:val="en-US" w:eastAsia="ro-RO" w:bidi="ar-SA"/>
        </w:rPr>
      </w:pPr>
    </w:p>
    <w:p w14:paraId="3A66AC50" w14:textId="0FED3ED3" w:rsidR="00976F9E" w:rsidRDefault="00976F9E" w:rsidP="00AD2C20">
      <w:pPr>
        <w:widowControl/>
        <w:shd w:val="clear" w:color="auto" w:fill="FFFFFF"/>
        <w:rPr>
          <w:rFonts w:eastAsia="Times New Roman" w:cs="Segoe UI Light"/>
          <w:lang w:val="en-US" w:eastAsia="ro-RO" w:bidi="ar-SA"/>
        </w:rPr>
      </w:pPr>
    </w:p>
    <w:p w14:paraId="1B8FDC40" w14:textId="77777777" w:rsidR="00976F9E" w:rsidRPr="008933F8" w:rsidRDefault="00976F9E" w:rsidP="00AD2C20">
      <w:pPr>
        <w:widowControl/>
        <w:shd w:val="clear" w:color="auto" w:fill="FFFFFF"/>
        <w:rPr>
          <w:rFonts w:eastAsia="Times New Roman" w:cs="Segoe UI Light"/>
          <w:lang w:val="en-US" w:eastAsia="ro-RO" w:bidi="ar-SA"/>
        </w:rPr>
      </w:pPr>
    </w:p>
    <w:p w14:paraId="5FEF830B" w14:textId="77777777" w:rsid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lastRenderedPageBreak/>
        <w:t>-</w:t>
      </w:r>
      <w:r w:rsidRPr="008933F8">
        <w:rPr>
          <w:rFonts w:eastAsia="Times New Roman" w:cs="Segoe UI Light"/>
          <w:lang w:val="en-US" w:eastAsia="ro-RO" w:bidi="ar-SA"/>
        </w:rPr>
        <w:t> căi noi de acces sau schimbări ale celor existente;</w:t>
      </w:r>
    </w:p>
    <w:p w14:paraId="028313D8" w14:textId="77777777" w:rsidR="00B33329" w:rsidRPr="00B33329" w:rsidRDefault="00B33329" w:rsidP="00B33329">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N</w:t>
      </w:r>
      <w:r w:rsidRPr="00B33329">
        <w:rPr>
          <w:rFonts w:eastAsia="Times New Roman" w:cs="Segoe UI Light"/>
          <w:b/>
          <w:bCs/>
          <w:lang w:val="en-US" w:eastAsia="ro-RO" w:bidi="ar-SA"/>
        </w:rPr>
        <w:t xml:space="preserve">u este cazul, </w:t>
      </w:r>
      <w:r w:rsidR="00855FC0">
        <w:rPr>
          <w:rFonts w:eastAsia="Times New Roman" w:cs="Segoe UI Light"/>
          <w:b/>
          <w:bCs/>
          <w:lang w:val="en-US" w:eastAsia="ro-RO" w:bidi="ar-SA"/>
        </w:rPr>
        <w:t>a</w:t>
      </w:r>
      <w:r w:rsidR="00855FC0" w:rsidRPr="00855FC0">
        <w:rPr>
          <w:rFonts w:eastAsia="Times New Roman" w:cs="Segoe UI Light"/>
          <w:b/>
          <w:bCs/>
          <w:lang w:val="en-US" w:eastAsia="ro-RO" w:bidi="ar-SA"/>
        </w:rPr>
        <w:t>ccesul se realizeaz</w:t>
      </w:r>
      <w:r w:rsidR="00F65DE7">
        <w:rPr>
          <w:rFonts w:eastAsia="Times New Roman" w:cs="Segoe UI Light"/>
          <w:b/>
          <w:bCs/>
          <w:lang w:val="en-US" w:eastAsia="ro-RO" w:bidi="ar-SA"/>
        </w:rPr>
        <w:t>ă</w:t>
      </w:r>
      <w:r w:rsidR="00855FC0" w:rsidRPr="00855FC0">
        <w:rPr>
          <w:rFonts w:eastAsia="Times New Roman" w:cs="Segoe UI Light"/>
          <w:b/>
          <w:bCs/>
          <w:lang w:val="en-US" w:eastAsia="ro-RO" w:bidi="ar-SA"/>
        </w:rPr>
        <w:t xml:space="preserve"> pe drumuri existente, deci nu necesit</w:t>
      </w:r>
      <w:r w:rsidR="00F65DE7">
        <w:rPr>
          <w:rFonts w:eastAsia="Times New Roman" w:cs="Segoe UI Light"/>
          <w:b/>
          <w:bCs/>
          <w:lang w:val="en-US" w:eastAsia="ro-RO" w:bidi="ar-SA"/>
        </w:rPr>
        <w:t>ă</w:t>
      </w:r>
      <w:r w:rsidR="00855FC0" w:rsidRPr="00855FC0">
        <w:rPr>
          <w:rFonts w:eastAsia="Times New Roman" w:cs="Segoe UI Light"/>
          <w:b/>
          <w:bCs/>
          <w:lang w:val="en-US" w:eastAsia="ro-RO" w:bidi="ar-SA"/>
        </w:rPr>
        <w:t xml:space="preserve"> c</w:t>
      </w:r>
      <w:r w:rsidR="00F65DE7">
        <w:rPr>
          <w:rFonts w:eastAsia="Times New Roman" w:cs="Segoe UI Light"/>
          <w:b/>
          <w:bCs/>
          <w:lang w:val="en-US" w:eastAsia="ro-RO" w:bidi="ar-SA"/>
        </w:rPr>
        <w:t>ă</w:t>
      </w:r>
      <w:r w:rsidR="00855FC0" w:rsidRPr="00855FC0">
        <w:rPr>
          <w:rFonts w:eastAsia="Times New Roman" w:cs="Segoe UI Light"/>
          <w:b/>
          <w:bCs/>
          <w:lang w:val="en-US" w:eastAsia="ro-RO" w:bidi="ar-SA"/>
        </w:rPr>
        <w:t>i noi de acces sau modific</w:t>
      </w:r>
      <w:r w:rsidR="00F65DE7">
        <w:rPr>
          <w:rFonts w:eastAsia="Times New Roman" w:cs="Segoe UI Light"/>
          <w:b/>
          <w:bCs/>
          <w:lang w:val="en-US" w:eastAsia="ro-RO" w:bidi="ar-SA"/>
        </w:rPr>
        <w:t>ă</w:t>
      </w:r>
      <w:r w:rsidR="00855FC0" w:rsidRPr="00855FC0">
        <w:rPr>
          <w:rFonts w:eastAsia="Times New Roman" w:cs="Segoe UI Light"/>
          <w:b/>
          <w:bCs/>
          <w:lang w:val="en-US" w:eastAsia="ro-RO" w:bidi="ar-SA"/>
        </w:rPr>
        <w:t>ri ale celor existente.</w:t>
      </w:r>
    </w:p>
    <w:p w14:paraId="1346ED47" w14:textId="77777777" w:rsidR="00CE41C6" w:rsidRPr="00B33329" w:rsidRDefault="00CE41C6" w:rsidP="00AD2C20">
      <w:pPr>
        <w:widowControl/>
        <w:shd w:val="clear" w:color="auto" w:fill="FFFFFF"/>
        <w:rPr>
          <w:rFonts w:eastAsia="Times New Roman" w:cs="Segoe UI Light"/>
          <w:b/>
          <w:bCs/>
          <w:lang w:val="en-US" w:eastAsia="ro-RO" w:bidi="ar-SA"/>
        </w:rPr>
      </w:pPr>
    </w:p>
    <w:p w14:paraId="23096CAD"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resursele naturale folosite în construcție și funcționare;</w:t>
      </w:r>
    </w:p>
    <w:p w14:paraId="3B9ADEF2" w14:textId="77777777" w:rsidR="008933F8" w:rsidRPr="008933F8" w:rsidRDefault="008933F8" w:rsidP="00AD2C20">
      <w:pPr>
        <w:widowControl/>
        <w:shd w:val="clear" w:color="auto" w:fill="FFFFFF"/>
        <w:ind w:firstLine="360"/>
        <w:rPr>
          <w:rFonts w:eastAsia="Times New Roman" w:cs="Segoe UI Light"/>
          <w:b/>
          <w:bCs/>
          <w:lang w:val="en-US" w:eastAsia="ro-RO" w:bidi="ar-SA"/>
        </w:rPr>
      </w:pPr>
      <w:r w:rsidRPr="008933F8">
        <w:rPr>
          <w:rFonts w:eastAsia="Times New Roman" w:cs="Segoe UI Light"/>
          <w:b/>
          <w:bCs/>
          <w:lang w:val="en-US" w:eastAsia="ro-RO" w:bidi="ar-SA"/>
        </w:rPr>
        <w:t>Resursele naturale regenerabile utilizate sunt:</w:t>
      </w:r>
    </w:p>
    <w:p w14:paraId="3F67C94C" w14:textId="77777777" w:rsidR="008933F8" w:rsidRPr="008933F8" w:rsidRDefault="008933F8" w:rsidP="00AD2C20">
      <w:pPr>
        <w:widowControl/>
        <w:numPr>
          <w:ilvl w:val="0"/>
          <w:numId w:val="15"/>
        </w:numPr>
        <w:shd w:val="clear" w:color="auto" w:fill="FFFFFF"/>
        <w:suppressAutoHyphens w:val="0"/>
        <w:contextualSpacing/>
        <w:jc w:val="left"/>
        <w:rPr>
          <w:rFonts w:eastAsia="Times New Roman" w:cs="Segoe UI Light"/>
          <w:lang w:val="en-US" w:eastAsia="ro-RO" w:bidi="ar-SA"/>
        </w:rPr>
      </w:pPr>
      <w:r w:rsidRPr="008933F8">
        <w:rPr>
          <w:rFonts w:eastAsia="Times New Roman" w:cs="Segoe UI Light"/>
          <w:b/>
          <w:bCs/>
          <w:lang w:val="en-US" w:eastAsia="ro-RO" w:bidi="ar-SA"/>
        </w:rPr>
        <w:t>piatră, nisip, lemn – folosite în construcție – vor fi a</w:t>
      </w:r>
      <w:r w:rsidR="00D35F02">
        <w:rPr>
          <w:rFonts w:eastAsia="Times New Roman" w:cs="Segoe UI Light"/>
          <w:b/>
          <w:bCs/>
          <w:lang w:val="en-US" w:eastAsia="ro-RO" w:bidi="ar-SA"/>
        </w:rPr>
        <w:t>chiziționate</w:t>
      </w:r>
      <w:r w:rsidRPr="008933F8">
        <w:rPr>
          <w:rFonts w:eastAsia="Times New Roman" w:cs="Segoe UI Light"/>
          <w:b/>
          <w:bCs/>
          <w:lang w:val="en-US" w:eastAsia="ro-RO" w:bidi="ar-SA"/>
        </w:rPr>
        <w:t>, nu vor fi exploatate de pe amplasamentul proiectului</w:t>
      </w:r>
    </w:p>
    <w:p w14:paraId="0BA24B38" w14:textId="77777777" w:rsidR="008933F8" w:rsidRPr="008933F8" w:rsidRDefault="008933F8" w:rsidP="00AD2C20">
      <w:pPr>
        <w:widowControl/>
        <w:numPr>
          <w:ilvl w:val="0"/>
          <w:numId w:val="15"/>
        </w:numPr>
        <w:shd w:val="clear" w:color="auto" w:fill="FFFFFF"/>
        <w:suppressAutoHyphens w:val="0"/>
        <w:contextualSpacing/>
        <w:jc w:val="left"/>
        <w:rPr>
          <w:rFonts w:eastAsia="Times New Roman" w:cs="Segoe UI Light"/>
          <w:lang w:val="en-US" w:eastAsia="ro-RO" w:bidi="ar-SA"/>
        </w:rPr>
      </w:pPr>
      <w:r w:rsidRPr="008933F8">
        <w:rPr>
          <w:rFonts w:eastAsia="Times New Roman" w:cs="Segoe UI Light"/>
          <w:b/>
          <w:bCs/>
          <w:lang w:val="en-US" w:eastAsia="ro-RO" w:bidi="ar-SA"/>
        </w:rPr>
        <w:t>apă</w:t>
      </w:r>
      <w:r w:rsidR="00E71DC6">
        <w:rPr>
          <w:rFonts w:eastAsia="Times New Roman" w:cs="Segoe UI Light"/>
          <w:b/>
          <w:bCs/>
          <w:lang w:val="en-US" w:eastAsia="ro-RO" w:bidi="ar-SA"/>
        </w:rPr>
        <w:t xml:space="preserve"> -</w:t>
      </w:r>
      <w:r w:rsidRPr="008933F8">
        <w:rPr>
          <w:rFonts w:eastAsia="Times New Roman" w:cs="Segoe UI Light"/>
          <w:b/>
          <w:bCs/>
          <w:lang w:val="en-US" w:eastAsia="ro-RO" w:bidi="ar-SA"/>
        </w:rPr>
        <w:t xml:space="preserve"> resursa folosită atât în construcție cât și în funcționare.</w:t>
      </w:r>
    </w:p>
    <w:p w14:paraId="6C2C5851" w14:textId="77777777" w:rsidR="008933F8" w:rsidRPr="008933F8" w:rsidRDefault="008933F8" w:rsidP="00AD2C20">
      <w:pPr>
        <w:widowControl/>
        <w:shd w:val="clear" w:color="auto" w:fill="FFFFFF"/>
        <w:rPr>
          <w:rFonts w:eastAsia="Times New Roman" w:cs="Segoe UI Light"/>
          <w:lang w:val="en-US" w:eastAsia="ro-RO" w:bidi="ar-SA"/>
        </w:rPr>
      </w:pPr>
    </w:p>
    <w:p w14:paraId="7C45055F"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metode folosite în construcție/</w:t>
      </w:r>
      <w:r w:rsidRPr="008933F8">
        <w:rPr>
          <w:rFonts w:eastAsia="Times New Roman" w:cs="Segoe UI Light"/>
          <w:strike/>
          <w:lang w:val="en-US" w:eastAsia="ro-RO" w:bidi="ar-SA"/>
        </w:rPr>
        <w:t>demolare</w:t>
      </w:r>
      <w:r w:rsidRPr="008933F8">
        <w:rPr>
          <w:rFonts w:eastAsia="Times New Roman" w:cs="Segoe UI Light"/>
          <w:lang w:val="en-US" w:eastAsia="ro-RO" w:bidi="ar-SA"/>
        </w:rPr>
        <w:t>;</w:t>
      </w:r>
    </w:p>
    <w:p w14:paraId="7EEC07B7" w14:textId="77777777" w:rsidR="009F59F5" w:rsidRPr="009F59F5" w:rsidRDefault="008933F8" w:rsidP="009F59F5">
      <w:pPr>
        <w:widowControl/>
        <w:shd w:val="clear" w:color="auto" w:fill="FFFFFF"/>
        <w:rPr>
          <w:rFonts w:eastAsia="Times New Roman" w:cs="Segoe UI Light"/>
          <w:b/>
          <w:bCs/>
          <w:lang w:val="en-US" w:eastAsia="ro-RO" w:bidi="ar-SA"/>
        </w:rPr>
      </w:pPr>
      <w:r w:rsidRPr="008933F8">
        <w:rPr>
          <w:rFonts w:eastAsia="Times New Roman" w:cs="Segoe UI Light"/>
          <w:lang w:val="en-US" w:eastAsia="ro-RO" w:bidi="ar-SA"/>
        </w:rPr>
        <w:tab/>
      </w:r>
      <w:r w:rsidR="009F59F5" w:rsidRPr="009F59F5">
        <w:rPr>
          <w:rFonts w:eastAsia="Times New Roman" w:cs="Segoe UI Light"/>
          <w:b/>
          <w:bCs/>
          <w:lang w:val="en-US" w:eastAsia="ro-RO" w:bidi="ar-SA"/>
        </w:rPr>
        <w:t>Sistemul constructiv:</w:t>
      </w:r>
    </w:p>
    <w:p w14:paraId="3FF10193" w14:textId="77777777" w:rsidR="008933F8" w:rsidRPr="009F59F5" w:rsidRDefault="009F59F5" w:rsidP="009F59F5">
      <w:pPr>
        <w:widowControl/>
        <w:numPr>
          <w:ilvl w:val="0"/>
          <w:numId w:val="23"/>
        </w:numPr>
        <w:shd w:val="clear" w:color="auto" w:fill="FFFFFF"/>
        <w:rPr>
          <w:rFonts w:eastAsia="Times New Roman" w:cs="Segoe UI Light"/>
          <w:b/>
          <w:bCs/>
          <w:lang w:val="en-US" w:eastAsia="ro-RO" w:bidi="ar-SA"/>
        </w:rPr>
      </w:pPr>
      <w:r w:rsidRPr="009F59F5">
        <w:rPr>
          <w:rFonts w:eastAsia="Times New Roman" w:cs="Segoe UI Light"/>
          <w:b/>
          <w:bCs/>
          <w:lang w:val="en-US" w:eastAsia="ro-RO" w:bidi="ar-SA"/>
        </w:rPr>
        <w:t>zidărie portantă din cărămidă</w:t>
      </w:r>
    </w:p>
    <w:p w14:paraId="1BD63541" w14:textId="77777777" w:rsidR="009F59F5" w:rsidRPr="009F59F5" w:rsidRDefault="009F59F5" w:rsidP="009F59F5">
      <w:pPr>
        <w:widowControl/>
        <w:numPr>
          <w:ilvl w:val="0"/>
          <w:numId w:val="23"/>
        </w:numPr>
        <w:shd w:val="clear" w:color="auto" w:fill="FFFFFF"/>
        <w:rPr>
          <w:rFonts w:eastAsia="Times New Roman" w:cs="Segoe UI Light"/>
          <w:lang w:val="en-US" w:eastAsia="ro-RO" w:bidi="ar-SA"/>
        </w:rPr>
      </w:pPr>
      <w:r>
        <w:rPr>
          <w:rFonts w:eastAsia="Times New Roman" w:cs="Segoe UI Light"/>
          <w:b/>
          <w:bCs/>
          <w:lang w:val="en-US" w:eastAsia="ro-RO" w:bidi="ar-SA"/>
        </w:rPr>
        <w:t>fundație grindă continuu din beton armat</w:t>
      </w:r>
    </w:p>
    <w:p w14:paraId="03C5B1B8" w14:textId="77777777" w:rsidR="009F59F5" w:rsidRPr="009F59F5" w:rsidRDefault="009F59F5" w:rsidP="009F59F5">
      <w:pPr>
        <w:widowControl/>
        <w:numPr>
          <w:ilvl w:val="0"/>
          <w:numId w:val="23"/>
        </w:numPr>
        <w:shd w:val="clear" w:color="auto" w:fill="FFFFFF"/>
        <w:rPr>
          <w:rFonts w:eastAsia="Times New Roman" w:cs="Segoe UI Light"/>
          <w:lang w:val="en-US" w:eastAsia="ro-RO" w:bidi="ar-SA"/>
        </w:rPr>
      </w:pPr>
      <w:r>
        <w:rPr>
          <w:rFonts w:eastAsia="Times New Roman" w:cs="Segoe UI Light"/>
          <w:b/>
          <w:bCs/>
          <w:lang w:val="en-US" w:eastAsia="ro-RO" w:bidi="ar-SA"/>
        </w:rPr>
        <w:t>sarpantă din lemn</w:t>
      </w:r>
    </w:p>
    <w:p w14:paraId="523F8EAC" w14:textId="77777777" w:rsidR="009F59F5" w:rsidRPr="009F59F5" w:rsidRDefault="009F59F5" w:rsidP="009F59F5">
      <w:pPr>
        <w:widowControl/>
        <w:numPr>
          <w:ilvl w:val="0"/>
          <w:numId w:val="23"/>
        </w:numPr>
        <w:shd w:val="clear" w:color="auto" w:fill="FFFFFF"/>
        <w:rPr>
          <w:rFonts w:eastAsia="Times New Roman" w:cs="Segoe UI Light"/>
          <w:lang w:val="en-US" w:eastAsia="ro-RO" w:bidi="ar-SA"/>
        </w:rPr>
      </w:pPr>
      <w:r>
        <w:rPr>
          <w:rFonts w:eastAsia="Times New Roman" w:cs="Segoe UI Light"/>
          <w:b/>
          <w:bCs/>
          <w:lang w:val="en-US" w:eastAsia="ro-RO" w:bidi="ar-SA"/>
        </w:rPr>
        <w:t>o să fie placat cu țiglă ceramic</w:t>
      </w:r>
    </w:p>
    <w:p w14:paraId="6B514A7A" w14:textId="77777777" w:rsidR="009F59F5" w:rsidRDefault="009F59F5" w:rsidP="009F59F5">
      <w:pPr>
        <w:widowControl/>
        <w:numPr>
          <w:ilvl w:val="0"/>
          <w:numId w:val="23"/>
        </w:numPr>
        <w:shd w:val="clear" w:color="auto" w:fill="FFFFFF"/>
        <w:rPr>
          <w:rFonts w:eastAsia="Times New Roman" w:cs="Segoe UI Light"/>
          <w:lang w:val="en-US" w:eastAsia="ro-RO" w:bidi="ar-SA"/>
        </w:rPr>
      </w:pPr>
      <w:r>
        <w:rPr>
          <w:rFonts w:eastAsia="Times New Roman" w:cs="Segoe UI Light"/>
          <w:b/>
          <w:bCs/>
          <w:lang w:val="en-US" w:eastAsia="ro-RO" w:bidi="ar-SA"/>
        </w:rPr>
        <w:t>acoperiș două ape</w:t>
      </w:r>
    </w:p>
    <w:p w14:paraId="28A31D0A" w14:textId="77777777" w:rsidR="009F59F5" w:rsidRPr="008933F8" w:rsidRDefault="009F59F5" w:rsidP="00AD2C20">
      <w:pPr>
        <w:widowControl/>
        <w:shd w:val="clear" w:color="auto" w:fill="FFFFFF"/>
        <w:rPr>
          <w:rFonts w:eastAsia="Times New Roman" w:cs="Segoe UI Light"/>
          <w:lang w:val="en-US" w:eastAsia="ro-RO" w:bidi="ar-SA"/>
        </w:rPr>
      </w:pPr>
    </w:p>
    <w:p w14:paraId="149DBFB5"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planul de execuție, cuprinzînd faza de construcție, punerea în funcțiune, exploatare, refacere și folosire ulterioară;</w:t>
      </w:r>
    </w:p>
    <w:p w14:paraId="02D049A4" w14:textId="77777777" w:rsidR="008933F8" w:rsidRPr="008933F8" w:rsidRDefault="008933F8" w:rsidP="00AD2C20">
      <w:pPr>
        <w:widowControl/>
        <w:shd w:val="clear" w:color="auto" w:fill="FFFFFF"/>
        <w:ind w:firstLine="720"/>
        <w:rPr>
          <w:rFonts w:eastAsia="Times New Roman" w:cs="Segoe UI Light"/>
          <w:b/>
          <w:bCs/>
          <w:lang w:val="en-US" w:eastAsia="ro-RO" w:bidi="ar-SA"/>
        </w:rPr>
      </w:pPr>
      <w:r w:rsidRPr="008933F8">
        <w:rPr>
          <w:rFonts w:eastAsia="Times New Roman" w:cs="Segoe UI Light"/>
          <w:b/>
          <w:bCs/>
          <w:lang w:val="en-US" w:eastAsia="ro-RO" w:bidi="ar-SA"/>
        </w:rPr>
        <w:t>Durata lucrărilor de construcții estimate pentru extinderea pensiunii este de 24 luni.</w:t>
      </w:r>
    </w:p>
    <w:p w14:paraId="0BA5C59D" w14:textId="77777777" w:rsidR="008933F8" w:rsidRPr="008933F8" w:rsidRDefault="008933F8" w:rsidP="00AD2C20">
      <w:pPr>
        <w:widowControl/>
        <w:shd w:val="clear" w:color="auto" w:fill="FFFFFF"/>
        <w:rPr>
          <w:rFonts w:eastAsia="Times New Roman" w:cs="Segoe UI Light"/>
          <w:lang w:val="en-US" w:eastAsia="ro-RO" w:bidi="ar-SA"/>
        </w:rPr>
      </w:pPr>
    </w:p>
    <w:p w14:paraId="719AD1E1"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relația cu alte proiecte existente sau planificate;</w:t>
      </w:r>
    </w:p>
    <w:p w14:paraId="5B729E43" w14:textId="77777777" w:rsidR="005D5063" w:rsidRDefault="005D5063" w:rsidP="00AD2C20">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Cladirea</w:t>
      </w:r>
      <w:r w:rsidRPr="005D5063">
        <w:rPr>
          <w:rFonts w:eastAsia="Times New Roman" w:cs="Segoe UI Light"/>
          <w:b/>
          <w:bCs/>
          <w:lang w:val="en-US" w:eastAsia="ro-RO" w:bidi="ar-SA"/>
        </w:rPr>
        <w:t xml:space="preserve"> </w:t>
      </w:r>
      <w:r>
        <w:rPr>
          <w:rFonts w:eastAsia="Times New Roman" w:cs="Segoe UI Light"/>
          <w:b/>
          <w:bCs/>
          <w:lang w:val="en-US" w:eastAsia="ro-RO" w:bidi="ar-SA"/>
        </w:rPr>
        <w:t>va fi constuită</w:t>
      </w:r>
      <w:r w:rsidRPr="005D5063">
        <w:rPr>
          <w:rFonts w:eastAsia="Times New Roman" w:cs="Segoe UI Light"/>
          <w:b/>
          <w:bCs/>
          <w:lang w:val="en-US" w:eastAsia="ro-RO" w:bidi="ar-SA"/>
        </w:rPr>
        <w:t xml:space="preserve"> într-o zonă turisică cu construcții similare.</w:t>
      </w:r>
    </w:p>
    <w:p w14:paraId="572E52DF" w14:textId="77777777" w:rsidR="008933F8" w:rsidRPr="008933F8" w:rsidRDefault="008933F8" w:rsidP="00AD2C20">
      <w:pPr>
        <w:widowControl/>
        <w:shd w:val="clear" w:color="auto" w:fill="FFFFFF"/>
        <w:ind w:firstLine="720"/>
        <w:rPr>
          <w:rFonts w:eastAsia="Times New Roman" w:cs="Segoe UI Light"/>
          <w:b/>
          <w:bCs/>
          <w:lang w:val="en-US" w:eastAsia="ro-RO" w:bidi="ar-SA"/>
        </w:rPr>
      </w:pPr>
      <w:r w:rsidRPr="008933F8">
        <w:rPr>
          <w:rFonts w:eastAsia="Times New Roman" w:cs="Segoe UI Light"/>
          <w:b/>
          <w:bCs/>
          <w:lang w:val="en-US" w:eastAsia="ro-RO" w:bidi="ar-SA"/>
        </w:rPr>
        <w:t>Nu se propune alte proiecte.</w:t>
      </w:r>
    </w:p>
    <w:p w14:paraId="272E0962" w14:textId="77777777" w:rsidR="008933F8" w:rsidRPr="008933F8" w:rsidRDefault="008933F8" w:rsidP="00AD2C20">
      <w:pPr>
        <w:widowControl/>
        <w:shd w:val="clear" w:color="auto" w:fill="FFFFFF"/>
        <w:rPr>
          <w:rFonts w:eastAsia="Times New Roman" w:cs="Segoe UI Light"/>
          <w:lang w:val="en-US" w:eastAsia="ro-RO" w:bidi="ar-SA"/>
        </w:rPr>
      </w:pPr>
    </w:p>
    <w:p w14:paraId="2C2ABC4F"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detalii privind alternativele care au fost luate în considerare;</w:t>
      </w:r>
    </w:p>
    <w:p w14:paraId="7E86F604" w14:textId="77777777" w:rsidR="008843B3" w:rsidRPr="008933F8" w:rsidRDefault="008933F8" w:rsidP="00CD0B73">
      <w:pPr>
        <w:widowControl/>
        <w:shd w:val="clear" w:color="auto" w:fill="FFFFFF"/>
        <w:ind w:firstLine="720"/>
        <w:rPr>
          <w:rFonts w:eastAsia="Times New Roman" w:cs="Segoe UI Light"/>
          <w:b/>
          <w:bCs/>
          <w:lang w:val="en-US" w:eastAsia="ro-RO" w:bidi="ar-SA"/>
        </w:rPr>
      </w:pPr>
      <w:r w:rsidRPr="008933F8">
        <w:rPr>
          <w:rFonts w:eastAsia="Times New Roman" w:cs="Segoe UI Light"/>
          <w:b/>
          <w:bCs/>
          <w:lang w:val="en-US" w:eastAsia="ro-RO" w:bidi="ar-SA"/>
        </w:rPr>
        <w:t>Nu este cazul</w:t>
      </w:r>
      <w:r w:rsidR="00CD0B73">
        <w:rPr>
          <w:rFonts w:eastAsia="Times New Roman" w:cs="Segoe UI Light"/>
          <w:b/>
          <w:bCs/>
          <w:lang w:val="en-US" w:eastAsia="ro-RO" w:bidi="ar-SA"/>
        </w:rPr>
        <w:t>.</w:t>
      </w:r>
      <w:r w:rsidRPr="008933F8">
        <w:rPr>
          <w:rFonts w:eastAsia="Times New Roman" w:cs="Segoe UI Light"/>
          <w:b/>
          <w:bCs/>
          <w:lang w:val="en-US" w:eastAsia="ro-RO" w:bidi="ar-SA"/>
        </w:rPr>
        <w:t xml:space="preserve"> </w:t>
      </w:r>
    </w:p>
    <w:p w14:paraId="1A98F70F" w14:textId="77777777" w:rsidR="008933F8" w:rsidRPr="008933F8" w:rsidRDefault="008933F8" w:rsidP="00AD2C20">
      <w:pPr>
        <w:widowControl/>
        <w:shd w:val="clear" w:color="auto" w:fill="FFFFFF"/>
        <w:rPr>
          <w:rFonts w:eastAsia="Times New Roman" w:cs="Segoe UI Light"/>
          <w:lang w:val="en-US" w:eastAsia="ro-RO" w:bidi="ar-SA"/>
        </w:rPr>
      </w:pPr>
    </w:p>
    <w:p w14:paraId="794ABACF"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alte activități care pot apărea ca urmare a proiectului (de exemplu, extragerea de agregate, asigurarea unor noi surse de apă, surse sau linii de transport al energiei, creșterea numărului de locuințe, eliminarea apelor uzate și a deșeurilor);</w:t>
      </w:r>
    </w:p>
    <w:p w14:paraId="42ED9887" w14:textId="77777777" w:rsidR="008933F8" w:rsidRPr="008933F8" w:rsidRDefault="008933F8" w:rsidP="00370AB9">
      <w:pPr>
        <w:widowControl/>
        <w:shd w:val="clear" w:color="auto" w:fill="FFFFFF"/>
        <w:ind w:firstLine="720"/>
        <w:rPr>
          <w:rFonts w:eastAsia="Times New Roman" w:cs="Segoe UI Light"/>
          <w:lang w:val="en-US" w:eastAsia="ro-RO" w:bidi="ar-SA"/>
        </w:rPr>
      </w:pPr>
      <w:r w:rsidRPr="008933F8">
        <w:rPr>
          <w:rFonts w:eastAsia="Times New Roman" w:cs="Segoe UI Light"/>
          <w:b/>
          <w:bCs/>
          <w:lang w:val="en-US" w:eastAsia="ro-RO" w:bidi="ar-SA"/>
        </w:rPr>
        <w:t>Nu este cazul.</w:t>
      </w:r>
    </w:p>
    <w:p w14:paraId="30013A4D"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lang w:val="en-US" w:eastAsia="ro-RO" w:bidi="ar-SA"/>
        </w:rPr>
        <w:t xml:space="preserve"> </w:t>
      </w:r>
    </w:p>
    <w:p w14:paraId="3A266BD9"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alte autorizații cerute pentru proiect</w:t>
      </w:r>
    </w:p>
    <w:p w14:paraId="6F042F6F" w14:textId="77777777" w:rsidR="008933F8" w:rsidRPr="008933F8" w:rsidRDefault="008933F8" w:rsidP="00CD0B73">
      <w:pPr>
        <w:widowControl/>
        <w:shd w:val="clear" w:color="auto" w:fill="FFFFFF"/>
        <w:ind w:firstLine="360"/>
        <w:rPr>
          <w:rFonts w:eastAsia="Times New Roman" w:cs="Segoe UI Light"/>
          <w:b/>
          <w:bCs/>
          <w:lang w:val="en-US" w:eastAsia="ro-RO" w:bidi="ar-SA"/>
        </w:rPr>
      </w:pPr>
      <w:r w:rsidRPr="008933F8">
        <w:rPr>
          <w:rFonts w:eastAsia="Times New Roman" w:cs="Segoe UI Light"/>
          <w:b/>
          <w:bCs/>
          <w:lang w:val="en-US" w:eastAsia="ro-RO" w:bidi="ar-SA"/>
        </w:rPr>
        <w:t xml:space="preserve">Conform Certificatului de Urbanism nr. </w:t>
      </w:r>
      <w:r w:rsidR="00CD0B73">
        <w:rPr>
          <w:rFonts w:eastAsia="Times New Roman" w:cs="Segoe UI Light"/>
          <w:b/>
          <w:bCs/>
          <w:lang w:val="en-US" w:eastAsia="ro-RO" w:bidi="ar-SA"/>
        </w:rPr>
        <w:t>21</w:t>
      </w:r>
      <w:r w:rsidRPr="008933F8">
        <w:rPr>
          <w:rFonts w:eastAsia="Times New Roman" w:cs="Segoe UI Light"/>
          <w:b/>
          <w:bCs/>
          <w:lang w:val="en-US" w:eastAsia="ro-RO" w:bidi="ar-SA"/>
        </w:rPr>
        <w:t xml:space="preserve"> din </w:t>
      </w:r>
      <w:r w:rsidR="00CD0B73">
        <w:rPr>
          <w:rFonts w:eastAsia="Times New Roman" w:cs="Segoe UI Light"/>
          <w:b/>
          <w:bCs/>
          <w:lang w:val="en-US" w:eastAsia="ro-RO" w:bidi="ar-SA"/>
        </w:rPr>
        <w:t>31</w:t>
      </w:r>
      <w:r w:rsidRPr="008933F8">
        <w:rPr>
          <w:rFonts w:eastAsia="Times New Roman" w:cs="Segoe UI Light"/>
          <w:b/>
          <w:bCs/>
          <w:lang w:val="en-US" w:eastAsia="ro-RO" w:bidi="ar-SA"/>
        </w:rPr>
        <w:t>.0</w:t>
      </w:r>
      <w:r w:rsidR="00CD0B73">
        <w:rPr>
          <w:rFonts w:eastAsia="Times New Roman" w:cs="Segoe UI Light"/>
          <w:b/>
          <w:bCs/>
          <w:lang w:val="en-US" w:eastAsia="ro-RO" w:bidi="ar-SA"/>
        </w:rPr>
        <w:t>1</w:t>
      </w:r>
      <w:r w:rsidRPr="008933F8">
        <w:rPr>
          <w:rFonts w:eastAsia="Times New Roman" w:cs="Segoe UI Light"/>
          <w:b/>
          <w:bCs/>
          <w:lang w:val="en-US" w:eastAsia="ro-RO" w:bidi="ar-SA"/>
        </w:rPr>
        <w:t>.201</w:t>
      </w:r>
      <w:r w:rsidR="00CD0B73">
        <w:rPr>
          <w:rFonts w:eastAsia="Times New Roman" w:cs="Segoe UI Light"/>
          <w:b/>
          <w:bCs/>
          <w:lang w:val="en-US" w:eastAsia="ro-RO" w:bidi="ar-SA"/>
        </w:rPr>
        <w:t>9</w:t>
      </w:r>
      <w:r w:rsidRPr="008933F8">
        <w:rPr>
          <w:rFonts w:eastAsia="Times New Roman" w:cs="Segoe UI Light"/>
          <w:b/>
          <w:bCs/>
          <w:lang w:val="en-US" w:eastAsia="ro-RO" w:bidi="ar-SA"/>
        </w:rPr>
        <w:t>, pe pângă actul de reglementare eliberat de Agenția pentru Protecția Mediului Harghita mai sunt necesare urmatoarele avize/autorizații:</w:t>
      </w:r>
    </w:p>
    <w:p w14:paraId="0E9C99BB" w14:textId="77777777" w:rsidR="008933F8" w:rsidRPr="008933F8" w:rsidRDefault="008933F8" w:rsidP="00AD2C20">
      <w:pPr>
        <w:widowControl/>
        <w:numPr>
          <w:ilvl w:val="0"/>
          <w:numId w:val="17"/>
        </w:numPr>
        <w:shd w:val="clear" w:color="auto" w:fill="FFFFFF"/>
        <w:suppressAutoHyphens w:val="0"/>
        <w:contextualSpacing/>
        <w:jc w:val="left"/>
        <w:rPr>
          <w:rFonts w:eastAsia="Times New Roman" w:cs="Segoe UI Light"/>
          <w:b/>
          <w:bCs/>
          <w:lang w:val="en-US" w:eastAsia="ro-RO" w:bidi="ar-SA"/>
        </w:rPr>
      </w:pPr>
      <w:r w:rsidRPr="008933F8">
        <w:rPr>
          <w:rFonts w:eastAsia="Times New Roman" w:cs="Segoe UI Light"/>
          <w:b/>
          <w:bCs/>
          <w:lang w:val="en-US" w:eastAsia="ro-RO" w:bidi="ar-SA"/>
        </w:rPr>
        <w:t xml:space="preserve">Alimentare cu </w:t>
      </w:r>
      <w:r w:rsidR="00CD0B73">
        <w:rPr>
          <w:rFonts w:eastAsia="Times New Roman" w:cs="Segoe UI Light"/>
          <w:b/>
          <w:bCs/>
          <w:lang w:val="en-US" w:eastAsia="ro-RO" w:bidi="ar-SA"/>
        </w:rPr>
        <w:t>apă</w:t>
      </w:r>
    </w:p>
    <w:p w14:paraId="28C25DB2" w14:textId="77777777" w:rsidR="008933F8" w:rsidRPr="008933F8" w:rsidRDefault="008933F8" w:rsidP="00AD2C20">
      <w:pPr>
        <w:widowControl/>
        <w:numPr>
          <w:ilvl w:val="0"/>
          <w:numId w:val="17"/>
        </w:numPr>
        <w:shd w:val="clear" w:color="auto" w:fill="FFFFFF"/>
        <w:suppressAutoHyphens w:val="0"/>
        <w:contextualSpacing/>
        <w:jc w:val="left"/>
        <w:rPr>
          <w:rFonts w:eastAsia="Times New Roman" w:cs="Segoe UI Light"/>
          <w:b/>
          <w:bCs/>
          <w:lang w:val="en-US" w:eastAsia="ro-RO" w:bidi="ar-SA"/>
        </w:rPr>
      </w:pPr>
      <w:r w:rsidRPr="008933F8">
        <w:rPr>
          <w:rFonts w:eastAsia="Times New Roman" w:cs="Segoe UI Light"/>
          <w:b/>
          <w:bCs/>
          <w:lang w:val="en-US" w:eastAsia="ro-RO" w:bidi="ar-SA"/>
        </w:rPr>
        <w:t>Dovada luării în evidență la Ordinul Arhitecților din România</w:t>
      </w:r>
    </w:p>
    <w:p w14:paraId="4391496F" w14:textId="77777777" w:rsidR="008933F8" w:rsidRPr="008933F8" w:rsidRDefault="008933F8" w:rsidP="00AD2C20">
      <w:pPr>
        <w:widowControl/>
        <w:shd w:val="clear" w:color="auto" w:fill="FFFFFF"/>
        <w:rPr>
          <w:rFonts w:eastAsia="Times New Roman" w:cs="Segoe UI Light"/>
          <w:lang w:val="en-US" w:eastAsia="ro-RO" w:bidi="ar-SA"/>
        </w:rPr>
      </w:pPr>
    </w:p>
    <w:p w14:paraId="37BB0403"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lastRenderedPageBreak/>
        <w:t>IV.</w:t>
      </w:r>
      <w:r w:rsidRPr="008933F8">
        <w:rPr>
          <w:rFonts w:eastAsia="Times New Roman" w:cs="Segoe UI Light"/>
          <w:lang w:val="en-US" w:eastAsia="ro-RO" w:bidi="ar-SA"/>
        </w:rPr>
        <w:t xml:space="preserve"> Descrierea lucrărilor de demolare necesare: </w:t>
      </w:r>
    </w:p>
    <w:p w14:paraId="1C95B505"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planul de execuție a lucrărilor de demolare, de refacere și folosire ulterioară a terenului;</w:t>
      </w:r>
    </w:p>
    <w:p w14:paraId="364E30B2"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descrierea lucrărilor de refacere a amplasamentului;</w:t>
      </w:r>
    </w:p>
    <w:p w14:paraId="70AEF91F"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căi noi de acces sau schimbări ale celor existente, după caz;</w:t>
      </w:r>
    </w:p>
    <w:p w14:paraId="03982003"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metode folosite în demolare;</w:t>
      </w:r>
    </w:p>
    <w:p w14:paraId="7E10CF67"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detalii privind alternativele care au fost luate în considerare;</w:t>
      </w:r>
    </w:p>
    <w:p w14:paraId="65F1AB16"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alte activități care pot apărea ca urmare a demolării (de exemplu, eliminarea deșeurilor).</w:t>
      </w:r>
    </w:p>
    <w:p w14:paraId="033D50D3" w14:textId="77777777" w:rsidR="008933F8" w:rsidRPr="00CE41C6" w:rsidRDefault="008933F8" w:rsidP="00CE41C6">
      <w:pPr>
        <w:widowControl/>
        <w:shd w:val="clear" w:color="auto" w:fill="FFFFFF"/>
        <w:ind w:firstLine="720"/>
        <w:rPr>
          <w:rFonts w:eastAsia="Times New Roman" w:cs="Segoe UI Light"/>
          <w:b/>
          <w:bCs/>
          <w:lang w:val="en-US" w:eastAsia="ro-RO" w:bidi="ar-SA"/>
        </w:rPr>
      </w:pPr>
      <w:r w:rsidRPr="008933F8">
        <w:rPr>
          <w:rFonts w:eastAsia="Times New Roman" w:cs="Segoe UI Light"/>
          <w:b/>
          <w:bCs/>
          <w:lang w:val="en-US" w:eastAsia="ro-RO" w:bidi="ar-SA"/>
        </w:rPr>
        <w:t>Nu este cazul</w:t>
      </w:r>
    </w:p>
    <w:p w14:paraId="62525C5B" w14:textId="77777777" w:rsidR="00AE53B5" w:rsidRPr="008933F8" w:rsidRDefault="00AE53B5" w:rsidP="00AD2C20">
      <w:pPr>
        <w:widowControl/>
        <w:shd w:val="clear" w:color="auto" w:fill="FFFFFF"/>
        <w:rPr>
          <w:rFonts w:eastAsia="Times New Roman" w:cs="Segoe UI Light"/>
          <w:lang w:val="en-US" w:eastAsia="ro-RO" w:bidi="ar-SA"/>
        </w:rPr>
      </w:pPr>
    </w:p>
    <w:p w14:paraId="0CAE07A0"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V.</w:t>
      </w:r>
      <w:r w:rsidRPr="008933F8">
        <w:rPr>
          <w:rFonts w:eastAsia="Times New Roman" w:cs="Segoe UI Light"/>
          <w:lang w:val="en-US" w:eastAsia="ro-RO" w:bidi="ar-SA"/>
        </w:rPr>
        <w:t> Descrierea amplasării proiectului:</w:t>
      </w:r>
    </w:p>
    <w:p w14:paraId="0B673336"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distanța față de granițe pentru proiectele care cad sub incidența </w:t>
      </w:r>
      <w:hyperlink r:id="rId10" w:tgtFrame="_blank" w:history="1">
        <w:r w:rsidRPr="008933F8">
          <w:rPr>
            <w:rFonts w:eastAsia="Times New Roman" w:cs="Segoe UI Light"/>
            <w:u w:val="single"/>
            <w:lang w:val="en-US" w:eastAsia="ro-RO" w:bidi="ar-SA"/>
          </w:rPr>
          <w:t>Convenției</w:t>
        </w:r>
      </w:hyperlink>
      <w:r w:rsidRPr="008933F8">
        <w:rPr>
          <w:rFonts w:eastAsia="Times New Roman" w:cs="Segoe UI Light"/>
          <w:lang w:val="en-US" w:eastAsia="ro-RO" w:bidi="ar-SA"/>
        </w:rPr>
        <w:t> privind evaluarea impactului asupra mediului în context transfrontieră, adoptată la Espoo la 25 februarie 1991, ratificată prin Legea </w:t>
      </w:r>
      <w:hyperlink r:id="rId11" w:tgtFrame="_blank" w:history="1">
        <w:r w:rsidRPr="008933F8">
          <w:rPr>
            <w:rFonts w:eastAsia="Times New Roman" w:cs="Segoe UI Light"/>
            <w:u w:val="single"/>
            <w:lang w:val="en-US" w:eastAsia="ro-RO" w:bidi="ar-SA"/>
          </w:rPr>
          <w:t>nr. 22/2001</w:t>
        </w:r>
      </w:hyperlink>
      <w:r w:rsidRPr="008933F8">
        <w:rPr>
          <w:rFonts w:eastAsia="Times New Roman" w:cs="Segoe UI Light"/>
          <w:lang w:val="en-US" w:eastAsia="ro-RO" w:bidi="ar-SA"/>
        </w:rPr>
        <w:t>, cu completările ulterioare;</w:t>
      </w:r>
    </w:p>
    <w:p w14:paraId="112446EF" w14:textId="77777777" w:rsidR="008933F8" w:rsidRPr="008933F8" w:rsidRDefault="008933F8" w:rsidP="002D450C">
      <w:pPr>
        <w:widowControl/>
        <w:shd w:val="clear" w:color="auto" w:fill="FFFFFF"/>
        <w:ind w:firstLine="720"/>
        <w:rPr>
          <w:rFonts w:eastAsia="Times New Roman" w:cs="Segoe UI Light"/>
          <w:b/>
          <w:bCs/>
          <w:lang w:val="en-US" w:eastAsia="ro-RO" w:bidi="ar-SA"/>
        </w:rPr>
      </w:pPr>
      <w:r w:rsidRPr="008933F8">
        <w:rPr>
          <w:rFonts w:eastAsia="Times New Roman" w:cs="Segoe UI Light"/>
          <w:b/>
          <w:bCs/>
          <w:lang w:val="en-US" w:eastAsia="ro-RO" w:bidi="ar-SA"/>
        </w:rPr>
        <w:t>Nu este cazul</w:t>
      </w:r>
      <w:r w:rsidR="00A94731">
        <w:rPr>
          <w:rFonts w:eastAsia="Times New Roman" w:cs="Segoe UI Light"/>
          <w:b/>
          <w:bCs/>
          <w:lang w:val="en-US" w:eastAsia="ro-RO" w:bidi="ar-SA"/>
        </w:rPr>
        <w:t>.</w:t>
      </w:r>
    </w:p>
    <w:p w14:paraId="37C1E7A9" w14:textId="77777777" w:rsidR="008933F8" w:rsidRPr="008933F8" w:rsidRDefault="008933F8" w:rsidP="00AD2C20">
      <w:pPr>
        <w:widowControl/>
        <w:shd w:val="clear" w:color="auto" w:fill="FFFFFF"/>
        <w:rPr>
          <w:rFonts w:eastAsia="Times New Roman" w:cs="Segoe UI Light"/>
          <w:b/>
          <w:bCs/>
          <w:lang w:val="en-US" w:eastAsia="ro-RO" w:bidi="ar-SA"/>
        </w:rPr>
      </w:pPr>
    </w:p>
    <w:p w14:paraId="24E11803"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localizarea amplasamentului în raport cu patrimoniul cultural potrivit Listei monumentelor istorice, actualizată, aprobată prin Ordinul ministrului culturii și cultelor </w:t>
      </w:r>
      <w:hyperlink r:id="rId12" w:tgtFrame="_blank" w:history="1">
        <w:r w:rsidRPr="008933F8">
          <w:rPr>
            <w:rFonts w:eastAsia="Times New Roman" w:cs="Segoe UI Light"/>
            <w:u w:val="single"/>
            <w:lang w:val="en-US" w:eastAsia="ro-RO" w:bidi="ar-SA"/>
          </w:rPr>
          <w:t>nr. 2.314/2004</w:t>
        </w:r>
      </w:hyperlink>
      <w:r w:rsidRPr="008933F8">
        <w:rPr>
          <w:rFonts w:eastAsia="Times New Roman" w:cs="Segoe UI Light"/>
          <w:lang w:val="en-US" w:eastAsia="ro-RO" w:bidi="ar-SA"/>
        </w:rPr>
        <w:t>, cu modificările ulterioare, și Repertoriului arheologic național prevăzut de Ordonanța Guvernului </w:t>
      </w:r>
      <w:hyperlink r:id="rId13" w:tgtFrame="_blank" w:history="1">
        <w:r w:rsidRPr="008933F8">
          <w:rPr>
            <w:rFonts w:eastAsia="Times New Roman" w:cs="Segoe UI Light"/>
            <w:u w:val="single"/>
            <w:lang w:val="en-US" w:eastAsia="ro-RO" w:bidi="ar-SA"/>
          </w:rPr>
          <w:t>nr. 43/2000</w:t>
        </w:r>
      </w:hyperlink>
      <w:r w:rsidRPr="008933F8">
        <w:rPr>
          <w:rFonts w:eastAsia="Times New Roman" w:cs="Segoe UI Light"/>
          <w:lang w:val="en-US" w:eastAsia="ro-RO" w:bidi="ar-SA"/>
        </w:rPr>
        <w:t> privind protecția patrimoniului arheologic și declararea unor situri arheologice ca zone de interes național, republicată, cu modificările și completările ulterioare;</w:t>
      </w:r>
    </w:p>
    <w:p w14:paraId="6A62E7DB" w14:textId="77777777" w:rsidR="008933F8" w:rsidRPr="008933F8" w:rsidRDefault="008933F8" w:rsidP="002D450C">
      <w:pPr>
        <w:widowControl/>
        <w:shd w:val="clear" w:color="auto" w:fill="FFFFFF"/>
        <w:ind w:firstLine="720"/>
        <w:rPr>
          <w:rFonts w:eastAsia="Times New Roman" w:cs="Segoe UI Light"/>
          <w:b/>
          <w:bCs/>
          <w:lang w:val="en-US" w:eastAsia="ro-RO" w:bidi="ar-SA"/>
        </w:rPr>
      </w:pPr>
      <w:r w:rsidRPr="008933F8">
        <w:rPr>
          <w:rFonts w:eastAsia="Times New Roman" w:cs="Segoe UI Light"/>
          <w:b/>
          <w:bCs/>
          <w:lang w:val="en-US" w:eastAsia="ro-RO" w:bidi="ar-SA"/>
        </w:rPr>
        <w:t>Nu este cazul</w:t>
      </w:r>
    </w:p>
    <w:p w14:paraId="6F65A24F" w14:textId="77777777" w:rsidR="008933F8" w:rsidRPr="008933F8" w:rsidRDefault="008933F8" w:rsidP="00AD2C20">
      <w:pPr>
        <w:widowControl/>
        <w:shd w:val="clear" w:color="auto" w:fill="FFFFFF"/>
        <w:rPr>
          <w:rFonts w:eastAsia="Times New Roman" w:cs="Segoe UI Light"/>
          <w:b/>
          <w:bCs/>
          <w:lang w:val="en-US" w:eastAsia="ro-RO" w:bidi="ar-SA"/>
        </w:rPr>
      </w:pPr>
    </w:p>
    <w:p w14:paraId="2910A42A"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hărți, fotografii ale amplasamentului care pot oferi informații privind caracteristicile fizice ale mediului, atât naturale, cât și artificiale, și alte informații privind:</w:t>
      </w:r>
    </w:p>
    <w:p w14:paraId="7E76B5A6" w14:textId="77777777" w:rsidR="008933F8" w:rsidRPr="008933F8" w:rsidRDefault="008933F8" w:rsidP="002D450C">
      <w:pPr>
        <w:widowControl/>
        <w:numPr>
          <w:ilvl w:val="0"/>
          <w:numId w:val="21"/>
        </w:numPr>
        <w:shd w:val="clear" w:color="auto" w:fill="FFFFFF"/>
        <w:rPr>
          <w:rFonts w:eastAsia="Times New Roman" w:cs="Segoe UI Light"/>
          <w:lang w:val="en-US" w:eastAsia="ro-RO" w:bidi="ar-SA"/>
        </w:rPr>
      </w:pPr>
      <w:r w:rsidRPr="008933F8">
        <w:rPr>
          <w:rFonts w:eastAsia="Times New Roman" w:cs="Segoe UI Light"/>
          <w:lang w:val="en-US" w:eastAsia="ro-RO" w:bidi="ar-SA"/>
        </w:rPr>
        <w:t>folosințele actuale și planificate ale terenului atât pe amplasament, cât și pe zone adiacente acestuia;</w:t>
      </w:r>
    </w:p>
    <w:p w14:paraId="2B238BB4" w14:textId="77777777" w:rsidR="008933F8" w:rsidRPr="008933F8" w:rsidRDefault="008933F8" w:rsidP="002D450C">
      <w:pPr>
        <w:widowControl/>
        <w:shd w:val="clear" w:color="auto" w:fill="FFFFFF"/>
        <w:ind w:firstLine="360"/>
        <w:rPr>
          <w:rFonts w:eastAsia="Times New Roman" w:cs="Segoe UI Light"/>
          <w:b/>
          <w:bCs/>
          <w:lang w:val="en-US" w:eastAsia="ro-RO" w:bidi="ar-SA"/>
        </w:rPr>
      </w:pPr>
      <w:r w:rsidRPr="008933F8">
        <w:rPr>
          <w:rFonts w:eastAsia="Times New Roman" w:cs="Segoe UI Light"/>
          <w:b/>
          <w:bCs/>
          <w:lang w:val="en-US" w:eastAsia="ro-RO" w:bidi="ar-SA"/>
        </w:rPr>
        <w:t xml:space="preserve">Folosință actuală: </w:t>
      </w:r>
      <w:r w:rsidR="00A94731">
        <w:rPr>
          <w:rFonts w:eastAsia="Times New Roman" w:cs="Segoe UI Light"/>
          <w:b/>
          <w:bCs/>
          <w:lang w:val="en-US" w:eastAsia="ro-RO" w:bidi="ar-SA"/>
        </w:rPr>
        <w:t>pășune</w:t>
      </w:r>
      <w:r w:rsidRPr="008933F8">
        <w:rPr>
          <w:rFonts w:eastAsia="Times New Roman" w:cs="Segoe UI Light"/>
          <w:b/>
          <w:bCs/>
          <w:lang w:val="en-US" w:eastAsia="ro-RO" w:bidi="ar-SA"/>
        </w:rPr>
        <w:t>.</w:t>
      </w:r>
    </w:p>
    <w:p w14:paraId="0DB34F89" w14:textId="77777777" w:rsidR="008933F8" w:rsidRPr="008933F8" w:rsidRDefault="008933F8" w:rsidP="00AD2C20">
      <w:pPr>
        <w:widowControl/>
        <w:shd w:val="clear" w:color="auto" w:fill="FFFFFF"/>
        <w:rPr>
          <w:rFonts w:eastAsia="Times New Roman" w:cs="Segoe UI Light"/>
          <w:b/>
          <w:bCs/>
          <w:lang w:val="en-US" w:eastAsia="ro-RO" w:bidi="ar-SA"/>
        </w:rPr>
      </w:pPr>
    </w:p>
    <w:p w14:paraId="32FEF7C3" w14:textId="77777777" w:rsidR="008933F8" w:rsidRPr="008933F8" w:rsidRDefault="008933F8" w:rsidP="002D450C">
      <w:pPr>
        <w:widowControl/>
        <w:numPr>
          <w:ilvl w:val="0"/>
          <w:numId w:val="21"/>
        </w:numPr>
        <w:shd w:val="clear" w:color="auto" w:fill="FFFFFF"/>
        <w:rPr>
          <w:rFonts w:eastAsia="Times New Roman" w:cs="Segoe UI Light"/>
          <w:lang w:val="en-US" w:eastAsia="ro-RO" w:bidi="ar-SA"/>
        </w:rPr>
      </w:pPr>
      <w:r w:rsidRPr="008933F8">
        <w:rPr>
          <w:rFonts w:eastAsia="Times New Roman" w:cs="Segoe UI Light"/>
          <w:lang w:val="en-US" w:eastAsia="ro-RO" w:bidi="ar-SA"/>
        </w:rPr>
        <w:t>politici de zonare și de folosire a terenului;</w:t>
      </w:r>
    </w:p>
    <w:p w14:paraId="7A73C822" w14:textId="77777777" w:rsidR="008933F8" w:rsidRPr="008933F8" w:rsidRDefault="008933F8" w:rsidP="002D450C">
      <w:pPr>
        <w:widowControl/>
        <w:shd w:val="clear" w:color="auto" w:fill="FFFFFF"/>
        <w:ind w:firstLine="360"/>
        <w:rPr>
          <w:rFonts w:eastAsia="Times New Roman" w:cs="Segoe UI Light"/>
          <w:b/>
          <w:bCs/>
          <w:lang w:val="en-US" w:eastAsia="ro-RO" w:bidi="ar-SA"/>
        </w:rPr>
      </w:pPr>
      <w:r w:rsidRPr="008933F8">
        <w:rPr>
          <w:rFonts w:eastAsia="Times New Roman" w:cs="Segoe UI Light"/>
          <w:b/>
          <w:bCs/>
          <w:lang w:val="en-US" w:eastAsia="ro-RO" w:bidi="ar-SA"/>
        </w:rPr>
        <w:t>Destinația terenului stabilită prin planurile liber de urbanism și amenjarea teritoriului aprobate: conform planșă reglementări aferentă PU</w:t>
      </w:r>
      <w:r w:rsidR="00FC0B2C">
        <w:rPr>
          <w:rFonts w:eastAsia="Times New Roman" w:cs="Segoe UI Light"/>
          <w:b/>
          <w:bCs/>
          <w:lang w:val="en-US" w:eastAsia="ro-RO" w:bidi="ar-SA"/>
        </w:rPr>
        <w:t>G</w:t>
      </w:r>
      <w:r w:rsidRPr="008933F8">
        <w:rPr>
          <w:rFonts w:eastAsia="Times New Roman" w:cs="Segoe UI Light"/>
          <w:b/>
          <w:bCs/>
          <w:lang w:val="en-US" w:eastAsia="ro-RO" w:bidi="ar-SA"/>
        </w:rPr>
        <w:t xml:space="preserve"> aprobat cu hotărârea Consililui local </w:t>
      </w:r>
      <w:r w:rsidR="00FC0B2C">
        <w:rPr>
          <w:rFonts w:eastAsia="Times New Roman" w:cs="Segoe UI Light"/>
          <w:b/>
          <w:bCs/>
          <w:lang w:val="en-US" w:eastAsia="ro-RO" w:bidi="ar-SA"/>
        </w:rPr>
        <w:t>Gheorgheni</w:t>
      </w:r>
      <w:r w:rsidRPr="008933F8">
        <w:rPr>
          <w:rFonts w:eastAsia="Times New Roman" w:cs="Segoe UI Light"/>
          <w:b/>
          <w:bCs/>
          <w:lang w:val="en-US" w:eastAsia="ro-RO" w:bidi="ar-SA"/>
        </w:rPr>
        <w:t xml:space="preserve"> nr. </w:t>
      </w:r>
      <w:r w:rsidR="00FC0B2C">
        <w:rPr>
          <w:rFonts w:eastAsia="Times New Roman" w:cs="Segoe UI Light"/>
          <w:b/>
          <w:bCs/>
          <w:lang w:val="en-US" w:eastAsia="ro-RO" w:bidi="ar-SA"/>
        </w:rPr>
        <w:t>137</w:t>
      </w:r>
      <w:r w:rsidRPr="008933F8">
        <w:rPr>
          <w:rFonts w:eastAsia="Times New Roman" w:cs="Segoe UI Light"/>
          <w:b/>
          <w:bCs/>
          <w:lang w:val="en-US" w:eastAsia="ro-RO" w:bidi="ar-SA"/>
        </w:rPr>
        <w:t>/201</w:t>
      </w:r>
      <w:r w:rsidR="00FC0B2C">
        <w:rPr>
          <w:rFonts w:eastAsia="Times New Roman" w:cs="Segoe UI Light"/>
          <w:b/>
          <w:bCs/>
          <w:lang w:val="en-US" w:eastAsia="ro-RO" w:bidi="ar-SA"/>
        </w:rPr>
        <w:t>8</w:t>
      </w:r>
      <w:r w:rsidRPr="008933F8">
        <w:rPr>
          <w:rFonts w:eastAsia="Times New Roman" w:cs="Segoe UI Light"/>
          <w:b/>
          <w:bCs/>
          <w:lang w:val="en-US" w:eastAsia="ro-RO" w:bidi="ar-SA"/>
        </w:rPr>
        <w:t>.</w:t>
      </w:r>
    </w:p>
    <w:p w14:paraId="46D1A774" w14:textId="77777777" w:rsidR="008933F8" w:rsidRPr="008933F8" w:rsidRDefault="008933F8" w:rsidP="00AD2C20">
      <w:pPr>
        <w:widowControl/>
        <w:shd w:val="clear" w:color="auto" w:fill="FFFFFF"/>
        <w:rPr>
          <w:rFonts w:eastAsia="Times New Roman" w:cs="Segoe UI Light"/>
          <w:b/>
          <w:bCs/>
          <w:lang w:val="en-US" w:eastAsia="ro-RO" w:bidi="ar-SA"/>
        </w:rPr>
      </w:pPr>
    </w:p>
    <w:p w14:paraId="7411E494" w14:textId="77777777" w:rsidR="008933F8" w:rsidRPr="008933F8" w:rsidRDefault="008933F8" w:rsidP="002D450C">
      <w:pPr>
        <w:widowControl/>
        <w:numPr>
          <w:ilvl w:val="0"/>
          <w:numId w:val="21"/>
        </w:numPr>
        <w:shd w:val="clear" w:color="auto" w:fill="FFFFFF"/>
        <w:rPr>
          <w:rFonts w:eastAsia="Times New Roman" w:cs="Segoe UI Light"/>
          <w:lang w:val="en-US" w:eastAsia="ro-RO" w:bidi="ar-SA"/>
        </w:rPr>
      </w:pPr>
      <w:r w:rsidRPr="008933F8">
        <w:rPr>
          <w:rFonts w:eastAsia="Times New Roman" w:cs="Segoe UI Light"/>
          <w:lang w:val="en-US" w:eastAsia="ro-RO" w:bidi="ar-SA"/>
        </w:rPr>
        <w:t>arealele sensibile;</w:t>
      </w:r>
    </w:p>
    <w:p w14:paraId="6D7B00FE"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coordonatele geografice ale amplasamentului proiectului, care vor fi prezentate sub formă de vector în format digital cu referință geografică, în sistem de proiecție națională Stereo 1970;</w:t>
      </w:r>
    </w:p>
    <w:p w14:paraId="22E1FA99" w14:textId="77777777" w:rsidR="008933F8" w:rsidRDefault="008933F8" w:rsidP="00AD2C20">
      <w:pPr>
        <w:widowControl/>
        <w:shd w:val="clear" w:color="auto" w:fill="FFFFFF"/>
        <w:jc w:val="left"/>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detalii privind orice variantă de amplasament care a fost luată în considerare</w:t>
      </w:r>
    </w:p>
    <w:p w14:paraId="52578FD4" w14:textId="7901548B" w:rsidR="00491106" w:rsidRDefault="00491106" w:rsidP="00AD2C20">
      <w:pPr>
        <w:widowControl/>
        <w:shd w:val="clear" w:color="auto" w:fill="FFFFFF"/>
        <w:jc w:val="left"/>
        <w:rPr>
          <w:rFonts w:eastAsia="Times New Roman" w:cs="Segoe UI Light"/>
          <w:b/>
          <w:bCs/>
          <w:lang w:eastAsia="ro-RO" w:bidi="ar-SA"/>
        </w:rPr>
      </w:pPr>
      <w:r w:rsidRPr="00491106">
        <w:rPr>
          <w:rFonts w:eastAsia="Times New Roman" w:cs="Segoe UI Light"/>
          <w:b/>
          <w:bCs/>
          <w:lang w:val="en-US" w:eastAsia="ro-RO" w:bidi="ar-SA"/>
        </w:rPr>
        <w:t>Ata</w:t>
      </w:r>
      <w:r w:rsidRPr="00491106">
        <w:rPr>
          <w:rFonts w:eastAsia="Times New Roman" w:cs="Segoe UI Light"/>
          <w:b/>
          <w:bCs/>
          <w:lang w:eastAsia="ro-RO" w:bidi="ar-SA"/>
        </w:rPr>
        <w:t>șat</w:t>
      </w:r>
    </w:p>
    <w:p w14:paraId="43155BC5" w14:textId="77777777" w:rsidR="00976F9E" w:rsidRPr="00491106" w:rsidRDefault="00976F9E" w:rsidP="00AD2C20">
      <w:pPr>
        <w:widowControl/>
        <w:shd w:val="clear" w:color="auto" w:fill="FFFFFF"/>
        <w:jc w:val="left"/>
        <w:rPr>
          <w:rFonts w:eastAsia="Times New Roman" w:cs="Segoe UI Light"/>
          <w:b/>
          <w:bCs/>
          <w:lang w:eastAsia="ro-RO" w:bidi="ar-SA"/>
        </w:rPr>
      </w:pPr>
    </w:p>
    <w:p w14:paraId="0435A677" w14:textId="77777777" w:rsidR="008933F8" w:rsidRPr="008933F8" w:rsidRDefault="008933F8" w:rsidP="00AD2C20">
      <w:pPr>
        <w:widowControl/>
        <w:shd w:val="clear" w:color="auto" w:fill="FFFFFF"/>
        <w:jc w:val="left"/>
        <w:rPr>
          <w:rFonts w:eastAsia="Times New Roman" w:cs="Segoe UI Light"/>
          <w:lang w:val="en-US" w:eastAsia="ro-RO" w:bidi="ar-SA"/>
        </w:rPr>
      </w:pPr>
    </w:p>
    <w:p w14:paraId="193FCCAB" w14:textId="77777777" w:rsid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lastRenderedPageBreak/>
        <w:t>VI.</w:t>
      </w:r>
      <w:r w:rsidRPr="008933F8">
        <w:rPr>
          <w:rFonts w:eastAsia="Times New Roman" w:cs="Segoe UI Light"/>
          <w:lang w:val="en-US" w:eastAsia="ro-RO" w:bidi="ar-SA"/>
        </w:rPr>
        <w:t> Descrierea tuturor efectelor semnificative posibile asupra mediului ale proiectului, în limita informațiilor disponibile:</w:t>
      </w:r>
    </w:p>
    <w:p w14:paraId="3F9B80C1" w14:textId="77777777" w:rsidR="002D450C" w:rsidRPr="008933F8" w:rsidRDefault="002D450C" w:rsidP="00AD2C20">
      <w:pPr>
        <w:widowControl/>
        <w:shd w:val="clear" w:color="auto" w:fill="FFFFFF"/>
        <w:rPr>
          <w:rFonts w:eastAsia="Times New Roman" w:cs="Segoe UI Light"/>
          <w:lang w:val="en-US" w:eastAsia="ro-RO" w:bidi="ar-SA"/>
        </w:rPr>
      </w:pPr>
    </w:p>
    <w:p w14:paraId="4BA754A3"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A.</w:t>
      </w:r>
      <w:r w:rsidRPr="008933F8">
        <w:rPr>
          <w:rFonts w:eastAsia="Times New Roman" w:cs="Segoe UI Light"/>
          <w:lang w:val="en-US" w:eastAsia="ro-RO" w:bidi="ar-SA"/>
        </w:rPr>
        <w:t> Surse de poluanți și instalații pentru reținerea, evacuarea și dispersia poluanților în mediu:</w:t>
      </w:r>
    </w:p>
    <w:p w14:paraId="6D66D9F6"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a)</w:t>
      </w:r>
      <w:r w:rsidRPr="008933F8">
        <w:rPr>
          <w:rFonts w:eastAsia="Times New Roman" w:cs="Segoe UI Light"/>
          <w:lang w:val="en-US" w:eastAsia="ro-RO" w:bidi="ar-SA"/>
        </w:rPr>
        <w:t> protecția calității apelor:</w:t>
      </w:r>
    </w:p>
    <w:p w14:paraId="1DC4B006"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sursele de poluanți pentru ape, locul de evacuare sau emisarul;</w:t>
      </w:r>
    </w:p>
    <w:p w14:paraId="1DA1A12F"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stațiile și instalațiile de epurare sau de preepurare a apelor uzate prevăzute;</w:t>
      </w:r>
    </w:p>
    <w:p w14:paraId="5CB15B18" w14:textId="77777777" w:rsidR="00456445" w:rsidRDefault="00456445" w:rsidP="002D450C">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Pârâul care traversează terenul va fi neatins, asigurând vegetației condiții optime și normale de viață.</w:t>
      </w:r>
      <w:r w:rsidR="00FA05C1">
        <w:rPr>
          <w:rFonts w:eastAsia="Times New Roman" w:cs="Segoe UI Light"/>
          <w:b/>
          <w:bCs/>
          <w:lang w:val="en-US" w:eastAsia="ro-RO" w:bidi="ar-SA"/>
        </w:rPr>
        <w:t xml:space="preserve"> </w:t>
      </w:r>
      <w:r w:rsidR="00AE53B5">
        <w:rPr>
          <w:rFonts w:eastAsia="Times New Roman" w:cs="Segoe UI Light"/>
          <w:b/>
          <w:bCs/>
          <w:lang w:val="en-US" w:eastAsia="ro-RO" w:bidi="ar-SA"/>
        </w:rPr>
        <w:t>Pârâul se afla aproximativ de 42 m de la casă.</w:t>
      </w:r>
    </w:p>
    <w:p w14:paraId="1B008B73" w14:textId="77777777" w:rsidR="0095180C" w:rsidRPr="0095180C" w:rsidRDefault="0008077C" w:rsidP="0095180C">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Î</w:t>
      </w:r>
      <w:r w:rsidR="0095180C" w:rsidRPr="0095180C">
        <w:rPr>
          <w:rFonts w:eastAsia="Times New Roman" w:cs="Segoe UI Light"/>
          <w:b/>
          <w:bCs/>
          <w:lang w:val="en-US" w:eastAsia="ro-RO" w:bidi="ar-SA"/>
        </w:rPr>
        <w:t>n timpul efectu</w:t>
      </w:r>
      <w:r>
        <w:rPr>
          <w:rFonts w:eastAsia="Times New Roman" w:cs="Segoe UI Light"/>
          <w:b/>
          <w:bCs/>
          <w:lang w:val="en-US" w:eastAsia="ro-RO" w:bidi="ar-SA"/>
        </w:rPr>
        <w:t>ă</w:t>
      </w:r>
      <w:r w:rsidR="0095180C" w:rsidRPr="0095180C">
        <w:rPr>
          <w:rFonts w:eastAsia="Times New Roman" w:cs="Segoe UI Light"/>
          <w:b/>
          <w:bCs/>
          <w:lang w:val="en-US" w:eastAsia="ro-RO" w:bidi="ar-SA"/>
        </w:rPr>
        <w:t>rii lucr</w:t>
      </w:r>
      <w:r>
        <w:rPr>
          <w:rFonts w:eastAsia="Times New Roman" w:cs="Segoe UI Light"/>
          <w:b/>
          <w:bCs/>
          <w:lang w:val="en-US" w:eastAsia="ro-RO" w:bidi="ar-SA"/>
        </w:rPr>
        <w:t>ă</w:t>
      </w:r>
      <w:r w:rsidR="0095180C" w:rsidRPr="0095180C">
        <w:rPr>
          <w:rFonts w:eastAsia="Times New Roman" w:cs="Segoe UI Light"/>
          <w:b/>
          <w:bCs/>
          <w:lang w:val="en-US" w:eastAsia="ro-RO" w:bidi="ar-SA"/>
        </w:rPr>
        <w:t>rilor de construc</w:t>
      </w:r>
      <w:r>
        <w:rPr>
          <w:rFonts w:eastAsia="Times New Roman" w:cs="Segoe UI Light"/>
          <w:b/>
          <w:bCs/>
          <w:lang w:val="en-US" w:eastAsia="ro-RO" w:bidi="ar-SA"/>
        </w:rPr>
        <w:t>ț</w:t>
      </w:r>
      <w:r w:rsidR="0095180C" w:rsidRPr="0095180C">
        <w:rPr>
          <w:rFonts w:eastAsia="Times New Roman" w:cs="Segoe UI Light"/>
          <w:b/>
          <w:bCs/>
          <w:lang w:val="en-US" w:eastAsia="ro-RO" w:bidi="ar-SA"/>
        </w:rPr>
        <w:t>ie pot ap</w:t>
      </w:r>
      <w:r>
        <w:rPr>
          <w:rFonts w:eastAsia="Times New Roman" w:cs="Segoe UI Light"/>
          <w:b/>
          <w:bCs/>
          <w:lang w:val="en-US" w:eastAsia="ro-RO" w:bidi="ar-SA"/>
        </w:rPr>
        <w:t>ă</w:t>
      </w:r>
      <w:r w:rsidR="0095180C" w:rsidRPr="0095180C">
        <w:rPr>
          <w:rFonts w:eastAsia="Times New Roman" w:cs="Segoe UI Light"/>
          <w:b/>
          <w:bCs/>
          <w:lang w:val="en-US" w:eastAsia="ro-RO" w:bidi="ar-SA"/>
        </w:rPr>
        <w:t>rea situa</w:t>
      </w:r>
      <w:r>
        <w:rPr>
          <w:rFonts w:eastAsia="Times New Roman" w:cs="Segoe UI Light"/>
          <w:b/>
          <w:bCs/>
          <w:lang w:val="en-US" w:eastAsia="ro-RO" w:bidi="ar-SA"/>
        </w:rPr>
        <w:t>ț</w:t>
      </w:r>
      <w:r w:rsidR="0095180C" w:rsidRPr="0095180C">
        <w:rPr>
          <w:rFonts w:eastAsia="Times New Roman" w:cs="Segoe UI Light"/>
          <w:b/>
          <w:bCs/>
          <w:lang w:val="en-US" w:eastAsia="ro-RO" w:bidi="ar-SA"/>
        </w:rPr>
        <w:t>ii accidentale care sa duc</w:t>
      </w:r>
      <w:r>
        <w:rPr>
          <w:rFonts w:eastAsia="Times New Roman" w:cs="Segoe UI Light"/>
          <w:b/>
          <w:bCs/>
          <w:lang w:val="en-US" w:eastAsia="ro-RO" w:bidi="ar-SA"/>
        </w:rPr>
        <w:t>ă</w:t>
      </w:r>
      <w:r w:rsidR="0095180C" w:rsidRPr="0095180C">
        <w:rPr>
          <w:rFonts w:eastAsia="Times New Roman" w:cs="Segoe UI Light"/>
          <w:b/>
          <w:bCs/>
          <w:lang w:val="en-US" w:eastAsia="ro-RO" w:bidi="ar-SA"/>
        </w:rPr>
        <w:t xml:space="preserve"> la poluarea apelor subterane </w:t>
      </w:r>
      <w:r>
        <w:rPr>
          <w:rFonts w:eastAsia="Times New Roman" w:cs="Segoe UI Light"/>
          <w:b/>
          <w:bCs/>
          <w:lang w:val="en-US" w:eastAsia="ro-RO" w:bidi="ar-SA"/>
        </w:rPr>
        <w:t>ș</w:t>
      </w:r>
      <w:r w:rsidR="0095180C" w:rsidRPr="0095180C">
        <w:rPr>
          <w:rFonts w:eastAsia="Times New Roman" w:cs="Segoe UI Light"/>
          <w:b/>
          <w:bCs/>
          <w:lang w:val="en-US" w:eastAsia="ro-RO" w:bidi="ar-SA"/>
        </w:rPr>
        <w:t>i de suprafa</w:t>
      </w:r>
      <w:r>
        <w:rPr>
          <w:rFonts w:eastAsia="Times New Roman" w:cs="Segoe UI Light"/>
          <w:b/>
          <w:bCs/>
          <w:lang w:val="en-US" w:eastAsia="ro-RO" w:bidi="ar-SA"/>
        </w:rPr>
        <w:t>ță</w:t>
      </w:r>
      <w:r w:rsidR="0095180C" w:rsidRPr="0095180C">
        <w:rPr>
          <w:rFonts w:eastAsia="Times New Roman" w:cs="Segoe UI Light"/>
          <w:b/>
          <w:bCs/>
          <w:lang w:val="en-US" w:eastAsia="ro-RO" w:bidi="ar-SA"/>
        </w:rPr>
        <w:t>. Principalele surse posibile de poluare a apelor subterane, sunt scurgerile întâmplătoare de carburanţi şi lubrifianţi. Pentru asigurarea unor condiţii normale de lucru, sub aspectul protecţiei mediului, precum şi pentru reducerea la minim a posibilităţilor de poluare a acviferelor, se vor adopta următoarele măsuri:</w:t>
      </w:r>
    </w:p>
    <w:p w14:paraId="7EF28B8C" w14:textId="77777777" w:rsidR="0095180C" w:rsidRPr="0095180C" w:rsidRDefault="0095180C" w:rsidP="0095180C">
      <w:pPr>
        <w:widowControl/>
        <w:shd w:val="clear" w:color="auto" w:fill="FFFFFF"/>
        <w:ind w:firstLine="720"/>
        <w:rPr>
          <w:rFonts w:eastAsia="Times New Roman" w:cs="Segoe UI Light"/>
          <w:b/>
          <w:bCs/>
          <w:lang w:val="en-US" w:eastAsia="ro-RO" w:bidi="ar-SA"/>
        </w:rPr>
      </w:pPr>
      <w:r w:rsidRPr="0095180C">
        <w:rPr>
          <w:rFonts w:eastAsia="Times New Roman" w:cs="Segoe UI Light"/>
          <w:b/>
          <w:bCs/>
          <w:lang w:val="en-US" w:eastAsia="ro-RO" w:bidi="ar-SA"/>
        </w:rPr>
        <w:t>• întreţinerea utilajelor, schimbul de ulei şi alimentarea cu motorină a acestora nu se va face decat de personal instruit;</w:t>
      </w:r>
    </w:p>
    <w:p w14:paraId="39E072B8" w14:textId="77777777" w:rsidR="0095180C" w:rsidRDefault="0095180C" w:rsidP="0095180C">
      <w:pPr>
        <w:widowControl/>
        <w:shd w:val="clear" w:color="auto" w:fill="FFFFFF"/>
        <w:ind w:firstLine="720"/>
        <w:rPr>
          <w:rFonts w:eastAsia="Times New Roman" w:cs="Segoe UI Light"/>
          <w:b/>
          <w:bCs/>
          <w:lang w:val="en-US" w:eastAsia="ro-RO" w:bidi="ar-SA"/>
        </w:rPr>
      </w:pPr>
      <w:r w:rsidRPr="0095180C">
        <w:rPr>
          <w:rFonts w:eastAsia="Times New Roman" w:cs="Segoe UI Light"/>
          <w:b/>
          <w:bCs/>
          <w:lang w:val="en-US" w:eastAsia="ro-RO" w:bidi="ar-SA"/>
        </w:rPr>
        <w:t>• alimentarea cu combustibili, schimbul de ulei şi reparaţiile curente se vor efectua cu luare de masuri care sa impiedice scurgerile accidentale.</w:t>
      </w:r>
    </w:p>
    <w:p w14:paraId="729DD63B" w14:textId="77777777" w:rsidR="008933F8" w:rsidRPr="008933F8" w:rsidRDefault="008933F8" w:rsidP="00AD2C20">
      <w:pPr>
        <w:widowControl/>
        <w:shd w:val="clear" w:color="auto" w:fill="FFFFFF"/>
        <w:rPr>
          <w:rFonts w:eastAsia="Times New Roman" w:cs="Segoe UI Light"/>
          <w:b/>
          <w:bCs/>
          <w:lang w:val="en-US" w:eastAsia="ro-RO" w:bidi="ar-SA"/>
        </w:rPr>
      </w:pPr>
    </w:p>
    <w:p w14:paraId="2C308A06"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b)</w:t>
      </w:r>
      <w:r w:rsidRPr="008933F8">
        <w:rPr>
          <w:rFonts w:eastAsia="Times New Roman" w:cs="Segoe UI Light"/>
          <w:lang w:val="en-US" w:eastAsia="ro-RO" w:bidi="ar-SA"/>
        </w:rPr>
        <w:t> protecția aerului:</w:t>
      </w:r>
    </w:p>
    <w:p w14:paraId="5D2BD3EE"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sursele de poluanți pentru aer, poluanți, inclusiv surse de mirosuri;</w:t>
      </w:r>
    </w:p>
    <w:p w14:paraId="756E43CC" w14:textId="77777777" w:rsidR="00456445"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instalațiile pentru reținerea și dispersia poluanților în atmosferă;</w:t>
      </w:r>
    </w:p>
    <w:p w14:paraId="222BF05B" w14:textId="77777777" w:rsidR="008933F8" w:rsidRPr="008933F8" w:rsidRDefault="008933F8" w:rsidP="00AD2C20">
      <w:pPr>
        <w:widowControl/>
        <w:shd w:val="clear" w:color="auto" w:fill="FFFFFF"/>
        <w:ind w:firstLine="720"/>
        <w:rPr>
          <w:rFonts w:eastAsia="Times New Roman" w:cs="Segoe UI Light"/>
          <w:b/>
          <w:bCs/>
          <w:lang w:val="en-US" w:eastAsia="ro-RO" w:bidi="ar-SA"/>
        </w:rPr>
      </w:pPr>
      <w:r w:rsidRPr="008933F8">
        <w:rPr>
          <w:rFonts w:eastAsia="Times New Roman" w:cs="Segoe UI Light"/>
          <w:b/>
          <w:bCs/>
          <w:lang w:val="en-US" w:eastAsia="ro-RO" w:bidi="ar-SA"/>
        </w:rPr>
        <w:t>În perioada de construcție, sursele de emisie a poluanților atmosferici specific proiectului studiat sunt surse la sol, deschise (cele care implic</w:t>
      </w:r>
      <w:r w:rsidR="0076763D">
        <w:rPr>
          <w:rFonts w:eastAsia="Times New Roman" w:cs="Segoe UI Light"/>
          <w:b/>
          <w:bCs/>
          <w:lang w:val="en-US" w:eastAsia="ro-RO" w:bidi="ar-SA"/>
        </w:rPr>
        <w:t>ă</w:t>
      </w:r>
      <w:r w:rsidRPr="008933F8">
        <w:rPr>
          <w:rFonts w:eastAsia="Times New Roman" w:cs="Segoe UI Light"/>
          <w:b/>
          <w:bCs/>
          <w:lang w:val="en-US" w:eastAsia="ro-RO" w:bidi="ar-SA"/>
        </w:rPr>
        <w:t xml:space="preserve"> manevrarea materialelor de construcții și prelucrarea solului) și mobile (trafic utilaje și autocamioane – emisii de poluanți și zgomot).</w:t>
      </w:r>
    </w:p>
    <w:p w14:paraId="0AB0A7A8" w14:textId="77777777" w:rsidR="008933F8" w:rsidRPr="008933F8" w:rsidRDefault="008933F8" w:rsidP="00AD2C20">
      <w:pPr>
        <w:widowControl/>
        <w:shd w:val="clear" w:color="auto" w:fill="FFFFFF"/>
        <w:rPr>
          <w:rFonts w:eastAsia="Times New Roman" w:cs="Segoe UI Light"/>
          <w:b/>
          <w:bCs/>
          <w:lang w:val="en-US" w:eastAsia="ro-RO" w:bidi="ar-SA"/>
        </w:rPr>
      </w:pPr>
      <w:r w:rsidRPr="008933F8">
        <w:rPr>
          <w:rFonts w:eastAsia="Times New Roman" w:cs="Segoe UI Light"/>
          <w:b/>
          <w:bCs/>
          <w:lang w:val="en-US" w:eastAsia="ro-RO" w:bidi="ar-SA"/>
        </w:rPr>
        <w:tab/>
        <w:t>Toate aceste categorii de surse din etapa de construcții sunt nedirijate, fiind considerate surse de suprafață, liniare.</w:t>
      </w:r>
    </w:p>
    <w:p w14:paraId="361C8E48" w14:textId="77777777" w:rsidR="008933F8" w:rsidRPr="008933F8" w:rsidRDefault="008933F8" w:rsidP="00AD2C20">
      <w:pPr>
        <w:widowControl/>
        <w:shd w:val="clear" w:color="auto" w:fill="FFFFFF"/>
        <w:rPr>
          <w:rFonts w:eastAsia="Times New Roman" w:cs="Segoe UI Light"/>
          <w:b/>
          <w:bCs/>
          <w:lang w:val="en-US" w:eastAsia="ro-RO" w:bidi="ar-SA"/>
        </w:rPr>
      </w:pPr>
      <w:r w:rsidRPr="008933F8">
        <w:rPr>
          <w:rFonts w:eastAsia="Times New Roman" w:cs="Segoe UI Light"/>
          <w:b/>
          <w:bCs/>
          <w:lang w:val="en-US" w:eastAsia="ro-RO" w:bidi="ar-SA"/>
        </w:rPr>
        <w:tab/>
        <w:t>Principalul poluant care va fi emis în atmosferă pe perioada de execuție va fi reprezentat de pulberi. O proporție însemnată lucrărilor care se constituie în surse de emisie a prafului. Este vorba despre operațiile aferente manevrării pământului, materialelor balastoase, cimentului/asfaltului și a celorlalte materiale, precum săpături, umpluturi, lucrări de infrastructură.</w:t>
      </w:r>
    </w:p>
    <w:p w14:paraId="008B271E" w14:textId="77777777" w:rsidR="008933F8" w:rsidRPr="008933F8" w:rsidRDefault="008933F8" w:rsidP="00AD2C20">
      <w:pPr>
        <w:widowControl/>
        <w:shd w:val="clear" w:color="auto" w:fill="FFFFFF"/>
        <w:rPr>
          <w:rFonts w:eastAsia="Times New Roman" w:cs="Segoe UI Light"/>
          <w:b/>
          <w:bCs/>
          <w:lang w:val="en-US" w:eastAsia="ro-RO" w:bidi="ar-SA"/>
        </w:rPr>
      </w:pPr>
      <w:r w:rsidRPr="008933F8">
        <w:rPr>
          <w:rFonts w:eastAsia="Times New Roman" w:cs="Segoe UI Light"/>
          <w:b/>
          <w:bCs/>
          <w:lang w:val="en-US" w:eastAsia="ro-RO" w:bidi="ar-SA"/>
        </w:rPr>
        <w:tab/>
        <w:t>O sursă de praf suplimentară este reprezentată de eroziunea vântului, fenomen care însoțeste lucrările de construcție, datorită existenței pentru un interval de timp, a suprafețelor de teren neacoperite expuse acțiunii vântului.</w:t>
      </w:r>
    </w:p>
    <w:p w14:paraId="75685DE5" w14:textId="77777777" w:rsidR="008933F8" w:rsidRPr="008933F8" w:rsidRDefault="008933F8" w:rsidP="00AD2C20">
      <w:pPr>
        <w:widowControl/>
        <w:shd w:val="clear" w:color="auto" w:fill="FFFFFF"/>
        <w:rPr>
          <w:rFonts w:eastAsia="Times New Roman" w:cs="Segoe UI Light"/>
          <w:b/>
          <w:bCs/>
          <w:lang w:val="en-US" w:eastAsia="ro-RO" w:bidi="ar-SA"/>
        </w:rPr>
      </w:pPr>
      <w:r w:rsidRPr="008933F8">
        <w:rPr>
          <w:rFonts w:eastAsia="Times New Roman" w:cs="Segoe UI Light"/>
          <w:b/>
          <w:bCs/>
          <w:lang w:val="en-US" w:eastAsia="ro-RO" w:bidi="ar-SA"/>
        </w:rPr>
        <w:tab/>
        <w:t>În timpul desfașurării lucrărilor de construcție factorul de aer va fi influențat de traficul utilajelor și mijloacelor de transport de pe șantier. Gazele de e</w:t>
      </w:r>
      <w:r w:rsidR="000F3DCF">
        <w:rPr>
          <w:rFonts w:eastAsia="Times New Roman" w:cs="Segoe UI Light"/>
          <w:b/>
          <w:bCs/>
          <w:lang w:val="en-US" w:eastAsia="ro-RO" w:bidi="ar-SA"/>
        </w:rPr>
        <w:t>ș</w:t>
      </w:r>
      <w:r w:rsidRPr="008933F8">
        <w:rPr>
          <w:rFonts w:eastAsia="Times New Roman" w:cs="Segoe UI Light"/>
          <w:b/>
          <w:bCs/>
          <w:lang w:val="en-US" w:eastAsia="ro-RO" w:bidi="ar-SA"/>
        </w:rPr>
        <w:t>apament de la utilaje se încadrează, în categoria particulelor respirabile.</w:t>
      </w:r>
    </w:p>
    <w:p w14:paraId="3FE71CA5" w14:textId="77777777" w:rsidR="008933F8" w:rsidRPr="008933F8" w:rsidRDefault="008933F8" w:rsidP="00AD2C20">
      <w:pPr>
        <w:widowControl/>
        <w:shd w:val="clear" w:color="auto" w:fill="FFFFFF"/>
        <w:rPr>
          <w:rFonts w:eastAsia="Times New Roman" w:cs="Segoe UI Light"/>
          <w:b/>
          <w:bCs/>
          <w:lang w:val="en-US" w:eastAsia="ro-RO" w:bidi="ar-SA"/>
        </w:rPr>
      </w:pPr>
      <w:r w:rsidRPr="008933F8">
        <w:rPr>
          <w:rFonts w:eastAsia="Times New Roman" w:cs="Segoe UI Light"/>
          <w:b/>
          <w:bCs/>
          <w:lang w:val="en-US" w:eastAsia="ro-RO" w:bidi="ar-SA"/>
        </w:rPr>
        <w:tab/>
        <w:t xml:space="preserve">Un aspect important îl reprezintă faptul că toate materialele de construcție vor fi produse în afară amplasamentului, urmând a fi livrate în zona de construcție în cantitățile strict necesare </w:t>
      </w:r>
      <w:r w:rsidRPr="008933F8">
        <w:rPr>
          <w:rFonts w:eastAsia="Times New Roman" w:cs="Segoe UI Light"/>
          <w:b/>
          <w:bCs/>
          <w:lang w:val="en-US" w:eastAsia="ro-RO" w:bidi="ar-SA"/>
        </w:rPr>
        <w:lastRenderedPageBreak/>
        <w:t xml:space="preserve">și în etapele planificate, evitându-se astfel depozitarea prea îndelungată a stocurilor de materiale pe șantier și supraîncărcarea șantierului cu materiale. </w:t>
      </w:r>
    </w:p>
    <w:p w14:paraId="2042AE1A" w14:textId="77777777" w:rsidR="008933F8" w:rsidRPr="008933F8" w:rsidRDefault="008933F8" w:rsidP="00AD2C20">
      <w:pPr>
        <w:widowControl/>
        <w:shd w:val="clear" w:color="auto" w:fill="FFFFFF"/>
        <w:rPr>
          <w:rFonts w:eastAsia="Times New Roman" w:cs="Segoe UI Light"/>
          <w:b/>
          <w:bCs/>
          <w:lang w:val="en-US" w:eastAsia="ro-RO" w:bidi="ar-SA"/>
        </w:rPr>
      </w:pPr>
      <w:r w:rsidRPr="008933F8">
        <w:rPr>
          <w:rFonts w:eastAsia="Times New Roman" w:cs="Segoe UI Light"/>
          <w:b/>
          <w:bCs/>
          <w:lang w:val="en-US" w:eastAsia="ro-RO" w:bidi="ar-SA"/>
        </w:rPr>
        <w:tab/>
        <w:t>Se estimează ca impactul va fi strict local și de nivel redus.</w:t>
      </w:r>
    </w:p>
    <w:p w14:paraId="391DCBDA" w14:textId="77777777" w:rsidR="008933F8" w:rsidRPr="008933F8" w:rsidRDefault="008933F8" w:rsidP="00AD2C20">
      <w:pPr>
        <w:widowControl/>
        <w:shd w:val="clear" w:color="auto" w:fill="FFFFFF"/>
        <w:rPr>
          <w:rFonts w:eastAsia="Times New Roman" w:cs="Segoe UI Light"/>
          <w:lang w:val="en-US" w:eastAsia="ro-RO" w:bidi="ar-SA"/>
        </w:rPr>
      </w:pPr>
    </w:p>
    <w:p w14:paraId="47222AB5"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c)</w:t>
      </w:r>
      <w:r w:rsidRPr="008933F8">
        <w:rPr>
          <w:rFonts w:eastAsia="Times New Roman" w:cs="Segoe UI Light"/>
          <w:lang w:val="en-US" w:eastAsia="ro-RO" w:bidi="ar-SA"/>
        </w:rPr>
        <w:t xml:space="preserve"> protecția </w:t>
      </w:r>
      <w:r w:rsidRPr="008933F8">
        <w:rPr>
          <w:rFonts w:eastAsia="Times New Roman" w:cs="Segoe UI Light"/>
          <w:lang w:eastAsia="ro-RO" w:bidi="ar-SA"/>
        </w:rPr>
        <w:t>î</w:t>
      </w:r>
      <w:r w:rsidRPr="008933F8">
        <w:rPr>
          <w:rFonts w:eastAsia="Times New Roman" w:cs="Segoe UI Light"/>
          <w:lang w:val="en-US" w:eastAsia="ro-RO" w:bidi="ar-SA"/>
        </w:rPr>
        <w:t>mpotriva zgomotului și vibrațiilor:</w:t>
      </w:r>
    </w:p>
    <w:p w14:paraId="04CD4AA8"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sursele de zgomot și de vibrații;</w:t>
      </w:r>
    </w:p>
    <w:p w14:paraId="52B5CDE5"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amenajările și dotările pentru protecția impotriva zgomotului și vibrațiilor;</w:t>
      </w:r>
    </w:p>
    <w:p w14:paraId="23A8B33E" w14:textId="77777777" w:rsidR="008933F8" w:rsidRPr="008933F8" w:rsidRDefault="008933F8" w:rsidP="002D450C">
      <w:pPr>
        <w:widowControl/>
        <w:shd w:val="clear" w:color="auto" w:fill="FFFFFF"/>
        <w:ind w:firstLine="720"/>
        <w:rPr>
          <w:rFonts w:eastAsia="Times New Roman" w:cs="Segoe UI Light"/>
          <w:b/>
          <w:bCs/>
          <w:lang w:val="en-US" w:eastAsia="ro-RO" w:bidi="ar-SA"/>
        </w:rPr>
      </w:pPr>
      <w:r w:rsidRPr="008933F8">
        <w:rPr>
          <w:rFonts w:eastAsia="Times New Roman" w:cs="Segoe UI Light"/>
          <w:b/>
          <w:bCs/>
          <w:lang w:val="en-US" w:eastAsia="ro-RO" w:bidi="ar-SA"/>
        </w:rPr>
        <w:t xml:space="preserve">În etapa de construcție, principalele surse de zgomot și vibrații rezultă din exploatarea utilajelor anexe în funcțiune, ce deservesc lucrările, și de la mijloacele de transport care </w:t>
      </w:r>
      <w:r w:rsidR="0008077C">
        <w:rPr>
          <w:rFonts w:eastAsia="Times New Roman" w:cs="Segoe UI Light"/>
          <w:b/>
          <w:bCs/>
          <w:lang w:val="en-US" w:eastAsia="ro-RO" w:bidi="ar-SA"/>
        </w:rPr>
        <w:t>intră în</w:t>
      </w:r>
      <w:r w:rsidRPr="008933F8">
        <w:rPr>
          <w:rFonts w:eastAsia="Times New Roman" w:cs="Segoe UI Light"/>
          <w:b/>
          <w:bCs/>
          <w:lang w:val="en-US" w:eastAsia="ro-RO" w:bidi="ar-SA"/>
        </w:rPr>
        <w:t xml:space="preserve"> incint</w:t>
      </w:r>
      <w:r w:rsidR="006869F1">
        <w:rPr>
          <w:rFonts w:eastAsia="Times New Roman" w:cs="Segoe UI Light"/>
          <w:b/>
          <w:bCs/>
          <w:lang w:val="en-US" w:eastAsia="ro-RO" w:bidi="ar-SA"/>
        </w:rPr>
        <w:t>ă</w:t>
      </w:r>
      <w:r w:rsidRPr="008933F8">
        <w:rPr>
          <w:rFonts w:eastAsia="Times New Roman" w:cs="Segoe UI Light"/>
          <w:b/>
          <w:bCs/>
          <w:lang w:val="en-US" w:eastAsia="ro-RO" w:bidi="ar-SA"/>
        </w:rPr>
        <w:t xml:space="preserve">. </w:t>
      </w:r>
    </w:p>
    <w:p w14:paraId="19F11E54" w14:textId="77777777" w:rsidR="008933F8" w:rsidRPr="008933F8" w:rsidRDefault="008933F8" w:rsidP="002D450C">
      <w:pPr>
        <w:widowControl/>
        <w:shd w:val="clear" w:color="auto" w:fill="FFFFFF"/>
        <w:ind w:firstLine="720"/>
        <w:rPr>
          <w:rFonts w:eastAsia="Times New Roman" w:cs="Segoe UI Light"/>
          <w:b/>
          <w:bCs/>
          <w:lang w:val="en-US" w:eastAsia="ro-RO" w:bidi="ar-SA"/>
        </w:rPr>
      </w:pPr>
      <w:r w:rsidRPr="008933F8">
        <w:rPr>
          <w:rFonts w:eastAsia="Times New Roman" w:cs="Segoe UI Light"/>
          <w:b/>
          <w:bCs/>
          <w:lang w:val="en-US" w:eastAsia="ro-RO" w:bidi="ar-SA"/>
        </w:rPr>
        <w:t>Zgomotele și vibrațiile se produc în situații normale de exploatare a utilajelor și instalațiilor folosite în procesul de organizare de șantier, au caracter temporar și nu au efecte negative asupra mediului.</w:t>
      </w:r>
    </w:p>
    <w:p w14:paraId="522536F5" w14:textId="77777777" w:rsidR="008933F8" w:rsidRPr="008933F8" w:rsidRDefault="008933F8" w:rsidP="002D450C">
      <w:pPr>
        <w:widowControl/>
        <w:shd w:val="clear" w:color="auto" w:fill="FFFFFF"/>
        <w:ind w:firstLine="720"/>
        <w:rPr>
          <w:rFonts w:eastAsia="Times New Roman" w:cs="Segoe UI Light"/>
          <w:b/>
          <w:bCs/>
          <w:lang w:val="en-US" w:eastAsia="ro-RO" w:bidi="ar-SA"/>
        </w:rPr>
      </w:pPr>
      <w:r w:rsidRPr="008933F8">
        <w:rPr>
          <w:rFonts w:eastAsia="Times New Roman" w:cs="Segoe UI Light"/>
          <w:b/>
          <w:bCs/>
          <w:lang w:val="en-US" w:eastAsia="ro-RO" w:bidi="ar-SA"/>
        </w:rPr>
        <w:t>Avand în vedere ca utilajele folosite sunt ac</w:t>
      </w:r>
      <w:r w:rsidR="000F3DCF">
        <w:rPr>
          <w:rFonts w:eastAsia="Times New Roman" w:cs="Segoe UI Light"/>
          <w:b/>
          <w:bCs/>
          <w:lang w:val="en-US" w:eastAsia="ro-RO" w:bidi="ar-SA"/>
        </w:rPr>
        <w:t>ț</w:t>
      </w:r>
      <w:r w:rsidRPr="008933F8">
        <w:rPr>
          <w:rFonts w:eastAsia="Times New Roman" w:cs="Segoe UI Light"/>
          <w:b/>
          <w:bCs/>
          <w:lang w:val="en-US" w:eastAsia="ro-RO" w:bidi="ar-SA"/>
        </w:rPr>
        <w:t>ionate de motoare omologate, nivelul zgomotelor produse se încadrează în limitele impuse.</w:t>
      </w:r>
    </w:p>
    <w:p w14:paraId="78BA48EA" w14:textId="77777777" w:rsidR="008933F8" w:rsidRPr="008933F8" w:rsidRDefault="008933F8" w:rsidP="00AD2C20">
      <w:pPr>
        <w:widowControl/>
        <w:shd w:val="clear" w:color="auto" w:fill="FFFFFF"/>
        <w:rPr>
          <w:rFonts w:eastAsia="Times New Roman" w:cs="Segoe UI Light"/>
          <w:b/>
          <w:bCs/>
          <w:lang w:eastAsia="ro-RO" w:bidi="ar-SA"/>
        </w:rPr>
      </w:pPr>
    </w:p>
    <w:p w14:paraId="1D8C3923" w14:textId="77777777" w:rsidR="008933F8" w:rsidRPr="008933F8" w:rsidRDefault="008933F8" w:rsidP="00AD2C20">
      <w:pPr>
        <w:widowControl/>
        <w:shd w:val="clear" w:color="auto" w:fill="FFFFFF"/>
        <w:rPr>
          <w:rFonts w:eastAsia="Times New Roman" w:cs="Segoe UI Light"/>
          <w:lang w:val="en-US" w:eastAsia="ro-RO" w:bidi="ar-SA"/>
        </w:rPr>
      </w:pPr>
    </w:p>
    <w:p w14:paraId="2778BE92"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d)</w:t>
      </w:r>
      <w:r w:rsidRPr="008933F8">
        <w:rPr>
          <w:rFonts w:eastAsia="Times New Roman" w:cs="Segoe UI Light"/>
          <w:lang w:val="en-US" w:eastAsia="ro-RO" w:bidi="ar-SA"/>
        </w:rPr>
        <w:t> protecția impotriva radiațiilor:</w:t>
      </w:r>
    </w:p>
    <w:p w14:paraId="5E33AC1F"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sursele de radiații;</w:t>
      </w:r>
    </w:p>
    <w:p w14:paraId="7F5F0D3B"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amenajările și dotările pentru protecția impotriva radiațiilor;</w:t>
      </w:r>
    </w:p>
    <w:p w14:paraId="7C8B86D1" w14:textId="77777777" w:rsidR="008933F8" w:rsidRPr="008933F8" w:rsidRDefault="008933F8" w:rsidP="002D450C">
      <w:pPr>
        <w:widowControl/>
        <w:shd w:val="clear" w:color="auto" w:fill="FFFFFF"/>
        <w:ind w:firstLine="720"/>
        <w:rPr>
          <w:rFonts w:eastAsia="Times New Roman" w:cs="Segoe UI Light"/>
          <w:b/>
          <w:bCs/>
          <w:lang w:val="en-US" w:eastAsia="ro-RO" w:bidi="ar-SA"/>
        </w:rPr>
      </w:pPr>
      <w:r w:rsidRPr="008933F8">
        <w:rPr>
          <w:rFonts w:eastAsia="Times New Roman" w:cs="Segoe UI Light"/>
          <w:b/>
          <w:bCs/>
          <w:lang w:val="en-US" w:eastAsia="ro-RO" w:bidi="ar-SA"/>
        </w:rPr>
        <w:t>Nu este cazul</w:t>
      </w:r>
    </w:p>
    <w:p w14:paraId="0FBFFFD5" w14:textId="77777777" w:rsidR="008933F8" w:rsidRPr="008933F8" w:rsidRDefault="008933F8" w:rsidP="00AD2C20">
      <w:pPr>
        <w:widowControl/>
        <w:shd w:val="clear" w:color="auto" w:fill="FFFFFF"/>
        <w:rPr>
          <w:rFonts w:eastAsia="Times New Roman" w:cs="Segoe UI Light"/>
          <w:lang w:val="en-US" w:eastAsia="ro-RO" w:bidi="ar-SA"/>
        </w:rPr>
      </w:pPr>
    </w:p>
    <w:p w14:paraId="53C64440"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e)</w:t>
      </w:r>
      <w:r w:rsidRPr="008933F8">
        <w:rPr>
          <w:rFonts w:eastAsia="Times New Roman" w:cs="Segoe UI Light"/>
          <w:lang w:val="en-US" w:eastAsia="ro-RO" w:bidi="ar-SA"/>
        </w:rPr>
        <w:t> protecția solului și a subsolului:</w:t>
      </w:r>
    </w:p>
    <w:p w14:paraId="78353C17"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sursele de poluanți pentru sol, subsol, ape freatice și de adîncime;</w:t>
      </w:r>
    </w:p>
    <w:p w14:paraId="2D4F2D53"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lucrările și dotările pentru protecția solului și a subsolului;</w:t>
      </w:r>
    </w:p>
    <w:p w14:paraId="518AA371" w14:textId="77777777" w:rsidR="00E50DEF" w:rsidRPr="00E50DEF" w:rsidRDefault="00E50DEF" w:rsidP="00E50DEF">
      <w:pPr>
        <w:widowControl/>
        <w:shd w:val="clear" w:color="auto" w:fill="FFFFFF"/>
        <w:ind w:firstLine="720"/>
        <w:rPr>
          <w:rFonts w:eastAsia="Times New Roman" w:cs="Segoe UI Light"/>
          <w:b/>
          <w:bCs/>
          <w:lang w:val="en-US" w:eastAsia="ro-RO" w:bidi="ar-SA"/>
        </w:rPr>
      </w:pPr>
      <w:r w:rsidRPr="00E50DEF">
        <w:rPr>
          <w:rFonts w:eastAsia="Times New Roman" w:cs="Segoe UI Light"/>
          <w:b/>
          <w:bCs/>
          <w:lang w:val="en-US" w:eastAsia="ro-RO" w:bidi="ar-SA"/>
        </w:rPr>
        <w:t>Realizarea lucr</w:t>
      </w:r>
      <w:r w:rsidR="00F62784">
        <w:rPr>
          <w:rFonts w:eastAsia="Times New Roman" w:cs="Segoe UI Light"/>
          <w:b/>
          <w:bCs/>
          <w:lang w:val="en-US" w:eastAsia="ro-RO" w:bidi="ar-SA"/>
        </w:rPr>
        <w:t>ă</w:t>
      </w:r>
      <w:r w:rsidRPr="00E50DEF">
        <w:rPr>
          <w:rFonts w:eastAsia="Times New Roman" w:cs="Segoe UI Light"/>
          <w:b/>
          <w:bCs/>
          <w:lang w:val="en-US" w:eastAsia="ro-RO" w:bidi="ar-SA"/>
        </w:rPr>
        <w:t xml:space="preserve">rilor de </w:t>
      </w:r>
      <w:r>
        <w:rPr>
          <w:rFonts w:eastAsia="Times New Roman" w:cs="Segoe UI Light"/>
          <w:b/>
          <w:bCs/>
          <w:lang w:val="en-US" w:eastAsia="ro-RO" w:bidi="ar-SA"/>
        </w:rPr>
        <w:t>construcție</w:t>
      </w:r>
      <w:r w:rsidRPr="00E50DEF">
        <w:rPr>
          <w:rFonts w:eastAsia="Times New Roman" w:cs="Segoe UI Light"/>
          <w:b/>
          <w:bCs/>
          <w:lang w:val="en-US" w:eastAsia="ro-RO" w:bidi="ar-SA"/>
        </w:rPr>
        <w:t>, va prezenta urmatoarele surse de poluare a solului</w:t>
      </w:r>
      <w:r>
        <w:rPr>
          <w:rFonts w:eastAsia="Times New Roman" w:cs="Segoe UI Light"/>
          <w:b/>
          <w:bCs/>
          <w:lang w:val="en-US" w:eastAsia="ro-RO" w:bidi="ar-SA"/>
        </w:rPr>
        <w:t xml:space="preserve"> și</w:t>
      </w:r>
      <w:r w:rsidRPr="00E50DEF">
        <w:rPr>
          <w:rFonts w:eastAsia="Times New Roman" w:cs="Segoe UI Light"/>
          <w:b/>
          <w:bCs/>
          <w:lang w:val="en-US" w:eastAsia="ro-RO" w:bidi="ar-SA"/>
        </w:rPr>
        <w:t xml:space="preserve"> subsolului:</w:t>
      </w:r>
    </w:p>
    <w:p w14:paraId="4EACFB2B" w14:textId="77777777" w:rsidR="00E50DEF" w:rsidRPr="00E50DEF" w:rsidRDefault="00E50DEF" w:rsidP="00E50DEF">
      <w:pPr>
        <w:widowControl/>
        <w:shd w:val="clear" w:color="auto" w:fill="FFFFFF"/>
        <w:ind w:firstLine="720"/>
        <w:rPr>
          <w:rFonts w:eastAsia="Times New Roman" w:cs="Segoe UI Light"/>
          <w:b/>
          <w:bCs/>
          <w:lang w:val="en-US" w:eastAsia="ro-RO" w:bidi="ar-SA"/>
        </w:rPr>
      </w:pPr>
      <w:r w:rsidRPr="00E50DEF">
        <w:rPr>
          <w:rFonts w:eastAsia="Times New Roman" w:cs="Segoe UI Light"/>
          <w:b/>
          <w:bCs/>
          <w:lang w:val="en-US" w:eastAsia="ro-RO" w:bidi="ar-SA"/>
        </w:rPr>
        <w:t>- depozitarea necorespunzatoare a deseurilor;</w:t>
      </w:r>
    </w:p>
    <w:p w14:paraId="5D2C87A5" w14:textId="77777777" w:rsidR="00E50DEF" w:rsidRPr="00E50DEF" w:rsidRDefault="00E50DEF" w:rsidP="00E50DEF">
      <w:pPr>
        <w:widowControl/>
        <w:shd w:val="clear" w:color="auto" w:fill="FFFFFF"/>
        <w:ind w:firstLine="720"/>
        <w:rPr>
          <w:rFonts w:eastAsia="Times New Roman" w:cs="Segoe UI Light"/>
          <w:b/>
          <w:bCs/>
          <w:lang w:val="en-US" w:eastAsia="ro-RO" w:bidi="ar-SA"/>
        </w:rPr>
      </w:pPr>
      <w:r w:rsidRPr="00E50DEF">
        <w:rPr>
          <w:rFonts w:eastAsia="Times New Roman" w:cs="Segoe UI Light"/>
          <w:b/>
          <w:bCs/>
          <w:lang w:val="en-US" w:eastAsia="ro-RO" w:bidi="ar-SA"/>
        </w:rPr>
        <w:t>- scurgeri accidentale de produs petrolier pe suprafata solului;</w:t>
      </w:r>
    </w:p>
    <w:p w14:paraId="105CBBC8" w14:textId="77777777" w:rsidR="00E50DEF" w:rsidRDefault="00E50DEF" w:rsidP="00E50DEF">
      <w:pPr>
        <w:widowControl/>
        <w:shd w:val="clear" w:color="auto" w:fill="FFFFFF"/>
        <w:ind w:firstLine="720"/>
        <w:rPr>
          <w:rFonts w:eastAsia="Times New Roman" w:cs="Segoe UI Light"/>
          <w:b/>
          <w:bCs/>
          <w:lang w:val="en-US" w:eastAsia="ro-RO" w:bidi="ar-SA"/>
        </w:rPr>
      </w:pPr>
      <w:r w:rsidRPr="00E50DEF">
        <w:rPr>
          <w:rFonts w:eastAsia="Times New Roman" w:cs="Segoe UI Light"/>
          <w:b/>
          <w:bCs/>
          <w:lang w:val="en-US" w:eastAsia="ro-RO" w:bidi="ar-SA"/>
        </w:rPr>
        <w:t>- alte emisii in aer, care in anumite conditii se pot depune pe suprafata solului;</w:t>
      </w:r>
    </w:p>
    <w:p w14:paraId="509C9E47" w14:textId="77777777" w:rsidR="00E50DEF" w:rsidRDefault="00E50DEF" w:rsidP="002D450C">
      <w:pPr>
        <w:widowControl/>
        <w:shd w:val="clear" w:color="auto" w:fill="FFFFFF"/>
        <w:ind w:firstLine="720"/>
        <w:rPr>
          <w:rFonts w:eastAsia="Times New Roman" w:cs="Segoe UI Light"/>
          <w:b/>
          <w:bCs/>
          <w:lang w:val="en-US" w:eastAsia="ro-RO" w:bidi="ar-SA"/>
        </w:rPr>
      </w:pPr>
      <w:r w:rsidRPr="00E50DEF">
        <w:rPr>
          <w:rFonts w:eastAsia="Times New Roman" w:cs="Segoe UI Light"/>
          <w:b/>
          <w:bCs/>
          <w:lang w:val="en-US" w:eastAsia="ro-RO" w:bidi="ar-SA"/>
        </w:rPr>
        <w:t>Transportul de</w:t>
      </w:r>
      <w:r w:rsidR="00860DEC">
        <w:rPr>
          <w:rFonts w:eastAsia="Times New Roman" w:cs="Segoe UI Light"/>
          <w:b/>
          <w:bCs/>
          <w:lang w:val="en-US" w:eastAsia="ro-RO" w:bidi="ar-SA"/>
        </w:rPr>
        <w:t>ș</w:t>
      </w:r>
      <w:r w:rsidRPr="00E50DEF">
        <w:rPr>
          <w:rFonts w:eastAsia="Times New Roman" w:cs="Segoe UI Light"/>
          <w:b/>
          <w:bCs/>
          <w:lang w:val="en-US" w:eastAsia="ro-RO" w:bidi="ar-SA"/>
        </w:rPr>
        <w:t xml:space="preserve">eurilor rezultate se va face pe drumurile deja amenajate, iar activitatea </w:t>
      </w:r>
      <w:r w:rsidR="00860DEC">
        <w:rPr>
          <w:rFonts w:eastAsia="Times New Roman" w:cs="Segoe UI Light"/>
          <w:b/>
          <w:bCs/>
          <w:lang w:val="en-US" w:eastAsia="ro-RO" w:bidi="ar-SA"/>
        </w:rPr>
        <w:t>î</w:t>
      </w:r>
      <w:r w:rsidRPr="00E50DEF">
        <w:rPr>
          <w:rFonts w:eastAsia="Times New Roman" w:cs="Segoe UI Light"/>
          <w:b/>
          <w:bCs/>
          <w:lang w:val="en-US" w:eastAsia="ro-RO" w:bidi="ar-SA"/>
        </w:rPr>
        <w:t>n sine nu presupune utilizarea unor substan</w:t>
      </w:r>
      <w:r w:rsidR="00860DEC">
        <w:rPr>
          <w:rFonts w:eastAsia="Times New Roman" w:cs="Segoe UI Light"/>
          <w:b/>
          <w:bCs/>
          <w:lang w:val="en-US" w:eastAsia="ro-RO" w:bidi="ar-SA"/>
        </w:rPr>
        <w:t>ț</w:t>
      </w:r>
      <w:r w:rsidRPr="00E50DEF">
        <w:rPr>
          <w:rFonts w:eastAsia="Times New Roman" w:cs="Segoe UI Light"/>
          <w:b/>
          <w:bCs/>
          <w:lang w:val="en-US" w:eastAsia="ro-RO" w:bidi="ar-SA"/>
        </w:rPr>
        <w:t>e chimice ce ar putea afecta calitatea solului.</w:t>
      </w:r>
      <w:r>
        <w:rPr>
          <w:rFonts w:eastAsia="Times New Roman" w:cs="Segoe UI Light"/>
          <w:b/>
          <w:bCs/>
          <w:lang w:val="en-US" w:eastAsia="ro-RO" w:bidi="ar-SA"/>
        </w:rPr>
        <w:t xml:space="preserve"> Se va îcheia un contract cu operatorul de salubritate înaintea începerii lucrărilor de construcție.</w:t>
      </w:r>
    </w:p>
    <w:p w14:paraId="2370F398" w14:textId="77777777" w:rsidR="00E50DEF" w:rsidRPr="00E50DEF" w:rsidRDefault="00E50DEF" w:rsidP="00E50DEF">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R</w:t>
      </w:r>
      <w:r w:rsidRPr="00E50DEF">
        <w:rPr>
          <w:rFonts w:eastAsia="Times New Roman" w:cs="Segoe UI Light"/>
          <w:b/>
          <w:bCs/>
          <w:lang w:val="en-US" w:eastAsia="ro-RO" w:bidi="ar-SA"/>
        </w:rPr>
        <w:t>epara</w:t>
      </w:r>
      <w:r w:rsidR="00860DEC">
        <w:rPr>
          <w:rFonts w:eastAsia="Times New Roman" w:cs="Segoe UI Light"/>
          <w:b/>
          <w:bCs/>
          <w:lang w:val="en-US" w:eastAsia="ro-RO" w:bidi="ar-SA"/>
        </w:rPr>
        <w:t>ț</w:t>
      </w:r>
      <w:r w:rsidRPr="00E50DEF">
        <w:rPr>
          <w:rFonts w:eastAsia="Times New Roman" w:cs="Segoe UI Light"/>
          <w:b/>
          <w:bCs/>
          <w:lang w:val="en-US" w:eastAsia="ro-RO" w:bidi="ar-SA"/>
        </w:rPr>
        <w:t>iile sau interven</w:t>
      </w:r>
      <w:r w:rsidR="00860DEC">
        <w:rPr>
          <w:rFonts w:eastAsia="Times New Roman" w:cs="Segoe UI Light"/>
          <w:b/>
          <w:bCs/>
          <w:lang w:val="en-US" w:eastAsia="ro-RO" w:bidi="ar-SA"/>
        </w:rPr>
        <w:t>ț</w:t>
      </w:r>
      <w:r w:rsidRPr="00E50DEF">
        <w:rPr>
          <w:rFonts w:eastAsia="Times New Roman" w:cs="Segoe UI Light"/>
          <w:b/>
          <w:bCs/>
          <w:lang w:val="en-US" w:eastAsia="ro-RO" w:bidi="ar-SA"/>
        </w:rPr>
        <w:t xml:space="preserve">iile tehnice la utilaje se vor face numai </w:t>
      </w:r>
      <w:r w:rsidR="00860DEC">
        <w:rPr>
          <w:rFonts w:eastAsia="Times New Roman" w:cs="Segoe UI Light"/>
          <w:b/>
          <w:bCs/>
          <w:lang w:val="en-US" w:eastAsia="ro-RO" w:bidi="ar-SA"/>
        </w:rPr>
        <w:t>î</w:t>
      </w:r>
      <w:r w:rsidRPr="00E50DEF">
        <w:rPr>
          <w:rFonts w:eastAsia="Times New Roman" w:cs="Segoe UI Light"/>
          <w:b/>
          <w:bCs/>
          <w:lang w:val="en-US" w:eastAsia="ro-RO" w:bidi="ar-SA"/>
        </w:rPr>
        <w:t>n locuri autorizate</w:t>
      </w:r>
      <w:r>
        <w:rPr>
          <w:rFonts w:eastAsia="Times New Roman" w:cs="Segoe UI Light"/>
          <w:b/>
          <w:bCs/>
          <w:lang w:val="en-US" w:eastAsia="ro-RO" w:bidi="ar-SA"/>
        </w:rPr>
        <w:t xml:space="preserve">, iar </w:t>
      </w:r>
      <w:r w:rsidRPr="00E50DEF">
        <w:rPr>
          <w:rFonts w:eastAsia="Times New Roman" w:cs="Segoe UI Light"/>
          <w:b/>
          <w:bCs/>
          <w:lang w:val="en-US" w:eastAsia="ro-RO" w:bidi="ar-SA"/>
        </w:rPr>
        <w:t>alimentarea cu carburan</w:t>
      </w:r>
      <w:r w:rsidR="00860DEC">
        <w:rPr>
          <w:rFonts w:eastAsia="Times New Roman" w:cs="Segoe UI Light"/>
          <w:b/>
          <w:bCs/>
          <w:lang w:val="en-US" w:eastAsia="ro-RO" w:bidi="ar-SA"/>
        </w:rPr>
        <w:t>ț</w:t>
      </w:r>
      <w:r w:rsidRPr="00E50DEF">
        <w:rPr>
          <w:rFonts w:eastAsia="Times New Roman" w:cs="Segoe UI Light"/>
          <w:b/>
          <w:bCs/>
          <w:lang w:val="en-US" w:eastAsia="ro-RO" w:bidi="ar-SA"/>
        </w:rPr>
        <w:t xml:space="preserve">i sau ulei a utilajelor se va face </w:t>
      </w:r>
      <w:r w:rsidR="00860DEC">
        <w:rPr>
          <w:rFonts w:eastAsia="Times New Roman" w:cs="Segoe UI Light"/>
          <w:b/>
          <w:bCs/>
          <w:lang w:val="en-US" w:eastAsia="ro-RO" w:bidi="ar-SA"/>
        </w:rPr>
        <w:t>î</w:t>
      </w:r>
      <w:r w:rsidRPr="00E50DEF">
        <w:rPr>
          <w:rFonts w:eastAsia="Times New Roman" w:cs="Segoe UI Light"/>
          <w:b/>
          <w:bCs/>
          <w:lang w:val="en-US" w:eastAsia="ro-RO" w:bidi="ar-SA"/>
        </w:rPr>
        <w:t>n locuri speciale.</w:t>
      </w:r>
    </w:p>
    <w:p w14:paraId="3F3DD3FA" w14:textId="77777777" w:rsidR="00E50DEF" w:rsidRDefault="00860DEC" w:rsidP="00E50DEF">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Î</w:t>
      </w:r>
      <w:r w:rsidR="00E50DEF" w:rsidRPr="00E50DEF">
        <w:rPr>
          <w:rFonts w:eastAsia="Times New Roman" w:cs="Segoe UI Light"/>
          <w:b/>
          <w:bCs/>
          <w:lang w:val="en-US" w:eastAsia="ro-RO" w:bidi="ar-SA"/>
        </w:rPr>
        <w:t xml:space="preserve">n eventualitatea poluarii accidentale a solului cu produse petroliere </w:t>
      </w:r>
      <w:r>
        <w:rPr>
          <w:rFonts w:eastAsia="Times New Roman" w:cs="Segoe UI Light"/>
          <w:b/>
          <w:bCs/>
          <w:lang w:val="en-US" w:eastAsia="ro-RO" w:bidi="ar-SA"/>
        </w:rPr>
        <w:t>ș</w:t>
      </w:r>
      <w:r w:rsidR="00E50DEF" w:rsidRPr="00E50DEF">
        <w:rPr>
          <w:rFonts w:eastAsia="Times New Roman" w:cs="Segoe UI Light"/>
          <w:b/>
          <w:bCs/>
          <w:lang w:val="en-US" w:eastAsia="ro-RO" w:bidi="ar-SA"/>
        </w:rPr>
        <w:t xml:space="preserve">i uleiuri minerale de la vehiculele grele </w:t>
      </w:r>
      <w:r>
        <w:rPr>
          <w:rFonts w:eastAsia="Times New Roman" w:cs="Segoe UI Light"/>
          <w:b/>
          <w:bCs/>
          <w:lang w:val="en-US" w:eastAsia="ro-RO" w:bidi="ar-SA"/>
        </w:rPr>
        <w:t>ș</w:t>
      </w:r>
      <w:r w:rsidR="00E50DEF" w:rsidRPr="00E50DEF">
        <w:rPr>
          <w:rFonts w:eastAsia="Times New Roman" w:cs="Segoe UI Light"/>
          <w:b/>
          <w:bCs/>
          <w:lang w:val="en-US" w:eastAsia="ro-RO" w:bidi="ar-SA"/>
        </w:rPr>
        <w:t xml:space="preserve">i de la echipamentele mobile, se va proceda imediat la utilizarea materialelor absorbante, la decopertarea solului contaminat, stocarea temporară a deseurilor rezultate </w:t>
      </w:r>
      <w:r>
        <w:rPr>
          <w:rFonts w:eastAsia="Times New Roman" w:cs="Segoe UI Light"/>
          <w:b/>
          <w:bCs/>
          <w:lang w:val="en-US" w:eastAsia="ro-RO" w:bidi="ar-SA"/>
        </w:rPr>
        <w:t>ș</w:t>
      </w:r>
      <w:r w:rsidR="00E50DEF" w:rsidRPr="00E50DEF">
        <w:rPr>
          <w:rFonts w:eastAsia="Times New Roman" w:cs="Segoe UI Light"/>
          <w:b/>
          <w:bCs/>
          <w:lang w:val="en-US" w:eastAsia="ro-RO" w:bidi="ar-SA"/>
        </w:rPr>
        <w:t>i a solului decopertat in recipien</w:t>
      </w:r>
      <w:r>
        <w:rPr>
          <w:rFonts w:eastAsia="Times New Roman" w:cs="Segoe UI Light"/>
          <w:b/>
          <w:bCs/>
          <w:lang w:val="en-US" w:eastAsia="ro-RO" w:bidi="ar-SA"/>
        </w:rPr>
        <w:t>ț</w:t>
      </w:r>
      <w:r w:rsidR="00E50DEF" w:rsidRPr="00E50DEF">
        <w:rPr>
          <w:rFonts w:eastAsia="Times New Roman" w:cs="Segoe UI Light"/>
          <w:b/>
          <w:bCs/>
          <w:lang w:val="en-US" w:eastAsia="ro-RO" w:bidi="ar-SA"/>
        </w:rPr>
        <w:t>i adecva</w:t>
      </w:r>
      <w:r>
        <w:rPr>
          <w:rFonts w:eastAsia="Times New Roman" w:cs="Segoe UI Light"/>
          <w:b/>
          <w:bCs/>
          <w:lang w:val="en-US" w:eastAsia="ro-RO" w:bidi="ar-SA"/>
        </w:rPr>
        <w:t>ț</w:t>
      </w:r>
      <w:r w:rsidR="00E50DEF" w:rsidRPr="00E50DEF">
        <w:rPr>
          <w:rFonts w:eastAsia="Times New Roman" w:cs="Segoe UI Light"/>
          <w:b/>
          <w:bCs/>
          <w:lang w:val="en-US" w:eastAsia="ro-RO" w:bidi="ar-SA"/>
        </w:rPr>
        <w:t xml:space="preserve">i, preluarea </w:t>
      </w:r>
      <w:r>
        <w:rPr>
          <w:rFonts w:eastAsia="Times New Roman" w:cs="Segoe UI Light"/>
          <w:b/>
          <w:bCs/>
          <w:lang w:val="en-US" w:eastAsia="ro-RO" w:bidi="ar-SA"/>
        </w:rPr>
        <w:t>ș</w:t>
      </w:r>
      <w:r w:rsidR="00E50DEF" w:rsidRPr="00E50DEF">
        <w:rPr>
          <w:rFonts w:eastAsia="Times New Roman" w:cs="Segoe UI Light"/>
          <w:b/>
          <w:bCs/>
          <w:lang w:val="en-US" w:eastAsia="ro-RO" w:bidi="ar-SA"/>
        </w:rPr>
        <w:t>i tratarea de c</w:t>
      </w:r>
      <w:r>
        <w:rPr>
          <w:rFonts w:eastAsia="Times New Roman" w:cs="Segoe UI Light"/>
          <w:b/>
          <w:bCs/>
          <w:lang w:val="en-US" w:eastAsia="ro-RO" w:bidi="ar-SA"/>
        </w:rPr>
        <w:t>ă</w:t>
      </w:r>
      <w:r w:rsidR="00E50DEF" w:rsidRPr="00E50DEF">
        <w:rPr>
          <w:rFonts w:eastAsia="Times New Roman" w:cs="Segoe UI Light"/>
          <w:b/>
          <w:bCs/>
          <w:lang w:val="en-US" w:eastAsia="ro-RO" w:bidi="ar-SA"/>
        </w:rPr>
        <w:t>tre firme specializate.</w:t>
      </w:r>
    </w:p>
    <w:p w14:paraId="41F9FBC8" w14:textId="77777777" w:rsidR="00326A69" w:rsidRDefault="00326A69" w:rsidP="00E50DEF">
      <w:pPr>
        <w:widowControl/>
        <w:shd w:val="clear" w:color="auto" w:fill="FFFFFF"/>
        <w:ind w:firstLine="720"/>
        <w:rPr>
          <w:rFonts w:eastAsia="Times New Roman" w:cs="Segoe UI Light"/>
          <w:b/>
          <w:bCs/>
          <w:lang w:val="en-US" w:eastAsia="ro-RO" w:bidi="ar-SA"/>
        </w:rPr>
      </w:pPr>
      <w:r w:rsidRPr="00326A69">
        <w:rPr>
          <w:rFonts w:eastAsia="Times New Roman" w:cs="Segoe UI Light"/>
          <w:b/>
          <w:bCs/>
          <w:lang w:val="en-US" w:eastAsia="ro-RO" w:bidi="ar-SA"/>
        </w:rPr>
        <w:t>Apa menajeră va fi colectată în bazin vidanjabil</w:t>
      </w:r>
      <w:r>
        <w:rPr>
          <w:rFonts w:eastAsia="Times New Roman" w:cs="Segoe UI Light"/>
          <w:b/>
          <w:bCs/>
          <w:lang w:val="en-US" w:eastAsia="ro-RO" w:bidi="ar-SA"/>
        </w:rPr>
        <w:t>.</w:t>
      </w:r>
    </w:p>
    <w:p w14:paraId="2E3CF8F4" w14:textId="77777777" w:rsidR="00E50DEF" w:rsidRDefault="00E50DEF" w:rsidP="00326A69">
      <w:pPr>
        <w:widowControl/>
        <w:shd w:val="clear" w:color="auto" w:fill="FFFFFF"/>
        <w:rPr>
          <w:rFonts w:eastAsia="Times New Roman" w:cs="Segoe UI Light"/>
          <w:b/>
          <w:bCs/>
          <w:lang w:val="en-US" w:eastAsia="ro-RO" w:bidi="ar-SA"/>
        </w:rPr>
      </w:pPr>
    </w:p>
    <w:p w14:paraId="7427858D" w14:textId="77777777" w:rsidR="008933F8" w:rsidRPr="008933F8" w:rsidRDefault="008933F8" w:rsidP="00AD2C20">
      <w:pPr>
        <w:widowControl/>
        <w:shd w:val="clear" w:color="auto" w:fill="FFFFFF"/>
        <w:rPr>
          <w:rFonts w:eastAsia="Times New Roman" w:cs="Segoe UI Light"/>
          <w:lang w:val="en-US" w:eastAsia="ro-RO" w:bidi="ar-SA"/>
        </w:rPr>
      </w:pPr>
      <w:r w:rsidRPr="00294D37">
        <w:rPr>
          <w:rFonts w:eastAsia="Times New Roman" w:cs="Segoe UI Light"/>
          <w:b/>
          <w:bCs/>
          <w:lang w:val="en-US" w:eastAsia="ro-RO" w:bidi="ar-SA"/>
        </w:rPr>
        <w:lastRenderedPageBreak/>
        <w:t>f)</w:t>
      </w:r>
      <w:r w:rsidRPr="00294D37">
        <w:rPr>
          <w:rFonts w:eastAsia="Times New Roman" w:cs="Segoe UI Light"/>
          <w:lang w:val="en-US" w:eastAsia="ro-RO" w:bidi="ar-SA"/>
        </w:rPr>
        <w:t> protecția ecosistemelor terestre și acvatice:</w:t>
      </w:r>
    </w:p>
    <w:p w14:paraId="2B3B550E" w14:textId="7889AA23"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identificarea arealelor sensibile ce pot fi afectate de proiect;</w:t>
      </w:r>
      <w:r w:rsidR="00BF44A5">
        <w:rPr>
          <w:rFonts w:eastAsia="Times New Roman" w:cs="Segoe UI Light"/>
          <w:noProof/>
          <w:lang w:val="en-US" w:bidi="ar-SA"/>
        </w:rPr>
        <mc:AlternateContent>
          <mc:Choice Requires="wps">
            <w:drawing>
              <wp:inline distT="0" distB="0" distL="0" distR="0" wp14:anchorId="25A75810" wp14:editId="68EA1DE4">
                <wp:extent cx="295275" cy="295275"/>
                <wp:effectExtent l="0" t="0" r="0" b="0"/>
                <wp:docPr id="5" name="AutoShape 1">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href="https://lege5.ro/Buy?dosare=1&amp;legislatie=0" target="&quot;_blank&quot;"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" o:button="t" filled="f" stroked="f">
                <v:fill o:detectmouseclick="t"/>
                <o:lock v:ext="edit" aspectratio="t"/>
                <w10:anchorlock/>
              </v:rect>
            </w:pict>
          </mc:Fallback>
        </mc:AlternateContent>
      </w:r>
    </w:p>
    <w:p w14:paraId="1E3AC40B"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lucrările, dotările și măsurile pentru protecția biodiversității, monumentelor naturii și ariilor protejate;</w:t>
      </w:r>
    </w:p>
    <w:p w14:paraId="4F7F9830" w14:textId="77777777" w:rsidR="005A0BCB" w:rsidRPr="005A0BCB" w:rsidRDefault="005A0BCB" w:rsidP="005A0BCB">
      <w:pPr>
        <w:widowControl/>
        <w:shd w:val="clear" w:color="auto" w:fill="FFFFFF"/>
        <w:ind w:firstLine="720"/>
        <w:rPr>
          <w:rFonts w:eastAsia="Times New Roman" w:cs="Segoe UI Light"/>
          <w:b/>
          <w:bCs/>
          <w:lang w:val="en-US" w:eastAsia="ro-RO" w:bidi="ar-SA"/>
        </w:rPr>
      </w:pPr>
      <w:r w:rsidRPr="005A0BCB">
        <w:rPr>
          <w:rFonts w:eastAsia="Times New Roman" w:cs="Segoe UI Light"/>
          <w:b/>
          <w:bCs/>
          <w:lang w:val="en-US" w:eastAsia="ro-RO" w:bidi="ar-SA"/>
        </w:rPr>
        <w:t>Vegeta</w:t>
      </w:r>
      <w:r w:rsidR="007E4BC2">
        <w:rPr>
          <w:rFonts w:eastAsia="Times New Roman" w:cs="Segoe UI Light"/>
          <w:b/>
          <w:bCs/>
          <w:lang w:val="en-US" w:eastAsia="ro-RO" w:bidi="ar-SA"/>
        </w:rPr>
        <w:t>ț</w:t>
      </w:r>
      <w:r w:rsidRPr="005A0BCB">
        <w:rPr>
          <w:rFonts w:eastAsia="Times New Roman" w:cs="Segoe UI Light"/>
          <w:b/>
          <w:bCs/>
          <w:lang w:val="en-US" w:eastAsia="ro-RO" w:bidi="ar-SA"/>
        </w:rPr>
        <w:t xml:space="preserve">ia din zona </w:t>
      </w:r>
      <w:r w:rsidR="007E4BC2">
        <w:rPr>
          <w:rFonts w:eastAsia="Times New Roman" w:cs="Segoe UI Light"/>
          <w:b/>
          <w:bCs/>
          <w:lang w:val="en-US" w:eastAsia="ro-RO" w:bidi="ar-SA"/>
        </w:rPr>
        <w:t>î</w:t>
      </w:r>
      <w:r w:rsidRPr="005A0BCB">
        <w:rPr>
          <w:rFonts w:eastAsia="Times New Roman" w:cs="Segoe UI Light"/>
          <w:b/>
          <w:bCs/>
          <w:lang w:val="en-US" w:eastAsia="ro-RO" w:bidi="ar-SA"/>
        </w:rPr>
        <w:t>nvecinat</w:t>
      </w:r>
      <w:r w:rsidR="007E4BC2">
        <w:rPr>
          <w:rFonts w:eastAsia="Times New Roman" w:cs="Segoe UI Light"/>
          <w:b/>
          <w:bCs/>
          <w:lang w:val="en-US" w:eastAsia="ro-RO" w:bidi="ar-SA"/>
        </w:rPr>
        <w:t>ă</w:t>
      </w:r>
      <w:r w:rsidRPr="005A0BCB">
        <w:rPr>
          <w:rFonts w:eastAsia="Times New Roman" w:cs="Segoe UI Light"/>
          <w:b/>
          <w:bCs/>
          <w:lang w:val="en-US" w:eastAsia="ro-RO" w:bidi="ar-SA"/>
        </w:rPr>
        <w:t xml:space="preserve"> perimetrului analizat, nu va suferi un impact negativ, </w:t>
      </w:r>
      <w:r w:rsidR="007E4BC2">
        <w:rPr>
          <w:rFonts w:eastAsia="Times New Roman" w:cs="Segoe UI Light"/>
          <w:b/>
          <w:bCs/>
          <w:lang w:val="en-US" w:eastAsia="ro-RO" w:bidi="ar-SA"/>
        </w:rPr>
        <w:t>î</w:t>
      </w:r>
      <w:r w:rsidRPr="005A0BCB">
        <w:rPr>
          <w:rFonts w:eastAsia="Times New Roman" w:cs="Segoe UI Light"/>
          <w:b/>
          <w:bCs/>
          <w:lang w:val="en-US" w:eastAsia="ro-RO" w:bidi="ar-SA"/>
        </w:rPr>
        <w:t>ntrucat prin construirea casei de vacan</w:t>
      </w:r>
      <w:r w:rsidR="007E4BC2">
        <w:rPr>
          <w:rFonts w:eastAsia="Times New Roman" w:cs="Segoe UI Light"/>
          <w:b/>
          <w:bCs/>
          <w:lang w:val="en-US" w:eastAsia="ro-RO" w:bidi="ar-SA"/>
        </w:rPr>
        <w:t>ță</w:t>
      </w:r>
      <w:r w:rsidRPr="005A0BCB">
        <w:rPr>
          <w:rFonts w:eastAsia="Times New Roman" w:cs="Segoe UI Light"/>
          <w:b/>
          <w:bCs/>
          <w:lang w:val="en-US" w:eastAsia="ro-RO" w:bidi="ar-SA"/>
        </w:rPr>
        <w:t xml:space="preserve"> nu se va modifica regimul hidric al zonei </w:t>
      </w:r>
      <w:r w:rsidR="007E4BC2">
        <w:rPr>
          <w:rFonts w:eastAsia="Times New Roman" w:cs="Segoe UI Light"/>
          <w:b/>
          <w:bCs/>
          <w:lang w:val="en-US" w:eastAsia="ro-RO" w:bidi="ar-SA"/>
        </w:rPr>
        <w:t>ș</w:t>
      </w:r>
      <w:r w:rsidRPr="005A0BCB">
        <w:rPr>
          <w:rFonts w:eastAsia="Times New Roman" w:cs="Segoe UI Light"/>
          <w:b/>
          <w:bCs/>
          <w:lang w:val="en-US" w:eastAsia="ro-RO" w:bidi="ar-SA"/>
        </w:rPr>
        <w:t xml:space="preserve">i </w:t>
      </w:r>
      <w:r w:rsidR="007E4BC2">
        <w:rPr>
          <w:rFonts w:eastAsia="Times New Roman" w:cs="Segoe UI Light"/>
          <w:b/>
          <w:bCs/>
          <w:lang w:val="en-US" w:eastAsia="ro-RO" w:bidi="ar-SA"/>
        </w:rPr>
        <w:t>î</w:t>
      </w:r>
      <w:r w:rsidRPr="005A0BCB">
        <w:rPr>
          <w:rFonts w:eastAsia="Times New Roman" w:cs="Segoe UI Light"/>
          <w:b/>
          <w:bCs/>
          <w:lang w:val="en-US" w:eastAsia="ro-RO" w:bidi="ar-SA"/>
        </w:rPr>
        <w:t>ntruc</w:t>
      </w:r>
      <w:r w:rsidR="007E4BC2">
        <w:rPr>
          <w:rFonts w:eastAsia="Times New Roman" w:cs="Segoe UI Light"/>
          <w:b/>
          <w:bCs/>
          <w:lang w:val="en-US" w:eastAsia="ro-RO" w:bidi="ar-SA"/>
        </w:rPr>
        <w:t>â</w:t>
      </w:r>
      <w:r w:rsidRPr="005A0BCB">
        <w:rPr>
          <w:rFonts w:eastAsia="Times New Roman" w:cs="Segoe UI Light"/>
          <w:b/>
          <w:bCs/>
          <w:lang w:val="en-US" w:eastAsia="ro-RO" w:bidi="ar-SA"/>
        </w:rPr>
        <w:t xml:space="preserve">t calitatea aerului </w:t>
      </w:r>
      <w:r w:rsidR="007E4BC2">
        <w:rPr>
          <w:rFonts w:eastAsia="Times New Roman" w:cs="Segoe UI Light"/>
          <w:b/>
          <w:bCs/>
          <w:lang w:val="en-US" w:eastAsia="ro-RO" w:bidi="ar-SA"/>
        </w:rPr>
        <w:t>î</w:t>
      </w:r>
      <w:r w:rsidRPr="005A0BCB">
        <w:rPr>
          <w:rFonts w:eastAsia="Times New Roman" w:cs="Segoe UI Light"/>
          <w:b/>
          <w:bCs/>
          <w:lang w:val="en-US" w:eastAsia="ro-RO" w:bidi="ar-SA"/>
        </w:rPr>
        <w:t>n zona nu va suferi modificari majore.</w:t>
      </w:r>
      <w:r w:rsidR="007E4BC2">
        <w:rPr>
          <w:rFonts w:eastAsia="Times New Roman" w:cs="Segoe UI Light"/>
          <w:b/>
          <w:bCs/>
          <w:lang w:val="en-US" w:eastAsia="ro-RO" w:bidi="ar-SA"/>
        </w:rPr>
        <w:t xml:space="preserve"> </w:t>
      </w:r>
    </w:p>
    <w:p w14:paraId="6CFE3A22" w14:textId="77777777" w:rsidR="008933F8" w:rsidRDefault="005A0BCB" w:rsidP="005A0BCB">
      <w:pPr>
        <w:widowControl/>
        <w:shd w:val="clear" w:color="auto" w:fill="FFFFFF"/>
        <w:ind w:firstLine="720"/>
        <w:rPr>
          <w:rFonts w:eastAsia="Times New Roman" w:cs="Segoe UI Light"/>
          <w:b/>
          <w:bCs/>
          <w:lang w:val="en-US" w:eastAsia="ro-RO" w:bidi="ar-SA"/>
        </w:rPr>
      </w:pPr>
      <w:r w:rsidRPr="005A0BCB">
        <w:rPr>
          <w:rFonts w:eastAsia="Times New Roman" w:cs="Segoe UI Light"/>
          <w:b/>
          <w:bCs/>
          <w:lang w:val="en-US" w:eastAsia="ro-RO" w:bidi="ar-SA"/>
        </w:rPr>
        <w:t>Fauna terestr</w:t>
      </w:r>
      <w:r w:rsidR="00C1688A">
        <w:rPr>
          <w:rFonts w:eastAsia="Times New Roman" w:cs="Segoe UI Light"/>
          <w:b/>
          <w:bCs/>
          <w:lang w:val="en-US" w:eastAsia="ro-RO" w:bidi="ar-SA"/>
        </w:rPr>
        <w:t>ă</w:t>
      </w:r>
      <w:r w:rsidRPr="005A0BCB">
        <w:rPr>
          <w:rFonts w:eastAsia="Times New Roman" w:cs="Segoe UI Light"/>
          <w:b/>
          <w:bCs/>
          <w:lang w:val="en-US" w:eastAsia="ro-RO" w:bidi="ar-SA"/>
        </w:rPr>
        <w:t xml:space="preserve"> specific</w:t>
      </w:r>
      <w:r w:rsidR="00C1688A">
        <w:rPr>
          <w:rFonts w:eastAsia="Times New Roman" w:cs="Segoe UI Light"/>
          <w:b/>
          <w:bCs/>
          <w:lang w:val="en-US" w:eastAsia="ro-RO" w:bidi="ar-SA"/>
        </w:rPr>
        <w:t>ă</w:t>
      </w:r>
      <w:r w:rsidRPr="005A0BCB">
        <w:rPr>
          <w:rFonts w:eastAsia="Times New Roman" w:cs="Segoe UI Light"/>
          <w:b/>
          <w:bCs/>
          <w:lang w:val="en-US" w:eastAsia="ro-RO" w:bidi="ar-SA"/>
        </w:rPr>
        <w:t xml:space="preserve"> zonei </w:t>
      </w:r>
      <w:r w:rsidR="007E4BC2">
        <w:rPr>
          <w:rFonts w:eastAsia="Times New Roman" w:cs="Segoe UI Light"/>
          <w:b/>
          <w:bCs/>
          <w:lang w:val="en-US" w:eastAsia="ro-RO" w:bidi="ar-SA"/>
        </w:rPr>
        <w:t>nu va</w:t>
      </w:r>
      <w:r w:rsidRPr="005A0BCB">
        <w:rPr>
          <w:rFonts w:eastAsia="Times New Roman" w:cs="Segoe UI Light"/>
          <w:b/>
          <w:bCs/>
          <w:lang w:val="en-US" w:eastAsia="ro-RO" w:bidi="ar-SA"/>
        </w:rPr>
        <w:t xml:space="preserve"> fi afectat</w:t>
      </w:r>
      <w:r w:rsidR="00C1688A">
        <w:rPr>
          <w:rFonts w:eastAsia="Times New Roman" w:cs="Segoe UI Light"/>
          <w:b/>
          <w:bCs/>
          <w:lang w:val="en-US" w:eastAsia="ro-RO" w:bidi="ar-SA"/>
        </w:rPr>
        <w:t>ă</w:t>
      </w:r>
      <w:r w:rsidRPr="005A0BCB">
        <w:rPr>
          <w:rFonts w:eastAsia="Times New Roman" w:cs="Segoe UI Light"/>
          <w:b/>
          <w:bCs/>
          <w:lang w:val="en-US" w:eastAsia="ro-RO" w:bidi="ar-SA"/>
        </w:rPr>
        <w:t xml:space="preserve"> prin prezen</w:t>
      </w:r>
      <w:r w:rsidR="00C1688A">
        <w:rPr>
          <w:rFonts w:eastAsia="Times New Roman" w:cs="Segoe UI Light"/>
          <w:b/>
          <w:bCs/>
          <w:lang w:val="en-US" w:eastAsia="ro-RO" w:bidi="ar-SA"/>
        </w:rPr>
        <w:t>ța</w:t>
      </w:r>
      <w:r w:rsidRPr="005A0BCB">
        <w:rPr>
          <w:rFonts w:eastAsia="Times New Roman" w:cs="Segoe UI Light"/>
          <w:b/>
          <w:bCs/>
          <w:lang w:val="en-US" w:eastAsia="ro-RO" w:bidi="ar-SA"/>
        </w:rPr>
        <w:t xml:space="preserve"> </w:t>
      </w:r>
      <w:r w:rsidR="00C1688A">
        <w:rPr>
          <w:rFonts w:eastAsia="Times New Roman" w:cs="Segoe UI Light"/>
          <w:b/>
          <w:bCs/>
          <w:lang w:val="en-US" w:eastAsia="ro-RO" w:bidi="ar-SA"/>
        </w:rPr>
        <w:t>ș</w:t>
      </w:r>
      <w:r w:rsidRPr="005A0BCB">
        <w:rPr>
          <w:rFonts w:eastAsia="Times New Roman" w:cs="Segoe UI Light"/>
          <w:b/>
          <w:bCs/>
          <w:lang w:val="en-US" w:eastAsia="ro-RO" w:bidi="ar-SA"/>
        </w:rPr>
        <w:t>i zgomotul produs de utilajele de transport, deoarece speciile cu sensibilitate crescuta la stresul indus de zgomote au migrat deja in zone mai lini</w:t>
      </w:r>
      <w:r w:rsidR="00C1688A">
        <w:rPr>
          <w:rFonts w:eastAsia="Times New Roman" w:cs="Segoe UI Light"/>
          <w:b/>
          <w:bCs/>
          <w:lang w:val="en-US" w:eastAsia="ro-RO" w:bidi="ar-SA"/>
        </w:rPr>
        <w:t>ș</w:t>
      </w:r>
      <w:r w:rsidRPr="005A0BCB">
        <w:rPr>
          <w:rFonts w:eastAsia="Times New Roman" w:cs="Segoe UI Light"/>
          <w:b/>
          <w:bCs/>
          <w:lang w:val="en-US" w:eastAsia="ro-RO" w:bidi="ar-SA"/>
        </w:rPr>
        <w:t xml:space="preserve">tite. </w:t>
      </w:r>
    </w:p>
    <w:p w14:paraId="70091C3D" w14:textId="77777777" w:rsidR="005A0BCB" w:rsidRPr="00E23631" w:rsidRDefault="005A0BCB" w:rsidP="005A0BCB">
      <w:pPr>
        <w:widowControl/>
        <w:shd w:val="clear" w:color="auto" w:fill="FFFFFF"/>
        <w:rPr>
          <w:rFonts w:eastAsia="Times New Roman" w:cs="Segoe UI Light"/>
          <w:b/>
          <w:bCs/>
          <w:lang w:eastAsia="ro-RO" w:bidi="ar-SA"/>
        </w:rPr>
      </w:pPr>
    </w:p>
    <w:p w14:paraId="288D53F6"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g)</w:t>
      </w:r>
      <w:r w:rsidRPr="008933F8">
        <w:rPr>
          <w:rFonts w:eastAsia="Times New Roman" w:cs="Segoe UI Light"/>
          <w:lang w:val="en-US" w:eastAsia="ro-RO" w:bidi="ar-SA"/>
        </w:rPr>
        <w:t> protecția așezărilor umane și a altor obiective de interes public:</w:t>
      </w:r>
    </w:p>
    <w:p w14:paraId="50DACB53"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identificarea obiectivelor de interes public, distanța față de așezările umane, respectiv față de monumente istorice și de arhitectură, alte zone asupra cărora există instituit un regim de restricție, zone de interes tradițional și altele;</w:t>
      </w:r>
    </w:p>
    <w:p w14:paraId="74B70983"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lucrările, dotările și măsurile pentru protecția așezărilor umane și a obiectivelor protejate și/sau de interes public;</w:t>
      </w:r>
    </w:p>
    <w:p w14:paraId="2CF4E90B" w14:textId="77777777" w:rsidR="008933F8" w:rsidRPr="008933F8" w:rsidRDefault="008933F8" w:rsidP="00E23631">
      <w:pPr>
        <w:widowControl/>
        <w:shd w:val="clear" w:color="auto" w:fill="FFFFFF"/>
        <w:ind w:firstLine="720"/>
        <w:rPr>
          <w:rFonts w:eastAsia="Times New Roman" w:cs="Segoe UI Light"/>
          <w:b/>
          <w:bCs/>
          <w:lang w:val="en-US" w:eastAsia="ro-RO" w:bidi="ar-SA"/>
        </w:rPr>
      </w:pPr>
      <w:r w:rsidRPr="008933F8">
        <w:rPr>
          <w:rFonts w:eastAsia="Times New Roman" w:cs="Segoe UI Light"/>
          <w:b/>
          <w:bCs/>
          <w:lang w:val="en-US" w:eastAsia="ro-RO" w:bidi="ar-SA"/>
        </w:rPr>
        <w:t>Prin realizarea proiectului nu vor fi afectate a</w:t>
      </w:r>
      <w:r w:rsidR="00A84684">
        <w:rPr>
          <w:rFonts w:eastAsia="Times New Roman" w:cs="Segoe UI Light"/>
          <w:b/>
          <w:bCs/>
          <w:lang w:val="en-US" w:eastAsia="ro-RO" w:bidi="ar-SA"/>
        </w:rPr>
        <w:t>ș</w:t>
      </w:r>
      <w:r w:rsidRPr="008933F8">
        <w:rPr>
          <w:rFonts w:eastAsia="Times New Roman" w:cs="Segoe UI Light"/>
          <w:b/>
          <w:bCs/>
          <w:lang w:val="en-US" w:eastAsia="ro-RO" w:bidi="ar-SA"/>
        </w:rPr>
        <w:t>ez</w:t>
      </w:r>
      <w:r w:rsidR="00A84684">
        <w:rPr>
          <w:rFonts w:eastAsia="Times New Roman" w:cs="Segoe UI Light"/>
          <w:b/>
          <w:bCs/>
          <w:lang w:val="en-US" w:eastAsia="ro-RO" w:bidi="ar-SA"/>
        </w:rPr>
        <w:t>ă</w:t>
      </w:r>
      <w:r w:rsidRPr="008933F8">
        <w:rPr>
          <w:rFonts w:eastAsia="Times New Roman" w:cs="Segoe UI Light"/>
          <w:b/>
          <w:bCs/>
          <w:lang w:val="en-US" w:eastAsia="ro-RO" w:bidi="ar-SA"/>
        </w:rPr>
        <w:t>rile umane, obiective de interes public, istoric sau cultural</w:t>
      </w:r>
      <w:r w:rsidR="001972C4">
        <w:rPr>
          <w:rFonts w:eastAsia="Times New Roman" w:cs="Segoe UI Light"/>
          <w:b/>
          <w:bCs/>
          <w:lang w:val="en-US" w:eastAsia="ro-RO" w:bidi="ar-SA"/>
        </w:rPr>
        <w:t xml:space="preserve">, </w:t>
      </w:r>
      <w:r w:rsidR="001972C4" w:rsidRPr="001972C4">
        <w:rPr>
          <w:rFonts w:eastAsia="Times New Roman" w:cs="Segoe UI Light"/>
          <w:b/>
          <w:bCs/>
          <w:lang w:val="en-US" w:eastAsia="ro-RO" w:bidi="ar-SA"/>
        </w:rPr>
        <w:t>zona este una cu destinație turistică</w:t>
      </w:r>
      <w:r w:rsidR="001972C4">
        <w:rPr>
          <w:rFonts w:eastAsia="Times New Roman" w:cs="Segoe UI Light"/>
          <w:b/>
          <w:bCs/>
          <w:lang w:val="en-US" w:eastAsia="ro-RO" w:bidi="ar-SA"/>
        </w:rPr>
        <w:t>.</w:t>
      </w:r>
    </w:p>
    <w:p w14:paraId="4A9D079D" w14:textId="77777777" w:rsidR="008933F8" w:rsidRPr="008933F8" w:rsidRDefault="008933F8" w:rsidP="00AD2C20">
      <w:pPr>
        <w:widowControl/>
        <w:shd w:val="clear" w:color="auto" w:fill="FFFFFF"/>
        <w:rPr>
          <w:rFonts w:eastAsia="Times New Roman" w:cs="Segoe UI Light"/>
          <w:lang w:val="en-US" w:eastAsia="ro-RO" w:bidi="ar-SA"/>
        </w:rPr>
      </w:pPr>
    </w:p>
    <w:p w14:paraId="0539E9DB"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h)</w:t>
      </w:r>
      <w:r w:rsidRPr="008933F8">
        <w:rPr>
          <w:rFonts w:eastAsia="Times New Roman" w:cs="Segoe UI Light"/>
          <w:lang w:val="en-US" w:eastAsia="ro-RO" w:bidi="ar-SA"/>
        </w:rPr>
        <w:t> prevenirea și gestionarea deșeurilor generate pe amplasament în timpul realizării proiectului/în timpul exploatării, inclusiv eliminarea:</w:t>
      </w:r>
    </w:p>
    <w:p w14:paraId="19CD258B"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lista deșeurilor (clasificate și codificate în conformitate cu prevederile legislației europene și naționale privind deșeurile), cantități de deșeuri generate;</w:t>
      </w:r>
    </w:p>
    <w:p w14:paraId="6E25F4B3"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programul de prevenire și reducere a cantităților de deșeuri generate;</w:t>
      </w:r>
    </w:p>
    <w:p w14:paraId="41296180"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planul de gestionare a deșeurilor;</w:t>
      </w:r>
    </w:p>
    <w:p w14:paraId="6B8E49AF" w14:textId="77777777" w:rsidR="008933F8" w:rsidRPr="005E034C" w:rsidRDefault="005E034C" w:rsidP="005E034C">
      <w:pPr>
        <w:widowControl/>
        <w:shd w:val="clear" w:color="auto" w:fill="FFFFFF"/>
        <w:ind w:firstLine="720"/>
        <w:rPr>
          <w:rFonts w:eastAsia="Times New Roman" w:cs="Segoe UI Light"/>
          <w:b/>
          <w:bCs/>
          <w:lang w:val="en-US" w:eastAsia="ro-RO" w:bidi="ar-SA"/>
        </w:rPr>
      </w:pPr>
      <w:r w:rsidRPr="005E034C">
        <w:rPr>
          <w:rFonts w:eastAsia="Times New Roman" w:cs="Segoe UI Light"/>
          <w:b/>
          <w:bCs/>
          <w:lang w:val="en-US" w:eastAsia="ro-RO" w:bidi="ar-SA"/>
        </w:rPr>
        <w:t xml:space="preserve">Deșeurile din perioada de construcție vor fi evacuate de către compania de salubritate a </w:t>
      </w:r>
      <w:r>
        <w:rPr>
          <w:rFonts w:eastAsia="Times New Roman" w:cs="Segoe UI Light"/>
          <w:b/>
          <w:bCs/>
          <w:lang w:val="en-US" w:eastAsia="ro-RO" w:bidi="ar-SA"/>
        </w:rPr>
        <w:t>din zonă,</w:t>
      </w:r>
      <w:r w:rsidRPr="005E034C">
        <w:rPr>
          <w:rFonts w:eastAsia="Times New Roman" w:cs="Segoe UI Light"/>
          <w:b/>
          <w:bCs/>
          <w:lang w:val="en-US" w:eastAsia="ro-RO" w:bidi="ar-SA"/>
        </w:rPr>
        <w:t xml:space="preserve"> iar în perioada de utilizare a construcției acestea vor fi preluate în baza contractului cu firma de salubritate.</w:t>
      </w:r>
    </w:p>
    <w:p w14:paraId="4CADA4C7" w14:textId="77777777" w:rsidR="008933F8" w:rsidRPr="008933F8" w:rsidRDefault="008933F8" w:rsidP="00AD2C20">
      <w:pPr>
        <w:widowControl/>
        <w:shd w:val="clear" w:color="auto" w:fill="FFFFFF"/>
        <w:rPr>
          <w:rFonts w:eastAsia="Times New Roman" w:cs="Segoe UI Light"/>
          <w:lang w:val="en-US" w:eastAsia="ro-RO" w:bidi="ar-SA"/>
        </w:rPr>
      </w:pPr>
    </w:p>
    <w:p w14:paraId="3C9736D7"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i)</w:t>
      </w:r>
      <w:r w:rsidRPr="008933F8">
        <w:rPr>
          <w:rFonts w:eastAsia="Times New Roman" w:cs="Segoe UI Light"/>
          <w:lang w:val="en-US" w:eastAsia="ro-RO" w:bidi="ar-SA"/>
        </w:rPr>
        <w:t> gospodărirea substanțelor și preparatelor chimice periculoase:</w:t>
      </w:r>
    </w:p>
    <w:p w14:paraId="101FBA10"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substanțele și preparatele chimice periculoase utilizate și/sau produse;</w:t>
      </w:r>
    </w:p>
    <w:p w14:paraId="2C31B721"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modul de gospodărire a substanțelor și preparatelor chimice periculoase și asigurarea condițiilor de protecție a factorilor de mediu și a sănătății populației.</w:t>
      </w:r>
    </w:p>
    <w:p w14:paraId="0A4B3320" w14:textId="256E7766" w:rsidR="008933F8" w:rsidRDefault="008933F8" w:rsidP="00D47962">
      <w:pPr>
        <w:widowControl/>
        <w:shd w:val="clear" w:color="auto" w:fill="FFFFFF"/>
        <w:ind w:firstLine="720"/>
        <w:rPr>
          <w:rFonts w:eastAsia="Times New Roman" w:cs="Segoe UI Light"/>
          <w:b/>
          <w:bCs/>
          <w:lang w:val="en-US" w:eastAsia="ro-RO" w:bidi="ar-SA"/>
        </w:rPr>
      </w:pPr>
      <w:r w:rsidRPr="008933F8">
        <w:rPr>
          <w:rFonts w:eastAsia="Times New Roman" w:cs="Segoe UI Light"/>
          <w:b/>
          <w:bCs/>
          <w:lang w:val="en-US" w:eastAsia="ro-RO" w:bidi="ar-SA"/>
        </w:rPr>
        <w:t xml:space="preserve">Nici în faza de construcție, nici in </w:t>
      </w:r>
      <w:r w:rsidR="00B7114D" w:rsidRPr="00B7114D">
        <w:rPr>
          <w:rFonts w:eastAsia="Times New Roman" w:cs="Segoe UI Light"/>
          <w:b/>
          <w:bCs/>
          <w:lang w:val="en-US" w:eastAsia="ro-RO" w:bidi="ar-SA"/>
        </w:rPr>
        <w:t>perioada de utilizare a construcției</w:t>
      </w:r>
      <w:r w:rsidRPr="008933F8">
        <w:rPr>
          <w:rFonts w:eastAsia="Times New Roman" w:cs="Segoe UI Light"/>
          <w:b/>
          <w:bCs/>
          <w:lang w:val="en-US" w:eastAsia="ro-RO" w:bidi="ar-SA"/>
        </w:rPr>
        <w:t xml:space="preserve"> nu sunt generate substan</w:t>
      </w:r>
      <w:r w:rsidR="006D690B">
        <w:rPr>
          <w:rFonts w:eastAsia="Times New Roman" w:cs="Segoe UI Light"/>
          <w:b/>
          <w:bCs/>
          <w:lang w:val="en-US" w:eastAsia="ro-RO" w:bidi="ar-SA"/>
        </w:rPr>
        <w:t>ț</w:t>
      </w:r>
      <w:r w:rsidRPr="008933F8">
        <w:rPr>
          <w:rFonts w:eastAsia="Times New Roman" w:cs="Segoe UI Light"/>
          <w:b/>
          <w:bCs/>
          <w:lang w:val="en-US" w:eastAsia="ro-RO" w:bidi="ar-SA"/>
        </w:rPr>
        <w:t xml:space="preserve">e </w:t>
      </w:r>
      <w:r w:rsidR="006D690B">
        <w:rPr>
          <w:rFonts w:eastAsia="Times New Roman" w:cs="Segoe UI Light"/>
          <w:b/>
          <w:bCs/>
          <w:lang w:val="en-US" w:eastAsia="ro-RO" w:bidi="ar-SA"/>
        </w:rPr>
        <w:t>ș</w:t>
      </w:r>
      <w:r w:rsidRPr="008933F8">
        <w:rPr>
          <w:rFonts w:eastAsia="Times New Roman" w:cs="Segoe UI Light"/>
          <w:b/>
          <w:bCs/>
          <w:lang w:val="en-US" w:eastAsia="ro-RO" w:bidi="ar-SA"/>
        </w:rPr>
        <w:t>i preparate chimice periculose care sa afecteze factorii de mediu.</w:t>
      </w:r>
    </w:p>
    <w:p w14:paraId="19E74DF0" w14:textId="59A5A769" w:rsidR="00976F9E" w:rsidRDefault="00976F9E" w:rsidP="00D47962">
      <w:pPr>
        <w:widowControl/>
        <w:shd w:val="clear" w:color="auto" w:fill="FFFFFF"/>
        <w:ind w:firstLine="720"/>
        <w:rPr>
          <w:rFonts w:eastAsia="Times New Roman" w:cs="Segoe UI Light"/>
          <w:b/>
          <w:bCs/>
          <w:lang w:val="en-US" w:eastAsia="ro-RO" w:bidi="ar-SA"/>
        </w:rPr>
      </w:pPr>
    </w:p>
    <w:p w14:paraId="43143BF7" w14:textId="7A4D3DE1" w:rsidR="00976F9E" w:rsidRDefault="00976F9E" w:rsidP="00D47962">
      <w:pPr>
        <w:widowControl/>
        <w:shd w:val="clear" w:color="auto" w:fill="FFFFFF"/>
        <w:ind w:firstLine="720"/>
        <w:rPr>
          <w:rFonts w:eastAsia="Times New Roman" w:cs="Segoe UI Light"/>
          <w:b/>
          <w:bCs/>
          <w:lang w:val="en-US" w:eastAsia="ro-RO" w:bidi="ar-SA"/>
        </w:rPr>
      </w:pPr>
    </w:p>
    <w:p w14:paraId="004BE810" w14:textId="77777777" w:rsidR="00976F9E" w:rsidRPr="008933F8" w:rsidRDefault="00976F9E" w:rsidP="00D47962">
      <w:pPr>
        <w:widowControl/>
        <w:shd w:val="clear" w:color="auto" w:fill="FFFFFF"/>
        <w:ind w:firstLine="720"/>
        <w:rPr>
          <w:rFonts w:eastAsia="Times New Roman" w:cs="Segoe UI Light"/>
          <w:lang w:val="en-US" w:eastAsia="ro-RO" w:bidi="ar-SA"/>
        </w:rPr>
      </w:pPr>
    </w:p>
    <w:p w14:paraId="01F506B4" w14:textId="77777777" w:rsidR="008933F8" w:rsidRPr="008933F8" w:rsidRDefault="008933F8" w:rsidP="00AD2C20">
      <w:pPr>
        <w:widowControl/>
        <w:shd w:val="clear" w:color="auto" w:fill="FFFFFF"/>
        <w:rPr>
          <w:rFonts w:eastAsia="Times New Roman" w:cs="Segoe UI Light"/>
          <w:lang w:val="en-US" w:eastAsia="ro-RO" w:bidi="ar-SA"/>
        </w:rPr>
      </w:pPr>
    </w:p>
    <w:p w14:paraId="300EE415"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lastRenderedPageBreak/>
        <w:t>B.</w:t>
      </w:r>
      <w:r w:rsidRPr="008933F8">
        <w:rPr>
          <w:rFonts w:eastAsia="Times New Roman" w:cs="Segoe UI Light"/>
          <w:lang w:val="en-US" w:eastAsia="ro-RO" w:bidi="ar-SA"/>
        </w:rPr>
        <w:t> Utilizarea resurselor naturale, în special a solului, a terenurilor, a apei și a biodiversității.</w:t>
      </w:r>
    </w:p>
    <w:p w14:paraId="4650D86A" w14:textId="77777777" w:rsidR="008933F8" w:rsidRPr="008933F8" w:rsidRDefault="008933F8" w:rsidP="00AD2C20">
      <w:pPr>
        <w:widowControl/>
        <w:shd w:val="clear" w:color="auto" w:fill="FFFFFF"/>
        <w:rPr>
          <w:rFonts w:eastAsia="Times New Roman" w:cs="Segoe UI Light"/>
          <w:lang w:val="en-US" w:eastAsia="ro-RO" w:bidi="ar-SA"/>
        </w:rPr>
      </w:pPr>
    </w:p>
    <w:p w14:paraId="268B42BC"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VII.</w:t>
      </w:r>
      <w:r w:rsidRPr="008933F8">
        <w:rPr>
          <w:rFonts w:eastAsia="Times New Roman" w:cs="Segoe UI Light"/>
          <w:lang w:val="en-US" w:eastAsia="ro-RO" w:bidi="ar-SA"/>
        </w:rPr>
        <w:t> Descrierea aspectelor de mediu susceptibile a fi afectate în mod semnificativ de proiect:</w:t>
      </w:r>
    </w:p>
    <w:p w14:paraId="478BF32C"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impactul asupra populației, sănătății umane, biodiversității (acordînd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5EFCC6C2"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extinderea impactului (zona geografică, numărul populației/habitatelor/speciilor afectate);</w:t>
      </w:r>
    </w:p>
    <w:p w14:paraId="2261F046"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magnitudinea și complexitatea impactului;</w:t>
      </w:r>
    </w:p>
    <w:p w14:paraId="224B6135"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probabilitatea impactului;</w:t>
      </w:r>
    </w:p>
    <w:p w14:paraId="40DCF570"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durata, frecvența și reversibilitatea impactului;</w:t>
      </w:r>
    </w:p>
    <w:p w14:paraId="77C09297"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măsurile de evitare, reducere sau ameliorare a impactului semnificativ asupra mediului;</w:t>
      </w:r>
    </w:p>
    <w:p w14:paraId="31C4A0F2" w14:textId="77777777" w:rsid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natura transfrontalieră a impactului.</w:t>
      </w:r>
    </w:p>
    <w:p w14:paraId="5F5F2194" w14:textId="3F9A39D5" w:rsidR="009421AE" w:rsidRDefault="009421AE" w:rsidP="00AD2C20">
      <w:pPr>
        <w:widowControl/>
        <w:shd w:val="clear" w:color="auto" w:fill="FFFFFF"/>
        <w:rPr>
          <w:rFonts w:eastAsia="Times New Roman" w:cs="Segoe UI Light"/>
          <w:b/>
          <w:bCs/>
          <w:lang w:val="en-US" w:eastAsia="ro-RO" w:bidi="ar-SA"/>
        </w:rPr>
      </w:pPr>
      <w:r>
        <w:rPr>
          <w:rFonts w:eastAsia="Times New Roman" w:cs="Segoe UI Light"/>
          <w:lang w:val="en-US" w:eastAsia="ro-RO" w:bidi="ar-SA"/>
        </w:rPr>
        <w:tab/>
      </w:r>
      <w:r w:rsidRPr="009421AE">
        <w:rPr>
          <w:rFonts w:eastAsia="Times New Roman" w:cs="Segoe UI Light"/>
          <w:b/>
          <w:bCs/>
          <w:lang w:val="en-US" w:eastAsia="ro-RO" w:bidi="ar-SA"/>
        </w:rPr>
        <w:t>Terenul studiat se afl</w:t>
      </w:r>
      <w:r w:rsidR="009169CB">
        <w:rPr>
          <w:rFonts w:eastAsia="Times New Roman" w:cs="Segoe UI Light"/>
          <w:b/>
          <w:bCs/>
          <w:lang w:val="en-US" w:eastAsia="ro-RO" w:bidi="ar-SA"/>
        </w:rPr>
        <w:t>ă</w:t>
      </w:r>
      <w:r>
        <w:rPr>
          <w:rFonts w:eastAsia="Times New Roman" w:cs="Segoe UI Light"/>
          <w:b/>
          <w:bCs/>
          <w:lang w:val="en-US" w:eastAsia="ro-RO" w:bidi="ar-SA"/>
        </w:rPr>
        <w:t xml:space="preserve"> la marginea </w:t>
      </w:r>
      <w:r w:rsidRPr="009421AE">
        <w:rPr>
          <w:rFonts w:eastAsia="Times New Roman" w:cs="Segoe UI Light"/>
          <w:b/>
          <w:bCs/>
          <w:lang w:val="en-US" w:eastAsia="ro-RO" w:bidi="ar-SA"/>
        </w:rPr>
        <w:t>SITUL NATURAL 2000 Cheile Bicazului - Hășmaș - SiteCode: ROSCI0027, respectiv Cheile Bicazului – Hășmaș, SiteCode: ROSPA0018.</w:t>
      </w:r>
    </w:p>
    <w:p w14:paraId="1AA986F5" w14:textId="616C5279" w:rsidR="00207596" w:rsidRDefault="00BF44A5" w:rsidP="00AD2C20">
      <w:pPr>
        <w:widowControl/>
        <w:shd w:val="clear" w:color="auto" w:fill="FFFFFF"/>
        <w:rPr>
          <w:rFonts w:eastAsia="Times New Roman" w:cs="Segoe UI Light"/>
          <w:b/>
          <w:bCs/>
          <w:lang w:val="en-US" w:eastAsia="ro-RO" w:bidi="ar-SA"/>
        </w:rPr>
      </w:pPr>
      <w:r>
        <w:rPr>
          <w:rFonts w:eastAsia="Times New Roman" w:cs="Segoe UI Light"/>
          <w:b/>
          <w:bCs/>
          <w:noProof/>
          <w:lang w:val="en-US" w:bidi="ar-SA"/>
        </w:rPr>
        <w:drawing>
          <wp:inline distT="0" distB="0" distL="0" distR="0" wp14:anchorId="5AA99435" wp14:editId="6CBB1D9F">
            <wp:extent cx="5600700" cy="358902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3589020"/>
                    </a:xfrm>
                    <a:prstGeom prst="rect">
                      <a:avLst/>
                    </a:prstGeom>
                    <a:noFill/>
                    <a:ln>
                      <a:noFill/>
                    </a:ln>
                  </pic:spPr>
                </pic:pic>
              </a:graphicData>
            </a:graphic>
          </wp:inline>
        </w:drawing>
      </w:r>
    </w:p>
    <w:p w14:paraId="338ED34B" w14:textId="094CA5E3" w:rsidR="00207596" w:rsidRDefault="00207596" w:rsidP="00AD2C20">
      <w:pPr>
        <w:widowControl/>
        <w:shd w:val="clear" w:color="auto" w:fill="FFFFFF"/>
        <w:rPr>
          <w:rFonts w:eastAsia="Times New Roman" w:cs="Segoe UI Light"/>
          <w:b/>
          <w:bCs/>
          <w:lang w:val="en-US" w:eastAsia="ro-RO" w:bidi="ar-SA"/>
        </w:rPr>
      </w:pPr>
    </w:p>
    <w:p w14:paraId="5C84AD6F" w14:textId="7568E5D0" w:rsidR="00207596" w:rsidRPr="009421AE" w:rsidRDefault="00BF44A5" w:rsidP="00AD2C20">
      <w:pPr>
        <w:widowControl/>
        <w:shd w:val="clear" w:color="auto" w:fill="FFFFFF"/>
        <w:rPr>
          <w:rFonts w:eastAsia="Times New Roman" w:cs="Segoe UI Light"/>
          <w:b/>
          <w:bCs/>
          <w:lang w:val="en-US" w:eastAsia="ro-RO" w:bidi="ar-SA"/>
        </w:rPr>
      </w:pPr>
      <w:r>
        <w:rPr>
          <w:rFonts w:eastAsia="Times New Roman" w:cs="Segoe UI Light"/>
          <w:b/>
          <w:bCs/>
          <w:noProof/>
          <w:lang w:val="en-US" w:bidi="ar-SA"/>
        </w:rPr>
        <w:lastRenderedPageBreak/>
        <w:drawing>
          <wp:inline distT="0" distB="0" distL="0" distR="0" wp14:anchorId="04D68542" wp14:editId="4CEE84C9">
            <wp:extent cx="5600700" cy="3482340"/>
            <wp:effectExtent l="0" t="0" r="0" b="381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3482340"/>
                    </a:xfrm>
                    <a:prstGeom prst="rect">
                      <a:avLst/>
                    </a:prstGeom>
                    <a:noFill/>
                    <a:ln>
                      <a:noFill/>
                    </a:ln>
                  </pic:spPr>
                </pic:pic>
              </a:graphicData>
            </a:graphic>
          </wp:inline>
        </w:drawing>
      </w:r>
    </w:p>
    <w:p w14:paraId="5F981769" w14:textId="77777777" w:rsidR="008933F8" w:rsidRPr="008933F8" w:rsidRDefault="008933F8" w:rsidP="00D47962">
      <w:pPr>
        <w:widowControl/>
        <w:shd w:val="clear" w:color="auto" w:fill="FFFFFF"/>
        <w:ind w:firstLine="720"/>
        <w:rPr>
          <w:rFonts w:eastAsia="Times New Roman" w:cs="Segoe UI Light"/>
          <w:b/>
          <w:bCs/>
          <w:lang w:val="en-US" w:eastAsia="ro-RO" w:bidi="ar-SA"/>
        </w:rPr>
      </w:pPr>
      <w:r w:rsidRPr="008933F8">
        <w:rPr>
          <w:rFonts w:eastAsia="Times New Roman" w:cs="Segoe UI Light"/>
          <w:b/>
          <w:bCs/>
          <w:lang w:val="en-US" w:eastAsia="ro-RO" w:bidi="ar-SA"/>
        </w:rPr>
        <w:t>Solu</w:t>
      </w:r>
      <w:r w:rsidR="006D690B">
        <w:rPr>
          <w:rFonts w:eastAsia="Times New Roman" w:cs="Segoe UI Light"/>
          <w:b/>
          <w:bCs/>
          <w:lang w:val="en-US" w:eastAsia="ro-RO" w:bidi="ar-SA"/>
        </w:rPr>
        <w:t>ț</w:t>
      </w:r>
      <w:r w:rsidRPr="008933F8">
        <w:rPr>
          <w:rFonts w:eastAsia="Times New Roman" w:cs="Segoe UI Light"/>
          <w:b/>
          <w:bCs/>
          <w:lang w:val="en-US" w:eastAsia="ro-RO" w:bidi="ar-SA"/>
        </w:rPr>
        <w:t>ia recomandat</w:t>
      </w:r>
      <w:r w:rsidR="006D690B">
        <w:rPr>
          <w:rFonts w:eastAsia="Times New Roman" w:cs="Segoe UI Light"/>
          <w:b/>
          <w:bCs/>
          <w:lang w:val="en-US" w:eastAsia="ro-RO" w:bidi="ar-SA"/>
        </w:rPr>
        <w:t>ă</w:t>
      </w:r>
      <w:r w:rsidRPr="008933F8">
        <w:rPr>
          <w:rFonts w:eastAsia="Times New Roman" w:cs="Segoe UI Light"/>
          <w:b/>
          <w:bCs/>
          <w:lang w:val="en-US" w:eastAsia="ro-RO" w:bidi="ar-SA"/>
        </w:rPr>
        <w:t xml:space="preserve"> prin proiect nu introduce efecte negative suplimentare asupra solului, drenajului, microclimatului apelor de supratat</w:t>
      </w:r>
      <w:r w:rsidR="006D690B">
        <w:rPr>
          <w:rFonts w:eastAsia="Times New Roman" w:cs="Segoe UI Light"/>
          <w:b/>
          <w:bCs/>
          <w:lang w:val="en-US" w:eastAsia="ro-RO" w:bidi="ar-SA"/>
        </w:rPr>
        <w:t>ă</w:t>
      </w:r>
      <w:r w:rsidRPr="008933F8">
        <w:rPr>
          <w:rFonts w:eastAsia="Times New Roman" w:cs="Segoe UI Light"/>
          <w:b/>
          <w:bCs/>
          <w:lang w:val="en-US" w:eastAsia="ro-RO" w:bidi="ar-SA"/>
        </w:rPr>
        <w:t>, vegeta</w:t>
      </w:r>
      <w:r w:rsidR="006D690B">
        <w:rPr>
          <w:rFonts w:eastAsia="Times New Roman" w:cs="Segoe UI Light"/>
          <w:b/>
          <w:bCs/>
          <w:lang w:val="en-US" w:eastAsia="ro-RO" w:bidi="ar-SA"/>
        </w:rPr>
        <w:t>ț</w:t>
      </w:r>
      <w:r w:rsidRPr="008933F8">
        <w:rPr>
          <w:rFonts w:eastAsia="Times New Roman" w:cs="Segoe UI Light"/>
          <w:b/>
          <w:bCs/>
          <w:lang w:val="en-US" w:eastAsia="ro-RO" w:bidi="ar-SA"/>
        </w:rPr>
        <w:t xml:space="preserve">iei, aerului sau peisajului. Implementarea proiectului nu produce efecte negative asupra medului, dar exista riscul ca </w:t>
      </w:r>
      <w:r w:rsidR="006D690B">
        <w:rPr>
          <w:rFonts w:eastAsia="Times New Roman" w:cs="Segoe UI Light"/>
          <w:b/>
          <w:bCs/>
          <w:lang w:val="en-US" w:eastAsia="ro-RO" w:bidi="ar-SA"/>
        </w:rPr>
        <w:t>î</w:t>
      </w:r>
      <w:r w:rsidRPr="008933F8">
        <w:rPr>
          <w:rFonts w:eastAsia="Times New Roman" w:cs="Segoe UI Light"/>
          <w:b/>
          <w:bCs/>
          <w:lang w:val="en-US" w:eastAsia="ro-RO" w:bidi="ar-SA"/>
        </w:rPr>
        <w:t>n prioada de execu</w:t>
      </w:r>
      <w:r w:rsidR="006D690B">
        <w:rPr>
          <w:rFonts w:eastAsia="Times New Roman" w:cs="Segoe UI Light"/>
          <w:b/>
          <w:bCs/>
          <w:lang w:val="en-US" w:eastAsia="ro-RO" w:bidi="ar-SA"/>
        </w:rPr>
        <w:t>ț</w:t>
      </w:r>
      <w:r w:rsidRPr="008933F8">
        <w:rPr>
          <w:rFonts w:eastAsia="Times New Roman" w:cs="Segoe UI Light"/>
          <w:b/>
          <w:bCs/>
          <w:lang w:val="en-US" w:eastAsia="ro-RO" w:bidi="ar-SA"/>
        </w:rPr>
        <w:t>ie a modific</w:t>
      </w:r>
      <w:r w:rsidR="006D690B">
        <w:rPr>
          <w:rFonts w:eastAsia="Times New Roman" w:cs="Segoe UI Light"/>
          <w:b/>
          <w:bCs/>
          <w:lang w:val="en-US" w:eastAsia="ro-RO" w:bidi="ar-SA"/>
        </w:rPr>
        <w:t>ă</w:t>
      </w:r>
      <w:r w:rsidRPr="008933F8">
        <w:rPr>
          <w:rFonts w:eastAsia="Times New Roman" w:cs="Segoe UI Light"/>
          <w:b/>
          <w:bCs/>
          <w:lang w:val="en-US" w:eastAsia="ro-RO" w:bidi="ar-SA"/>
        </w:rPr>
        <w:t>rilor s</w:t>
      </w:r>
      <w:r w:rsidR="006D690B">
        <w:rPr>
          <w:rFonts w:eastAsia="Times New Roman" w:cs="Segoe UI Light"/>
          <w:b/>
          <w:bCs/>
          <w:lang w:val="en-US" w:eastAsia="ro-RO" w:bidi="ar-SA"/>
        </w:rPr>
        <w:t>ă</w:t>
      </w:r>
      <w:r w:rsidRPr="008933F8">
        <w:rPr>
          <w:rFonts w:eastAsia="Times New Roman" w:cs="Segoe UI Light"/>
          <w:b/>
          <w:bCs/>
          <w:lang w:val="en-US" w:eastAsia="ro-RO" w:bidi="ar-SA"/>
        </w:rPr>
        <w:t xml:space="preserve"> apar</w:t>
      </w:r>
      <w:r w:rsidR="006D690B">
        <w:rPr>
          <w:rFonts w:eastAsia="Times New Roman" w:cs="Segoe UI Light"/>
          <w:b/>
          <w:bCs/>
          <w:lang w:val="en-US" w:eastAsia="ro-RO" w:bidi="ar-SA"/>
        </w:rPr>
        <w:t>ă</w:t>
      </w:r>
      <w:r w:rsidRPr="008933F8">
        <w:rPr>
          <w:rFonts w:eastAsia="Times New Roman" w:cs="Segoe UI Light"/>
          <w:b/>
          <w:bCs/>
          <w:lang w:val="en-US" w:eastAsia="ro-RO" w:bidi="ar-SA"/>
        </w:rPr>
        <w:t xml:space="preserve"> efecte negative. De aceea vom preciza in cele ce urmeaz</w:t>
      </w:r>
      <w:r w:rsidR="006D690B">
        <w:rPr>
          <w:rFonts w:eastAsia="Times New Roman" w:cs="Segoe UI Light"/>
          <w:b/>
          <w:bCs/>
          <w:lang w:val="en-US" w:eastAsia="ro-RO" w:bidi="ar-SA"/>
        </w:rPr>
        <w:t>ă</w:t>
      </w:r>
      <w:r w:rsidRPr="008933F8">
        <w:rPr>
          <w:rFonts w:eastAsia="Times New Roman" w:cs="Segoe UI Light"/>
          <w:b/>
          <w:bCs/>
          <w:lang w:val="en-US" w:eastAsia="ro-RO" w:bidi="ar-SA"/>
        </w:rPr>
        <w:t xml:space="preserve"> principalii factori poluan</w:t>
      </w:r>
      <w:r w:rsidR="006D690B">
        <w:rPr>
          <w:rFonts w:eastAsia="Times New Roman" w:cs="Segoe UI Light"/>
          <w:b/>
          <w:bCs/>
          <w:lang w:val="en-US" w:eastAsia="ro-RO" w:bidi="ar-SA"/>
        </w:rPr>
        <w:t>ț</w:t>
      </w:r>
      <w:r w:rsidRPr="008933F8">
        <w:rPr>
          <w:rFonts w:eastAsia="Times New Roman" w:cs="Segoe UI Light"/>
          <w:b/>
          <w:bCs/>
          <w:lang w:val="en-US" w:eastAsia="ro-RO" w:bidi="ar-SA"/>
        </w:rPr>
        <w:t xml:space="preserve">i ce pot apare </w:t>
      </w:r>
      <w:r w:rsidR="006D690B">
        <w:rPr>
          <w:rFonts w:eastAsia="Times New Roman" w:cs="Segoe UI Light"/>
          <w:b/>
          <w:bCs/>
          <w:lang w:val="en-US" w:eastAsia="ro-RO" w:bidi="ar-SA"/>
        </w:rPr>
        <w:t>ș</w:t>
      </w:r>
      <w:r w:rsidRPr="008933F8">
        <w:rPr>
          <w:rFonts w:eastAsia="Times New Roman" w:cs="Segoe UI Light"/>
          <w:b/>
          <w:bCs/>
          <w:lang w:val="en-US" w:eastAsia="ro-RO" w:bidi="ar-SA"/>
        </w:rPr>
        <w:t>i masuri preventive minime ce sunt obligatoriu de respectat.</w:t>
      </w:r>
    </w:p>
    <w:p w14:paraId="68C6FF84" w14:textId="77777777" w:rsidR="008933F8" w:rsidRPr="008933F8" w:rsidRDefault="008933F8" w:rsidP="00AD2C20">
      <w:pPr>
        <w:widowControl/>
        <w:shd w:val="clear" w:color="auto" w:fill="FFFFFF"/>
        <w:rPr>
          <w:rFonts w:eastAsia="Times New Roman" w:cs="Segoe UI Light"/>
          <w:b/>
          <w:bCs/>
          <w:lang w:val="en-US" w:eastAsia="ro-RO" w:bidi="ar-SA"/>
        </w:rPr>
      </w:pPr>
    </w:p>
    <w:p w14:paraId="35456C21" w14:textId="77777777" w:rsidR="008933F8" w:rsidRPr="008933F8" w:rsidRDefault="008933F8" w:rsidP="00D47962">
      <w:pPr>
        <w:widowControl/>
        <w:numPr>
          <w:ilvl w:val="0"/>
          <w:numId w:val="21"/>
        </w:numPr>
        <w:shd w:val="clear" w:color="auto" w:fill="FFFFFF"/>
        <w:rPr>
          <w:rFonts w:eastAsia="Times New Roman" w:cs="Segoe UI Light"/>
          <w:b/>
          <w:bCs/>
          <w:lang w:val="en-US" w:eastAsia="ro-RO" w:bidi="ar-SA"/>
        </w:rPr>
      </w:pPr>
      <w:r w:rsidRPr="008933F8">
        <w:rPr>
          <w:rFonts w:eastAsia="Times New Roman" w:cs="Segoe UI Light"/>
          <w:b/>
          <w:bCs/>
          <w:lang w:val="en-US" w:eastAsia="ro-RO" w:bidi="ar-SA"/>
        </w:rPr>
        <w:t>Poluare Sonora</w:t>
      </w:r>
    </w:p>
    <w:p w14:paraId="43520D86" w14:textId="77777777" w:rsidR="008933F8" w:rsidRPr="008933F8" w:rsidRDefault="008933F8" w:rsidP="00D47962">
      <w:pPr>
        <w:widowControl/>
        <w:shd w:val="clear" w:color="auto" w:fill="FFFFFF"/>
        <w:ind w:firstLine="360"/>
        <w:rPr>
          <w:rFonts w:eastAsia="Times New Roman" w:cs="Segoe UI Light"/>
          <w:b/>
          <w:bCs/>
          <w:lang w:val="en-US" w:eastAsia="ro-RO" w:bidi="ar-SA"/>
        </w:rPr>
      </w:pPr>
      <w:r w:rsidRPr="008933F8">
        <w:rPr>
          <w:rFonts w:eastAsia="Times New Roman" w:cs="Segoe UI Light"/>
          <w:b/>
          <w:bCs/>
          <w:lang w:val="en-US" w:eastAsia="ro-RO" w:bidi="ar-SA"/>
        </w:rPr>
        <w:t>M</w:t>
      </w:r>
      <w:r w:rsidR="003E13C3">
        <w:rPr>
          <w:rFonts w:eastAsia="Times New Roman" w:cs="Segoe UI Light"/>
          <w:b/>
          <w:bCs/>
          <w:lang w:val="en-US" w:eastAsia="ro-RO" w:bidi="ar-SA"/>
        </w:rPr>
        <w:t>ă</w:t>
      </w:r>
      <w:r w:rsidRPr="008933F8">
        <w:rPr>
          <w:rFonts w:eastAsia="Times New Roman" w:cs="Segoe UI Light"/>
          <w:b/>
          <w:bCs/>
          <w:lang w:val="en-US" w:eastAsia="ro-RO" w:bidi="ar-SA"/>
        </w:rPr>
        <w:t>surile curente aplicate de reducere a polu</w:t>
      </w:r>
      <w:r w:rsidR="003E13C3">
        <w:rPr>
          <w:rFonts w:eastAsia="Times New Roman" w:cs="Segoe UI Light"/>
          <w:b/>
          <w:bCs/>
          <w:lang w:val="en-US" w:eastAsia="ro-RO" w:bidi="ar-SA"/>
        </w:rPr>
        <w:t>ă</w:t>
      </w:r>
      <w:r w:rsidRPr="008933F8">
        <w:rPr>
          <w:rFonts w:eastAsia="Times New Roman" w:cs="Segoe UI Light"/>
          <w:b/>
          <w:bCs/>
          <w:lang w:val="en-US" w:eastAsia="ro-RO" w:bidi="ar-SA"/>
        </w:rPr>
        <w:t xml:space="preserve">rii sonore pot fi </w:t>
      </w:r>
      <w:r w:rsidR="003E13C3">
        <w:rPr>
          <w:rFonts w:eastAsia="Times New Roman" w:cs="Segoe UI Light"/>
          <w:b/>
          <w:bCs/>
          <w:lang w:val="en-US" w:eastAsia="ro-RO" w:bidi="ar-SA"/>
        </w:rPr>
        <w:t>î</w:t>
      </w:r>
      <w:r w:rsidRPr="008933F8">
        <w:rPr>
          <w:rFonts w:eastAsia="Times New Roman" w:cs="Segoe UI Light"/>
          <w:b/>
          <w:bCs/>
          <w:lang w:val="en-US" w:eastAsia="ro-RO" w:bidi="ar-SA"/>
        </w:rPr>
        <w:t xml:space="preserve">ncadrate </w:t>
      </w:r>
      <w:r w:rsidR="003E13C3">
        <w:rPr>
          <w:rFonts w:eastAsia="Times New Roman" w:cs="Segoe UI Light"/>
          <w:b/>
          <w:bCs/>
          <w:lang w:val="en-US" w:eastAsia="ro-RO" w:bidi="ar-SA"/>
        </w:rPr>
        <w:t>î</w:t>
      </w:r>
      <w:r w:rsidRPr="008933F8">
        <w:rPr>
          <w:rFonts w:eastAsia="Times New Roman" w:cs="Segoe UI Light"/>
          <w:b/>
          <w:bCs/>
          <w:lang w:val="en-US" w:eastAsia="ro-RO" w:bidi="ar-SA"/>
        </w:rPr>
        <w:t>n dou</w:t>
      </w:r>
      <w:r w:rsidR="003E13C3">
        <w:rPr>
          <w:rFonts w:eastAsia="Times New Roman" w:cs="Segoe UI Light"/>
          <w:b/>
          <w:bCs/>
          <w:lang w:val="en-US" w:eastAsia="ro-RO" w:bidi="ar-SA"/>
        </w:rPr>
        <w:t>ă</w:t>
      </w:r>
      <w:r w:rsidRPr="008933F8">
        <w:rPr>
          <w:rFonts w:eastAsia="Times New Roman" w:cs="Segoe UI Light"/>
          <w:b/>
          <w:bCs/>
          <w:lang w:val="en-US" w:eastAsia="ro-RO" w:bidi="ar-SA"/>
        </w:rPr>
        <w:t xml:space="preserve"> caregorii:</w:t>
      </w:r>
    </w:p>
    <w:p w14:paraId="3DDD97DC" w14:textId="77777777" w:rsidR="008933F8" w:rsidRPr="008933F8" w:rsidRDefault="008933F8" w:rsidP="00AD2C20">
      <w:pPr>
        <w:widowControl/>
        <w:numPr>
          <w:ilvl w:val="0"/>
          <w:numId w:val="19"/>
        </w:numPr>
        <w:shd w:val="clear" w:color="auto" w:fill="FFFFFF"/>
        <w:suppressAutoHyphens w:val="0"/>
        <w:contextualSpacing/>
        <w:jc w:val="left"/>
        <w:rPr>
          <w:rFonts w:eastAsia="Times New Roman" w:cs="Segoe UI Light"/>
          <w:b/>
          <w:bCs/>
          <w:lang w:val="en-US" w:eastAsia="ro-RO" w:bidi="ar-SA"/>
        </w:rPr>
      </w:pPr>
      <w:r w:rsidRPr="008933F8">
        <w:rPr>
          <w:rFonts w:eastAsia="Times New Roman" w:cs="Segoe UI Light"/>
          <w:b/>
          <w:bCs/>
          <w:lang w:val="en-US" w:eastAsia="ro-RO" w:bidi="ar-SA"/>
        </w:rPr>
        <w:t>de reducere a nivelului de zgomot la surs</w:t>
      </w:r>
      <w:r w:rsidR="003E13C3">
        <w:rPr>
          <w:rFonts w:eastAsia="Times New Roman" w:cs="Segoe UI Light"/>
          <w:b/>
          <w:bCs/>
          <w:lang w:val="en-US" w:eastAsia="ro-RO" w:bidi="ar-SA"/>
        </w:rPr>
        <w:t>ă</w:t>
      </w:r>
    </w:p>
    <w:p w14:paraId="7917A604" w14:textId="77777777" w:rsidR="008933F8" w:rsidRPr="008933F8" w:rsidRDefault="008933F8" w:rsidP="00AD2C20">
      <w:pPr>
        <w:widowControl/>
        <w:numPr>
          <w:ilvl w:val="0"/>
          <w:numId w:val="19"/>
        </w:numPr>
        <w:shd w:val="clear" w:color="auto" w:fill="FFFFFF"/>
        <w:suppressAutoHyphens w:val="0"/>
        <w:contextualSpacing/>
        <w:jc w:val="left"/>
        <w:rPr>
          <w:rFonts w:eastAsia="Times New Roman" w:cs="Segoe UI Light"/>
          <w:b/>
          <w:bCs/>
          <w:lang w:val="en-US" w:eastAsia="ro-RO" w:bidi="ar-SA"/>
        </w:rPr>
      </w:pPr>
      <w:r w:rsidRPr="008933F8">
        <w:rPr>
          <w:rFonts w:eastAsia="Times New Roman" w:cs="Segoe UI Light"/>
          <w:b/>
          <w:bCs/>
          <w:lang w:val="en-US" w:eastAsia="ro-RO" w:bidi="ar-SA"/>
        </w:rPr>
        <w:t>de protec</w:t>
      </w:r>
      <w:r w:rsidR="003E13C3">
        <w:rPr>
          <w:rFonts w:eastAsia="Times New Roman" w:cs="Segoe UI Light"/>
          <w:b/>
          <w:bCs/>
          <w:lang w:val="en-US" w:eastAsia="ro-RO" w:bidi="ar-SA"/>
        </w:rPr>
        <w:t>ț</w:t>
      </w:r>
      <w:r w:rsidRPr="008933F8">
        <w:rPr>
          <w:rFonts w:eastAsia="Times New Roman" w:cs="Segoe UI Light"/>
          <w:b/>
          <w:bCs/>
          <w:lang w:val="en-US" w:eastAsia="ro-RO" w:bidi="ar-SA"/>
        </w:rPr>
        <w:t>ie a receptorului</w:t>
      </w:r>
    </w:p>
    <w:p w14:paraId="1B48D227" w14:textId="77777777" w:rsidR="008933F8" w:rsidRPr="008933F8" w:rsidRDefault="008933F8" w:rsidP="00D47962">
      <w:pPr>
        <w:widowControl/>
        <w:shd w:val="clear" w:color="auto" w:fill="FFFFFF"/>
        <w:ind w:firstLine="360"/>
        <w:rPr>
          <w:rFonts w:eastAsia="Times New Roman" w:cs="Segoe UI Light"/>
          <w:b/>
          <w:bCs/>
          <w:lang w:val="en-US" w:eastAsia="ro-RO" w:bidi="ar-SA"/>
        </w:rPr>
      </w:pPr>
      <w:r w:rsidRPr="008933F8">
        <w:rPr>
          <w:rFonts w:eastAsia="Times New Roman" w:cs="Segoe UI Light"/>
          <w:b/>
          <w:bCs/>
          <w:lang w:val="en-US" w:eastAsia="ro-RO" w:bidi="ar-SA"/>
        </w:rPr>
        <w:t>Pentru reducerea nivelului de zgomot la surs</w:t>
      </w:r>
      <w:r w:rsidR="003E13C3">
        <w:rPr>
          <w:rFonts w:eastAsia="Times New Roman" w:cs="Segoe UI Light"/>
          <w:b/>
          <w:bCs/>
          <w:lang w:val="en-US" w:eastAsia="ro-RO" w:bidi="ar-SA"/>
        </w:rPr>
        <w:t>ă</w:t>
      </w:r>
      <w:r w:rsidRPr="008933F8">
        <w:rPr>
          <w:rFonts w:eastAsia="Times New Roman" w:cs="Segoe UI Light"/>
          <w:b/>
          <w:bCs/>
          <w:lang w:val="en-US" w:eastAsia="ro-RO" w:bidi="ar-SA"/>
        </w:rPr>
        <w:t>, se recomand</w:t>
      </w:r>
      <w:r w:rsidR="003E13C3">
        <w:rPr>
          <w:rFonts w:eastAsia="Times New Roman" w:cs="Segoe UI Light"/>
          <w:b/>
          <w:bCs/>
          <w:lang w:val="en-US" w:eastAsia="ro-RO" w:bidi="ar-SA"/>
        </w:rPr>
        <w:t>ă</w:t>
      </w:r>
      <w:r w:rsidRPr="008933F8">
        <w:rPr>
          <w:rFonts w:eastAsia="Times New Roman" w:cs="Segoe UI Light"/>
          <w:b/>
          <w:bCs/>
          <w:lang w:val="en-US" w:eastAsia="ro-RO" w:bidi="ar-SA"/>
        </w:rPr>
        <w:t xml:space="preserve"> de proiectant reducerea traficului greu. Se apreciaza c</w:t>
      </w:r>
      <w:r w:rsidR="003E13C3">
        <w:rPr>
          <w:rFonts w:eastAsia="Times New Roman" w:cs="Segoe UI Light"/>
          <w:b/>
          <w:bCs/>
          <w:lang w:val="en-US" w:eastAsia="ro-RO" w:bidi="ar-SA"/>
        </w:rPr>
        <w:t>ă</w:t>
      </w:r>
      <w:r w:rsidRPr="008933F8">
        <w:rPr>
          <w:rFonts w:eastAsia="Times New Roman" w:cs="Segoe UI Light"/>
          <w:b/>
          <w:bCs/>
          <w:lang w:val="en-US" w:eastAsia="ro-RO" w:bidi="ar-SA"/>
        </w:rPr>
        <w:t xml:space="preserve"> </w:t>
      </w:r>
      <w:r w:rsidR="003E13C3">
        <w:rPr>
          <w:rFonts w:eastAsia="Times New Roman" w:cs="Segoe UI Light"/>
          <w:b/>
          <w:bCs/>
          <w:lang w:val="en-US" w:eastAsia="ro-RO" w:bidi="ar-SA"/>
        </w:rPr>
        <w:t>î</w:t>
      </w:r>
      <w:r w:rsidRPr="008933F8">
        <w:rPr>
          <w:rFonts w:eastAsia="Times New Roman" w:cs="Segoe UI Light"/>
          <w:b/>
          <w:bCs/>
          <w:lang w:val="en-US" w:eastAsia="ro-RO" w:bidi="ar-SA"/>
        </w:rPr>
        <w:t xml:space="preserve">n timpul construcției nu se vor </w:t>
      </w:r>
      <w:r w:rsidR="003E13C3">
        <w:rPr>
          <w:rFonts w:eastAsia="Times New Roman" w:cs="Segoe UI Light"/>
          <w:b/>
          <w:bCs/>
          <w:lang w:val="en-US" w:eastAsia="ro-RO" w:bidi="ar-SA"/>
        </w:rPr>
        <w:t>î</w:t>
      </w:r>
      <w:r w:rsidRPr="008933F8">
        <w:rPr>
          <w:rFonts w:eastAsia="Times New Roman" w:cs="Segoe UI Light"/>
          <w:b/>
          <w:bCs/>
          <w:lang w:val="en-US" w:eastAsia="ro-RO" w:bidi="ar-SA"/>
        </w:rPr>
        <w:t>nregistra niveluri de zgomot care se de</w:t>
      </w:r>
      <w:r w:rsidR="003E13C3">
        <w:rPr>
          <w:rFonts w:eastAsia="Times New Roman" w:cs="Segoe UI Light"/>
          <w:b/>
          <w:bCs/>
          <w:lang w:val="en-US" w:eastAsia="ro-RO" w:bidi="ar-SA"/>
        </w:rPr>
        <w:t>păș</w:t>
      </w:r>
      <w:r w:rsidRPr="008933F8">
        <w:rPr>
          <w:rFonts w:eastAsia="Times New Roman" w:cs="Segoe UI Light"/>
          <w:b/>
          <w:bCs/>
          <w:lang w:val="en-US" w:eastAsia="ro-RO" w:bidi="ar-SA"/>
        </w:rPr>
        <w:t>easc</w:t>
      </w:r>
      <w:r w:rsidR="003E13C3">
        <w:rPr>
          <w:rFonts w:eastAsia="Times New Roman" w:cs="Segoe UI Light"/>
          <w:b/>
          <w:bCs/>
          <w:lang w:val="en-US" w:eastAsia="ro-RO" w:bidi="ar-SA"/>
        </w:rPr>
        <w:t>ă</w:t>
      </w:r>
      <w:r w:rsidRPr="008933F8">
        <w:rPr>
          <w:rFonts w:eastAsia="Times New Roman" w:cs="Segoe UI Light"/>
          <w:b/>
          <w:bCs/>
          <w:lang w:val="en-US" w:eastAsia="ro-RO" w:bidi="ar-SA"/>
        </w:rPr>
        <w:t xml:space="preserve"> limitele admise.</w:t>
      </w:r>
    </w:p>
    <w:p w14:paraId="53B2EED2" w14:textId="77777777" w:rsidR="008933F8" w:rsidRPr="008933F8" w:rsidRDefault="008933F8" w:rsidP="00AD2C20">
      <w:pPr>
        <w:widowControl/>
        <w:shd w:val="clear" w:color="auto" w:fill="FFFFFF"/>
        <w:rPr>
          <w:rFonts w:eastAsia="Times New Roman" w:cs="Segoe UI Light"/>
          <w:b/>
          <w:bCs/>
          <w:lang w:val="en-US" w:eastAsia="ro-RO" w:bidi="ar-SA"/>
        </w:rPr>
      </w:pPr>
    </w:p>
    <w:p w14:paraId="1280C12A" w14:textId="77777777" w:rsidR="008933F8" w:rsidRPr="008933F8" w:rsidRDefault="008933F8" w:rsidP="00D47962">
      <w:pPr>
        <w:widowControl/>
        <w:numPr>
          <w:ilvl w:val="0"/>
          <w:numId w:val="21"/>
        </w:numPr>
        <w:shd w:val="clear" w:color="auto" w:fill="FFFFFF"/>
        <w:rPr>
          <w:rFonts w:eastAsia="Times New Roman" w:cs="Segoe UI Light"/>
          <w:b/>
          <w:bCs/>
          <w:lang w:val="en-US" w:eastAsia="ro-RO" w:bidi="ar-SA"/>
        </w:rPr>
      </w:pPr>
      <w:r w:rsidRPr="008933F8">
        <w:rPr>
          <w:rFonts w:eastAsia="Times New Roman" w:cs="Segoe UI Light"/>
          <w:b/>
          <w:bCs/>
          <w:lang w:val="en-US" w:eastAsia="ro-RO" w:bidi="ar-SA"/>
        </w:rPr>
        <w:t>Deseuri toxice si periculoase</w:t>
      </w:r>
    </w:p>
    <w:p w14:paraId="707F17AF" w14:textId="77777777" w:rsidR="008933F8" w:rsidRPr="008933F8" w:rsidRDefault="008933F8" w:rsidP="00D47962">
      <w:pPr>
        <w:widowControl/>
        <w:shd w:val="clear" w:color="auto" w:fill="FFFFFF"/>
        <w:ind w:firstLine="360"/>
        <w:rPr>
          <w:rFonts w:eastAsia="Times New Roman" w:cs="Segoe UI Light"/>
          <w:b/>
          <w:bCs/>
          <w:lang w:val="en-US" w:eastAsia="ro-RO" w:bidi="ar-SA"/>
        </w:rPr>
      </w:pPr>
      <w:r w:rsidRPr="008933F8">
        <w:rPr>
          <w:rFonts w:eastAsia="Times New Roman" w:cs="Segoe UI Light"/>
          <w:b/>
          <w:bCs/>
          <w:lang w:val="en-US" w:eastAsia="ro-RO" w:bidi="ar-SA"/>
        </w:rPr>
        <w:t>Lucr</w:t>
      </w:r>
      <w:r w:rsidR="003E13C3">
        <w:rPr>
          <w:rFonts w:eastAsia="Times New Roman" w:cs="Segoe UI Light"/>
          <w:b/>
          <w:bCs/>
          <w:lang w:val="en-US" w:eastAsia="ro-RO" w:bidi="ar-SA"/>
        </w:rPr>
        <w:t>ă</w:t>
      </w:r>
      <w:r w:rsidRPr="008933F8">
        <w:rPr>
          <w:rFonts w:eastAsia="Times New Roman" w:cs="Segoe UI Light"/>
          <w:b/>
          <w:bCs/>
          <w:lang w:val="en-US" w:eastAsia="ro-RO" w:bidi="ar-SA"/>
        </w:rPr>
        <w:t xml:space="preserve">rile proiectate nu presupun utilizarea unor categorii de materiale care pot fi </w:t>
      </w:r>
      <w:r w:rsidR="003E13C3">
        <w:rPr>
          <w:rFonts w:eastAsia="Times New Roman" w:cs="Segoe UI Light"/>
          <w:b/>
          <w:bCs/>
          <w:lang w:val="en-US" w:eastAsia="ro-RO" w:bidi="ar-SA"/>
        </w:rPr>
        <w:t>î</w:t>
      </w:r>
      <w:r w:rsidRPr="008933F8">
        <w:rPr>
          <w:rFonts w:eastAsia="Times New Roman" w:cs="Segoe UI Light"/>
          <w:b/>
          <w:bCs/>
          <w:lang w:val="en-US" w:eastAsia="ro-RO" w:bidi="ar-SA"/>
        </w:rPr>
        <w:t xml:space="preserve">ncadrate </w:t>
      </w:r>
      <w:r w:rsidR="003E13C3">
        <w:rPr>
          <w:rFonts w:eastAsia="Times New Roman" w:cs="Segoe UI Light"/>
          <w:b/>
          <w:bCs/>
          <w:lang w:val="en-US" w:eastAsia="ro-RO" w:bidi="ar-SA"/>
        </w:rPr>
        <w:t>î</w:t>
      </w:r>
      <w:r w:rsidRPr="008933F8">
        <w:rPr>
          <w:rFonts w:eastAsia="Times New Roman" w:cs="Segoe UI Light"/>
          <w:b/>
          <w:bCs/>
          <w:lang w:val="en-US" w:eastAsia="ro-RO" w:bidi="ar-SA"/>
        </w:rPr>
        <w:t>n categoria substan</w:t>
      </w:r>
      <w:r w:rsidR="003E13C3">
        <w:rPr>
          <w:rFonts w:eastAsia="Times New Roman" w:cs="Segoe UI Light"/>
          <w:b/>
          <w:bCs/>
          <w:lang w:val="en-US" w:eastAsia="ro-RO" w:bidi="ar-SA"/>
        </w:rPr>
        <w:t>ț</w:t>
      </w:r>
      <w:r w:rsidRPr="008933F8">
        <w:rPr>
          <w:rFonts w:eastAsia="Times New Roman" w:cs="Segoe UI Light"/>
          <w:b/>
          <w:bCs/>
          <w:lang w:val="en-US" w:eastAsia="ro-RO" w:bidi="ar-SA"/>
        </w:rPr>
        <w:t xml:space="preserve">elor toxice </w:t>
      </w:r>
      <w:r w:rsidR="003E13C3">
        <w:rPr>
          <w:rFonts w:eastAsia="Times New Roman" w:cs="Segoe UI Light"/>
          <w:b/>
          <w:bCs/>
          <w:lang w:val="en-US" w:eastAsia="ro-RO" w:bidi="ar-SA"/>
        </w:rPr>
        <w:t>ș</w:t>
      </w:r>
      <w:r w:rsidRPr="008933F8">
        <w:rPr>
          <w:rFonts w:eastAsia="Times New Roman" w:cs="Segoe UI Light"/>
          <w:b/>
          <w:bCs/>
          <w:lang w:val="en-US" w:eastAsia="ro-RO" w:bidi="ar-SA"/>
        </w:rPr>
        <w:t xml:space="preserve">i periculoase. </w:t>
      </w:r>
    </w:p>
    <w:p w14:paraId="56BC93F4" w14:textId="77777777" w:rsidR="008933F8" w:rsidRPr="008933F8" w:rsidRDefault="008933F8" w:rsidP="00D47962">
      <w:pPr>
        <w:widowControl/>
        <w:shd w:val="clear" w:color="auto" w:fill="FFFFFF"/>
        <w:ind w:firstLine="360"/>
        <w:rPr>
          <w:rFonts w:eastAsia="Times New Roman" w:cs="Segoe UI Light"/>
          <w:b/>
          <w:bCs/>
          <w:lang w:val="en-US" w:eastAsia="ro-RO" w:bidi="ar-SA"/>
        </w:rPr>
      </w:pPr>
      <w:r w:rsidRPr="008933F8">
        <w:rPr>
          <w:rFonts w:eastAsia="Times New Roman" w:cs="Segoe UI Light"/>
          <w:b/>
          <w:bCs/>
          <w:lang w:val="en-US" w:eastAsia="ro-RO" w:bidi="ar-SA"/>
        </w:rPr>
        <w:t>Produsele cele mai frecvent folosite sunt:</w:t>
      </w:r>
    </w:p>
    <w:p w14:paraId="1B84C964" w14:textId="77777777" w:rsidR="008933F8" w:rsidRPr="008933F8" w:rsidRDefault="008933F8" w:rsidP="00AD2C20">
      <w:pPr>
        <w:widowControl/>
        <w:numPr>
          <w:ilvl w:val="0"/>
          <w:numId w:val="19"/>
        </w:numPr>
        <w:shd w:val="clear" w:color="auto" w:fill="FFFFFF"/>
        <w:suppressAutoHyphens w:val="0"/>
        <w:contextualSpacing/>
        <w:jc w:val="left"/>
        <w:rPr>
          <w:rFonts w:eastAsia="Times New Roman" w:cs="Segoe UI Light"/>
          <w:b/>
          <w:bCs/>
          <w:lang w:val="en-US" w:eastAsia="ro-RO" w:bidi="ar-SA"/>
        </w:rPr>
      </w:pPr>
      <w:r w:rsidRPr="008933F8">
        <w:rPr>
          <w:rFonts w:eastAsia="Times New Roman" w:cs="Segoe UI Light"/>
          <w:b/>
          <w:bCs/>
          <w:lang w:val="en-US" w:eastAsia="ro-RO" w:bidi="ar-SA"/>
        </w:rPr>
        <w:t>motorin</w:t>
      </w:r>
      <w:r w:rsidR="003E13C3">
        <w:rPr>
          <w:rFonts w:eastAsia="Times New Roman" w:cs="Segoe UI Light"/>
          <w:b/>
          <w:bCs/>
          <w:lang w:val="en-US" w:eastAsia="ro-RO" w:bidi="ar-SA"/>
        </w:rPr>
        <w:t>ă</w:t>
      </w:r>
      <w:r w:rsidRPr="008933F8">
        <w:rPr>
          <w:rFonts w:eastAsia="Times New Roman" w:cs="Segoe UI Light"/>
          <w:b/>
          <w:bCs/>
          <w:lang w:val="en-US" w:eastAsia="ro-RO" w:bidi="ar-SA"/>
        </w:rPr>
        <w:t xml:space="preserve">, carburant de utilaj </w:t>
      </w:r>
      <w:r w:rsidR="003E13C3">
        <w:rPr>
          <w:rFonts w:eastAsia="Times New Roman" w:cs="Segoe UI Light"/>
          <w:b/>
          <w:bCs/>
          <w:lang w:val="en-US" w:eastAsia="ro-RO" w:bidi="ar-SA"/>
        </w:rPr>
        <w:t>ș</w:t>
      </w:r>
      <w:r w:rsidRPr="008933F8">
        <w:rPr>
          <w:rFonts w:eastAsia="Times New Roman" w:cs="Segoe UI Light"/>
          <w:b/>
          <w:bCs/>
          <w:lang w:val="en-US" w:eastAsia="ro-RO" w:bidi="ar-SA"/>
        </w:rPr>
        <w:t>i mijloace de transport</w:t>
      </w:r>
    </w:p>
    <w:p w14:paraId="502EBB52" w14:textId="77777777" w:rsidR="008933F8" w:rsidRPr="008933F8" w:rsidRDefault="008933F8" w:rsidP="00AD2C20">
      <w:pPr>
        <w:widowControl/>
        <w:numPr>
          <w:ilvl w:val="0"/>
          <w:numId w:val="19"/>
        </w:numPr>
        <w:shd w:val="clear" w:color="auto" w:fill="FFFFFF"/>
        <w:suppressAutoHyphens w:val="0"/>
        <w:contextualSpacing/>
        <w:jc w:val="left"/>
        <w:rPr>
          <w:rFonts w:eastAsia="Times New Roman" w:cs="Segoe UI Light"/>
          <w:b/>
          <w:bCs/>
          <w:lang w:val="en-US" w:eastAsia="ro-RO" w:bidi="ar-SA"/>
        </w:rPr>
      </w:pPr>
      <w:r w:rsidRPr="008933F8">
        <w:rPr>
          <w:rFonts w:eastAsia="Times New Roman" w:cs="Segoe UI Light"/>
          <w:b/>
          <w:bCs/>
          <w:lang w:val="en-US" w:eastAsia="ro-RO" w:bidi="ar-SA"/>
        </w:rPr>
        <w:t>benzin</w:t>
      </w:r>
      <w:r w:rsidR="003E13C3">
        <w:rPr>
          <w:rFonts w:eastAsia="Times New Roman" w:cs="Segoe UI Light"/>
          <w:b/>
          <w:bCs/>
          <w:lang w:val="en-US" w:eastAsia="ro-RO" w:bidi="ar-SA"/>
        </w:rPr>
        <w:t>ă</w:t>
      </w:r>
      <w:r w:rsidRPr="008933F8">
        <w:rPr>
          <w:rFonts w:eastAsia="Times New Roman" w:cs="Segoe UI Light"/>
          <w:b/>
          <w:bCs/>
          <w:lang w:val="en-US" w:eastAsia="ro-RO" w:bidi="ar-SA"/>
        </w:rPr>
        <w:t>, carburant de utilaje si mijloace de transport</w:t>
      </w:r>
    </w:p>
    <w:p w14:paraId="2BD52942" w14:textId="77777777" w:rsidR="008933F8" w:rsidRPr="008933F8" w:rsidRDefault="008933F8" w:rsidP="00AD2C20">
      <w:pPr>
        <w:widowControl/>
        <w:numPr>
          <w:ilvl w:val="0"/>
          <w:numId w:val="19"/>
        </w:numPr>
        <w:shd w:val="clear" w:color="auto" w:fill="FFFFFF"/>
        <w:suppressAutoHyphens w:val="0"/>
        <w:contextualSpacing/>
        <w:jc w:val="left"/>
        <w:rPr>
          <w:rFonts w:eastAsia="Times New Roman" w:cs="Segoe UI Light"/>
          <w:b/>
          <w:bCs/>
          <w:lang w:val="en-US" w:eastAsia="ro-RO" w:bidi="ar-SA"/>
        </w:rPr>
      </w:pPr>
      <w:r w:rsidRPr="008933F8">
        <w:rPr>
          <w:rFonts w:eastAsia="Times New Roman" w:cs="Segoe UI Light"/>
          <w:b/>
          <w:bCs/>
          <w:lang w:val="en-US" w:eastAsia="ro-RO" w:bidi="ar-SA"/>
        </w:rPr>
        <w:t>lubrifian</w:t>
      </w:r>
      <w:r w:rsidR="003E13C3">
        <w:rPr>
          <w:rFonts w:eastAsia="Times New Roman" w:cs="Segoe UI Light"/>
          <w:b/>
          <w:bCs/>
          <w:lang w:val="en-US" w:eastAsia="ro-RO" w:bidi="ar-SA"/>
        </w:rPr>
        <w:t>ț</w:t>
      </w:r>
      <w:r w:rsidRPr="008933F8">
        <w:rPr>
          <w:rFonts w:eastAsia="Times New Roman" w:cs="Segoe UI Light"/>
          <w:b/>
          <w:bCs/>
          <w:lang w:val="en-US" w:eastAsia="ro-RO" w:bidi="ar-SA"/>
        </w:rPr>
        <w:t>i (ulei, vaselin</w:t>
      </w:r>
      <w:r w:rsidR="003E13C3">
        <w:rPr>
          <w:rFonts w:eastAsia="Times New Roman" w:cs="Segoe UI Light"/>
          <w:b/>
          <w:bCs/>
          <w:lang w:val="en-US" w:eastAsia="ro-RO" w:bidi="ar-SA"/>
        </w:rPr>
        <w:t>ă</w:t>
      </w:r>
      <w:r w:rsidRPr="008933F8">
        <w:rPr>
          <w:rFonts w:eastAsia="Times New Roman" w:cs="Segoe UI Light"/>
          <w:b/>
          <w:bCs/>
          <w:lang w:val="en-US" w:eastAsia="ro-RO" w:bidi="ar-SA"/>
        </w:rPr>
        <w:t>)</w:t>
      </w:r>
    </w:p>
    <w:p w14:paraId="2B9C951B" w14:textId="77777777" w:rsidR="008933F8" w:rsidRPr="008933F8" w:rsidRDefault="008933F8" w:rsidP="00AD2C20">
      <w:pPr>
        <w:widowControl/>
        <w:numPr>
          <w:ilvl w:val="0"/>
          <w:numId w:val="19"/>
        </w:numPr>
        <w:shd w:val="clear" w:color="auto" w:fill="FFFFFF"/>
        <w:suppressAutoHyphens w:val="0"/>
        <w:contextualSpacing/>
        <w:jc w:val="left"/>
        <w:rPr>
          <w:rFonts w:eastAsia="Times New Roman" w:cs="Segoe UI Light"/>
          <w:b/>
          <w:bCs/>
          <w:lang w:val="en-US" w:eastAsia="ro-RO" w:bidi="ar-SA"/>
        </w:rPr>
      </w:pPr>
      <w:r w:rsidRPr="008933F8">
        <w:rPr>
          <w:rFonts w:eastAsia="Times New Roman" w:cs="Segoe UI Light"/>
          <w:b/>
          <w:bCs/>
          <w:lang w:val="en-US" w:eastAsia="ro-RO" w:bidi="ar-SA"/>
        </w:rPr>
        <w:t xml:space="preserve">lacuri </w:t>
      </w:r>
      <w:r w:rsidR="003E13C3">
        <w:rPr>
          <w:rFonts w:eastAsia="Times New Roman" w:cs="Segoe UI Light"/>
          <w:b/>
          <w:bCs/>
          <w:lang w:val="en-US" w:eastAsia="ro-RO" w:bidi="ar-SA"/>
        </w:rPr>
        <w:t>ș</w:t>
      </w:r>
      <w:r w:rsidRPr="008933F8">
        <w:rPr>
          <w:rFonts w:eastAsia="Times New Roman" w:cs="Segoe UI Light"/>
          <w:b/>
          <w:bCs/>
          <w:lang w:val="en-US" w:eastAsia="ro-RO" w:bidi="ar-SA"/>
        </w:rPr>
        <w:t>i vopsele, diluan</w:t>
      </w:r>
      <w:r w:rsidR="003E13C3">
        <w:rPr>
          <w:rFonts w:eastAsia="Times New Roman" w:cs="Segoe UI Light"/>
          <w:b/>
          <w:bCs/>
          <w:lang w:val="en-US" w:eastAsia="ro-RO" w:bidi="ar-SA"/>
        </w:rPr>
        <w:t>ț</w:t>
      </w:r>
      <w:r w:rsidRPr="008933F8">
        <w:rPr>
          <w:rFonts w:eastAsia="Times New Roman" w:cs="Segoe UI Light"/>
          <w:b/>
          <w:bCs/>
          <w:lang w:val="en-US" w:eastAsia="ro-RO" w:bidi="ar-SA"/>
        </w:rPr>
        <w:t>i.</w:t>
      </w:r>
    </w:p>
    <w:p w14:paraId="3110F544" w14:textId="77777777" w:rsidR="008933F8" w:rsidRPr="008933F8" w:rsidRDefault="008933F8" w:rsidP="00D47962">
      <w:pPr>
        <w:widowControl/>
        <w:shd w:val="clear" w:color="auto" w:fill="FFFFFF"/>
        <w:ind w:firstLine="360"/>
        <w:rPr>
          <w:rFonts w:eastAsia="Times New Roman" w:cs="Segoe UI Light"/>
          <w:b/>
          <w:bCs/>
          <w:lang w:val="en-US" w:eastAsia="ro-RO" w:bidi="ar-SA"/>
        </w:rPr>
      </w:pPr>
      <w:r w:rsidRPr="008933F8">
        <w:rPr>
          <w:rFonts w:eastAsia="Times New Roman" w:cs="Segoe UI Light"/>
          <w:b/>
          <w:bCs/>
          <w:lang w:val="en-US" w:eastAsia="ro-RO" w:bidi="ar-SA"/>
        </w:rPr>
        <w:lastRenderedPageBreak/>
        <w:t xml:space="preserve">Pot aparea unele probleme la manipularea acestor produse </w:t>
      </w:r>
      <w:r w:rsidR="003E13C3">
        <w:rPr>
          <w:rFonts w:eastAsia="Times New Roman" w:cs="Segoe UI Light"/>
          <w:b/>
          <w:bCs/>
          <w:lang w:val="en-US" w:eastAsia="ro-RO" w:bidi="ar-SA"/>
        </w:rPr>
        <w:t>ș</w:t>
      </w:r>
      <w:r w:rsidRPr="008933F8">
        <w:rPr>
          <w:rFonts w:eastAsia="Times New Roman" w:cs="Segoe UI Light"/>
          <w:b/>
          <w:bCs/>
          <w:lang w:val="en-US" w:eastAsia="ro-RO" w:bidi="ar-SA"/>
        </w:rPr>
        <w:t>i se recomand</w:t>
      </w:r>
      <w:r w:rsidR="003E13C3">
        <w:rPr>
          <w:rFonts w:eastAsia="Times New Roman" w:cs="Segoe UI Light"/>
          <w:b/>
          <w:bCs/>
          <w:lang w:val="en-US" w:eastAsia="ro-RO" w:bidi="ar-SA"/>
        </w:rPr>
        <w:t>ă</w:t>
      </w:r>
      <w:r w:rsidRPr="008933F8">
        <w:rPr>
          <w:rFonts w:eastAsia="Times New Roman" w:cs="Segoe UI Light"/>
          <w:b/>
          <w:bCs/>
          <w:lang w:val="en-US" w:eastAsia="ro-RO" w:bidi="ar-SA"/>
        </w:rPr>
        <w:t xml:space="preserve"> respectarea normelor specifice de lucru </w:t>
      </w:r>
      <w:r w:rsidR="003E13C3">
        <w:rPr>
          <w:rFonts w:eastAsia="Times New Roman" w:cs="Segoe UI Light"/>
          <w:b/>
          <w:bCs/>
          <w:lang w:val="en-US" w:eastAsia="ro-RO" w:bidi="ar-SA"/>
        </w:rPr>
        <w:t>ș</w:t>
      </w:r>
      <w:r w:rsidRPr="008933F8">
        <w:rPr>
          <w:rFonts w:eastAsia="Times New Roman" w:cs="Segoe UI Light"/>
          <w:b/>
          <w:bCs/>
          <w:lang w:val="en-US" w:eastAsia="ro-RO" w:bidi="ar-SA"/>
        </w:rPr>
        <w:t xml:space="preserve">i de securitate </w:t>
      </w:r>
      <w:r w:rsidR="003E13C3">
        <w:rPr>
          <w:rFonts w:eastAsia="Times New Roman" w:cs="Segoe UI Light"/>
          <w:b/>
          <w:bCs/>
          <w:lang w:val="en-US" w:eastAsia="ro-RO" w:bidi="ar-SA"/>
        </w:rPr>
        <w:t>ș</w:t>
      </w:r>
      <w:r w:rsidRPr="008933F8">
        <w:rPr>
          <w:rFonts w:eastAsia="Times New Roman" w:cs="Segoe UI Light"/>
          <w:b/>
          <w:bCs/>
          <w:lang w:val="en-US" w:eastAsia="ro-RO" w:bidi="ar-SA"/>
        </w:rPr>
        <w:t xml:space="preserve">i sanatate </w:t>
      </w:r>
      <w:r w:rsidR="003E13C3">
        <w:rPr>
          <w:rFonts w:eastAsia="Times New Roman" w:cs="Segoe UI Light"/>
          <w:b/>
          <w:bCs/>
          <w:lang w:val="en-US" w:eastAsia="ro-RO" w:bidi="ar-SA"/>
        </w:rPr>
        <w:t>î</w:t>
      </w:r>
      <w:r w:rsidRPr="008933F8">
        <w:rPr>
          <w:rFonts w:eastAsia="Times New Roman" w:cs="Segoe UI Light"/>
          <w:b/>
          <w:bCs/>
          <w:lang w:val="en-US" w:eastAsia="ro-RO" w:bidi="ar-SA"/>
        </w:rPr>
        <w:t>n munca pentru desfa</w:t>
      </w:r>
      <w:r w:rsidR="003E13C3">
        <w:rPr>
          <w:rFonts w:eastAsia="Times New Roman" w:cs="Segoe UI Light"/>
          <w:b/>
          <w:bCs/>
          <w:lang w:val="en-US" w:eastAsia="ro-RO" w:bidi="ar-SA"/>
        </w:rPr>
        <w:t>ș</w:t>
      </w:r>
      <w:r w:rsidRPr="008933F8">
        <w:rPr>
          <w:rFonts w:eastAsia="Times New Roman" w:cs="Segoe UI Light"/>
          <w:b/>
          <w:bCs/>
          <w:lang w:val="en-US" w:eastAsia="ro-RO" w:bidi="ar-SA"/>
        </w:rPr>
        <w:t xml:space="preserve">urarea </w:t>
      </w:r>
      <w:r w:rsidR="003E13C3">
        <w:rPr>
          <w:rFonts w:eastAsia="Times New Roman" w:cs="Segoe UI Light"/>
          <w:b/>
          <w:bCs/>
          <w:lang w:val="en-US" w:eastAsia="ro-RO" w:bidi="ar-SA"/>
        </w:rPr>
        <w:t>î</w:t>
      </w:r>
      <w:r w:rsidRPr="008933F8">
        <w:rPr>
          <w:rFonts w:eastAsia="Times New Roman" w:cs="Segoe UI Light"/>
          <w:b/>
          <w:bCs/>
          <w:lang w:val="en-US" w:eastAsia="ro-RO" w:bidi="ar-SA"/>
        </w:rPr>
        <w:t>n deplin</w:t>
      </w:r>
      <w:r w:rsidR="003E13C3">
        <w:rPr>
          <w:rFonts w:eastAsia="Times New Roman" w:cs="Segoe UI Light"/>
          <w:b/>
          <w:bCs/>
          <w:lang w:val="en-US" w:eastAsia="ro-RO" w:bidi="ar-SA"/>
        </w:rPr>
        <w:t>ă</w:t>
      </w:r>
      <w:r w:rsidRPr="008933F8">
        <w:rPr>
          <w:rFonts w:eastAsia="Times New Roman" w:cs="Segoe UI Light"/>
          <w:b/>
          <w:bCs/>
          <w:lang w:val="en-US" w:eastAsia="ro-RO" w:bidi="ar-SA"/>
        </w:rPr>
        <w:t xml:space="preserve"> siguran</w:t>
      </w:r>
      <w:r w:rsidR="003E13C3">
        <w:rPr>
          <w:rFonts w:eastAsia="Times New Roman" w:cs="Segoe UI Light"/>
          <w:b/>
          <w:bCs/>
          <w:lang w:val="en-US" w:eastAsia="ro-RO" w:bidi="ar-SA"/>
        </w:rPr>
        <w:t>ță</w:t>
      </w:r>
      <w:r w:rsidRPr="008933F8">
        <w:rPr>
          <w:rFonts w:eastAsia="Times New Roman" w:cs="Segoe UI Light"/>
          <w:b/>
          <w:bCs/>
          <w:lang w:val="en-US" w:eastAsia="ro-RO" w:bidi="ar-SA"/>
        </w:rPr>
        <w:t xml:space="preserve"> a opera</w:t>
      </w:r>
      <w:r w:rsidR="003E13C3">
        <w:rPr>
          <w:rFonts w:eastAsia="Times New Roman" w:cs="Segoe UI Light"/>
          <w:b/>
          <w:bCs/>
          <w:lang w:val="en-US" w:eastAsia="ro-RO" w:bidi="ar-SA"/>
        </w:rPr>
        <w:t>ț</w:t>
      </w:r>
      <w:r w:rsidRPr="008933F8">
        <w:rPr>
          <w:rFonts w:eastAsia="Times New Roman" w:cs="Segoe UI Light"/>
          <w:b/>
          <w:bCs/>
          <w:lang w:val="en-US" w:eastAsia="ro-RO" w:bidi="ar-SA"/>
        </w:rPr>
        <w:t>iilor respective. Recipien</w:t>
      </w:r>
      <w:r w:rsidR="003E13C3">
        <w:rPr>
          <w:rFonts w:eastAsia="Times New Roman" w:cs="Segoe UI Light"/>
          <w:b/>
          <w:bCs/>
          <w:lang w:val="en-US" w:eastAsia="ro-RO" w:bidi="ar-SA"/>
        </w:rPr>
        <w:t>ț</w:t>
      </w:r>
      <w:r w:rsidRPr="008933F8">
        <w:rPr>
          <w:rFonts w:eastAsia="Times New Roman" w:cs="Segoe UI Light"/>
          <w:b/>
          <w:bCs/>
          <w:lang w:val="en-US" w:eastAsia="ro-RO" w:bidi="ar-SA"/>
        </w:rPr>
        <w:t>ii folosi</w:t>
      </w:r>
      <w:r w:rsidR="003E13C3">
        <w:rPr>
          <w:rFonts w:eastAsia="Times New Roman" w:cs="Segoe UI Light"/>
          <w:b/>
          <w:bCs/>
          <w:lang w:val="en-US" w:eastAsia="ro-RO" w:bidi="ar-SA"/>
        </w:rPr>
        <w:t>ț</w:t>
      </w:r>
      <w:r w:rsidRPr="008933F8">
        <w:rPr>
          <w:rFonts w:eastAsia="Times New Roman" w:cs="Segoe UI Light"/>
          <w:b/>
          <w:bCs/>
          <w:lang w:val="en-US" w:eastAsia="ro-RO" w:bidi="ar-SA"/>
        </w:rPr>
        <w:t xml:space="preserve">i trebuie recuperate </w:t>
      </w:r>
      <w:r w:rsidR="003E13C3">
        <w:rPr>
          <w:rFonts w:eastAsia="Times New Roman" w:cs="Segoe UI Light"/>
          <w:b/>
          <w:bCs/>
          <w:lang w:val="en-US" w:eastAsia="ro-RO" w:bidi="ar-SA"/>
        </w:rPr>
        <w:t>ș</w:t>
      </w:r>
      <w:r w:rsidRPr="008933F8">
        <w:rPr>
          <w:rFonts w:eastAsia="Times New Roman" w:cs="Segoe UI Light"/>
          <w:b/>
          <w:bCs/>
          <w:lang w:val="en-US" w:eastAsia="ro-RO" w:bidi="ar-SA"/>
        </w:rPr>
        <w:t>i valorificati de unita</w:t>
      </w:r>
      <w:r w:rsidR="003E13C3">
        <w:rPr>
          <w:rFonts w:eastAsia="Times New Roman" w:cs="Segoe UI Light"/>
          <w:b/>
          <w:bCs/>
          <w:lang w:val="en-US" w:eastAsia="ro-RO" w:bidi="ar-SA"/>
        </w:rPr>
        <w:t>ț</w:t>
      </w:r>
      <w:r w:rsidRPr="008933F8">
        <w:rPr>
          <w:rFonts w:eastAsia="Times New Roman" w:cs="Segoe UI Light"/>
          <w:b/>
          <w:bCs/>
          <w:lang w:val="en-US" w:eastAsia="ro-RO" w:bidi="ar-SA"/>
        </w:rPr>
        <w:t>i specializate in acest scop.</w:t>
      </w:r>
    </w:p>
    <w:p w14:paraId="729DFDFA" w14:textId="77777777" w:rsidR="008933F8" w:rsidRPr="008933F8" w:rsidRDefault="008933F8" w:rsidP="00AD2C20">
      <w:pPr>
        <w:widowControl/>
        <w:shd w:val="clear" w:color="auto" w:fill="FFFFFF"/>
        <w:rPr>
          <w:rFonts w:eastAsia="Times New Roman" w:cs="Segoe UI Light"/>
          <w:b/>
          <w:bCs/>
          <w:lang w:val="en-US" w:eastAsia="ro-RO" w:bidi="ar-SA"/>
        </w:rPr>
      </w:pPr>
    </w:p>
    <w:p w14:paraId="32255C94" w14:textId="77777777" w:rsidR="008933F8" w:rsidRPr="008933F8" w:rsidRDefault="008933F8" w:rsidP="00D47962">
      <w:pPr>
        <w:widowControl/>
        <w:numPr>
          <w:ilvl w:val="0"/>
          <w:numId w:val="21"/>
        </w:numPr>
        <w:shd w:val="clear" w:color="auto" w:fill="FFFFFF"/>
        <w:rPr>
          <w:rFonts w:eastAsia="Times New Roman" w:cs="Segoe UI Light"/>
          <w:b/>
          <w:bCs/>
          <w:lang w:val="en-US" w:eastAsia="ro-RO" w:bidi="ar-SA"/>
        </w:rPr>
      </w:pPr>
      <w:r w:rsidRPr="008933F8">
        <w:rPr>
          <w:rFonts w:eastAsia="Times New Roman" w:cs="Segoe UI Light"/>
          <w:b/>
          <w:bCs/>
          <w:lang w:val="en-US" w:eastAsia="ro-RO" w:bidi="ar-SA"/>
        </w:rPr>
        <w:t>Emisii de praf</w:t>
      </w:r>
    </w:p>
    <w:p w14:paraId="5E5D5DE0" w14:textId="77777777" w:rsidR="008933F8" w:rsidRPr="008933F8" w:rsidRDefault="008933F8" w:rsidP="00D47962">
      <w:pPr>
        <w:widowControl/>
        <w:shd w:val="clear" w:color="auto" w:fill="FFFFFF"/>
        <w:ind w:firstLine="360"/>
        <w:rPr>
          <w:rFonts w:eastAsia="Times New Roman" w:cs="Segoe UI Light"/>
          <w:b/>
          <w:bCs/>
          <w:lang w:val="en-US" w:eastAsia="ro-RO" w:bidi="ar-SA"/>
        </w:rPr>
      </w:pPr>
      <w:r w:rsidRPr="008933F8">
        <w:rPr>
          <w:rFonts w:eastAsia="Times New Roman" w:cs="Segoe UI Light"/>
          <w:b/>
          <w:bCs/>
          <w:lang w:val="en-US" w:eastAsia="ro-RO" w:bidi="ar-SA"/>
        </w:rPr>
        <w:t xml:space="preserve">Pe prioada construcției datorita miscărilor de materiale nu se vor semnala emisii importante de praf </w:t>
      </w:r>
      <w:r w:rsidR="003E13C3">
        <w:rPr>
          <w:rFonts w:eastAsia="Times New Roman" w:cs="Segoe UI Light"/>
          <w:b/>
          <w:bCs/>
          <w:lang w:val="en-US" w:eastAsia="ro-RO" w:bidi="ar-SA"/>
        </w:rPr>
        <w:t>ș</w:t>
      </w:r>
      <w:r w:rsidRPr="008933F8">
        <w:rPr>
          <w:rFonts w:eastAsia="Times New Roman" w:cs="Segoe UI Light"/>
          <w:b/>
          <w:bCs/>
          <w:lang w:val="en-US" w:eastAsia="ro-RO" w:bidi="ar-SA"/>
        </w:rPr>
        <w:t>i noxe de la gazele de e</w:t>
      </w:r>
      <w:r w:rsidR="003E13C3">
        <w:rPr>
          <w:rFonts w:eastAsia="Times New Roman" w:cs="Segoe UI Light"/>
          <w:b/>
          <w:bCs/>
          <w:lang w:val="en-US" w:eastAsia="ro-RO" w:bidi="ar-SA"/>
        </w:rPr>
        <w:t>ș</w:t>
      </w:r>
      <w:r w:rsidRPr="008933F8">
        <w:rPr>
          <w:rFonts w:eastAsia="Times New Roman" w:cs="Segoe UI Light"/>
          <w:b/>
          <w:bCs/>
          <w:lang w:val="en-US" w:eastAsia="ro-RO" w:bidi="ar-SA"/>
        </w:rPr>
        <w:t xml:space="preserve">apament. </w:t>
      </w:r>
    </w:p>
    <w:p w14:paraId="3EE7387C" w14:textId="77777777" w:rsidR="008933F8" w:rsidRPr="008933F8" w:rsidRDefault="008933F8" w:rsidP="00AD2C20">
      <w:pPr>
        <w:widowControl/>
        <w:shd w:val="clear" w:color="auto" w:fill="FFFFFF"/>
        <w:rPr>
          <w:rFonts w:eastAsia="Times New Roman" w:cs="Segoe UI Light"/>
          <w:b/>
          <w:bCs/>
          <w:lang w:val="en-US" w:eastAsia="ro-RO" w:bidi="ar-SA"/>
        </w:rPr>
      </w:pPr>
    </w:p>
    <w:p w14:paraId="476ECC48" w14:textId="77777777" w:rsidR="008933F8" w:rsidRPr="008933F8" w:rsidRDefault="008933F8" w:rsidP="00D47962">
      <w:pPr>
        <w:widowControl/>
        <w:numPr>
          <w:ilvl w:val="0"/>
          <w:numId w:val="21"/>
        </w:numPr>
        <w:shd w:val="clear" w:color="auto" w:fill="FFFFFF"/>
        <w:rPr>
          <w:rFonts w:eastAsia="Times New Roman" w:cs="Segoe UI Light"/>
          <w:b/>
          <w:bCs/>
          <w:lang w:val="en-US" w:eastAsia="ro-RO" w:bidi="ar-SA"/>
        </w:rPr>
      </w:pPr>
      <w:r w:rsidRPr="008933F8">
        <w:rPr>
          <w:rFonts w:eastAsia="Times New Roman" w:cs="Segoe UI Light"/>
          <w:b/>
          <w:bCs/>
          <w:lang w:val="en-US" w:eastAsia="ro-RO" w:bidi="ar-SA"/>
        </w:rPr>
        <w:t>Poluarea apei</w:t>
      </w:r>
    </w:p>
    <w:p w14:paraId="009FBAD4" w14:textId="77777777" w:rsidR="008933F8" w:rsidRPr="008933F8" w:rsidRDefault="0015230E" w:rsidP="00D47962">
      <w:pPr>
        <w:widowControl/>
        <w:shd w:val="clear" w:color="auto" w:fill="FFFFFF"/>
        <w:ind w:firstLine="360"/>
        <w:rPr>
          <w:rFonts w:eastAsia="Times New Roman" w:cs="Segoe UI Light"/>
          <w:b/>
          <w:bCs/>
          <w:lang w:val="en-US" w:eastAsia="ro-RO" w:bidi="ar-SA"/>
        </w:rPr>
      </w:pPr>
      <w:r>
        <w:rPr>
          <w:rFonts w:eastAsia="Times New Roman" w:cs="Segoe UI Light"/>
          <w:b/>
          <w:bCs/>
          <w:lang w:val="en-US" w:eastAsia="ro-RO" w:bidi="ar-SA"/>
        </w:rPr>
        <w:t>Î</w:t>
      </w:r>
      <w:r w:rsidR="008933F8" w:rsidRPr="008933F8">
        <w:rPr>
          <w:rFonts w:eastAsia="Times New Roman" w:cs="Segoe UI Light"/>
          <w:b/>
          <w:bCs/>
          <w:lang w:val="en-US" w:eastAsia="ro-RO" w:bidi="ar-SA"/>
        </w:rPr>
        <w:t xml:space="preserve">n peroada de construcție sursele posibile de poluare a apelor sunt datorate manipularii </w:t>
      </w:r>
      <w:r>
        <w:rPr>
          <w:rFonts w:eastAsia="Times New Roman" w:cs="Segoe UI Light"/>
          <w:b/>
          <w:bCs/>
          <w:lang w:val="en-US" w:eastAsia="ro-RO" w:bidi="ar-SA"/>
        </w:rPr>
        <w:t>ș</w:t>
      </w:r>
      <w:r w:rsidR="008933F8" w:rsidRPr="008933F8">
        <w:rPr>
          <w:rFonts w:eastAsia="Times New Roman" w:cs="Segoe UI Light"/>
          <w:b/>
          <w:bCs/>
          <w:lang w:val="en-US" w:eastAsia="ro-RO" w:bidi="ar-SA"/>
        </w:rPr>
        <w:t xml:space="preserve">i punerii </w:t>
      </w:r>
      <w:r>
        <w:rPr>
          <w:rFonts w:eastAsia="Times New Roman" w:cs="Segoe UI Light"/>
          <w:b/>
          <w:bCs/>
          <w:lang w:val="en-US" w:eastAsia="ro-RO" w:bidi="ar-SA"/>
        </w:rPr>
        <w:t>î</w:t>
      </w:r>
      <w:r w:rsidR="008933F8" w:rsidRPr="008933F8">
        <w:rPr>
          <w:rFonts w:eastAsia="Times New Roman" w:cs="Segoe UI Light"/>
          <w:b/>
          <w:bCs/>
          <w:lang w:val="en-US" w:eastAsia="ro-RO" w:bidi="ar-SA"/>
        </w:rPr>
        <w:t xml:space="preserve">n opera a materialelor de </w:t>
      </w:r>
      <w:r w:rsidR="00E54026">
        <w:rPr>
          <w:rFonts w:eastAsia="Times New Roman" w:cs="Segoe UI Light"/>
          <w:b/>
          <w:bCs/>
          <w:lang w:val="en-US" w:eastAsia="ro-RO" w:bidi="ar-SA"/>
        </w:rPr>
        <w:t>construcț</w:t>
      </w:r>
      <w:r w:rsidR="008933F8" w:rsidRPr="008933F8">
        <w:rPr>
          <w:rFonts w:eastAsia="Times New Roman" w:cs="Segoe UI Light"/>
          <w:b/>
          <w:bCs/>
          <w:lang w:val="en-US" w:eastAsia="ro-RO" w:bidi="ar-SA"/>
        </w:rPr>
        <w:t xml:space="preserve">ii (beton, bitum, etc.) sau pierderi accidentale de combustibili </w:t>
      </w:r>
      <w:r>
        <w:rPr>
          <w:rFonts w:eastAsia="Times New Roman" w:cs="Segoe UI Light"/>
          <w:b/>
          <w:bCs/>
          <w:lang w:val="en-US" w:eastAsia="ro-RO" w:bidi="ar-SA"/>
        </w:rPr>
        <w:t>ș</w:t>
      </w:r>
      <w:r w:rsidR="008933F8" w:rsidRPr="008933F8">
        <w:rPr>
          <w:rFonts w:eastAsia="Times New Roman" w:cs="Segoe UI Light"/>
          <w:b/>
          <w:bCs/>
          <w:lang w:val="en-US" w:eastAsia="ro-RO" w:bidi="ar-SA"/>
        </w:rPr>
        <w:t>i uleiuri de la utilaje. Se vor lua masuri de prevenire a accidentelor ce pot provoca poluarea apei de suprafa</w:t>
      </w:r>
      <w:r>
        <w:rPr>
          <w:rFonts w:eastAsia="Times New Roman" w:cs="Segoe UI Light"/>
          <w:b/>
          <w:bCs/>
          <w:lang w:val="en-US" w:eastAsia="ro-RO" w:bidi="ar-SA"/>
        </w:rPr>
        <w:t>ță</w:t>
      </w:r>
      <w:r w:rsidR="008933F8" w:rsidRPr="008933F8">
        <w:rPr>
          <w:rFonts w:eastAsia="Times New Roman" w:cs="Segoe UI Light"/>
          <w:b/>
          <w:bCs/>
          <w:lang w:val="en-US" w:eastAsia="ro-RO" w:bidi="ar-SA"/>
        </w:rPr>
        <w:t xml:space="preserve"> pe toata durata investi</w:t>
      </w:r>
      <w:r>
        <w:rPr>
          <w:rFonts w:eastAsia="Times New Roman" w:cs="Segoe UI Light"/>
          <w:b/>
          <w:bCs/>
          <w:lang w:val="en-US" w:eastAsia="ro-RO" w:bidi="ar-SA"/>
        </w:rPr>
        <w:t>ț</w:t>
      </w:r>
      <w:r w:rsidR="008933F8" w:rsidRPr="008933F8">
        <w:rPr>
          <w:rFonts w:eastAsia="Times New Roman" w:cs="Segoe UI Light"/>
          <w:b/>
          <w:bCs/>
          <w:lang w:val="en-US" w:eastAsia="ro-RO" w:bidi="ar-SA"/>
        </w:rPr>
        <w:t xml:space="preserve">iei. </w:t>
      </w:r>
    </w:p>
    <w:p w14:paraId="0ACF143C" w14:textId="64FBCFC0" w:rsidR="008933F8" w:rsidRDefault="008933F8" w:rsidP="00AD2C20">
      <w:pPr>
        <w:widowControl/>
        <w:shd w:val="clear" w:color="auto" w:fill="FFFFFF"/>
        <w:rPr>
          <w:rFonts w:eastAsia="Times New Roman" w:cs="Segoe UI Light"/>
          <w:lang w:val="en-US" w:eastAsia="ro-RO" w:bidi="ar-SA"/>
        </w:rPr>
      </w:pPr>
    </w:p>
    <w:p w14:paraId="2B5DF415" w14:textId="77777777" w:rsidR="00236269" w:rsidRPr="008933F8" w:rsidRDefault="00236269" w:rsidP="00AD2C20">
      <w:pPr>
        <w:widowControl/>
        <w:shd w:val="clear" w:color="auto" w:fill="FFFFFF"/>
        <w:rPr>
          <w:rFonts w:eastAsia="Times New Roman" w:cs="Segoe UI Light"/>
          <w:lang w:val="en-US" w:eastAsia="ro-RO" w:bidi="ar-SA"/>
        </w:rPr>
      </w:pPr>
    </w:p>
    <w:p w14:paraId="454804A2"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VIII.</w:t>
      </w:r>
      <w:r w:rsidRPr="008933F8">
        <w:rPr>
          <w:rFonts w:eastAsia="Times New Roman" w:cs="Segoe UI Light"/>
          <w:lang w:val="en-US" w:eastAsia="ro-RO" w:bidi="ar-SA"/>
        </w:rPr>
        <w:t>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76E6A117" w14:textId="77777777" w:rsidR="008933F8" w:rsidRPr="008933F8" w:rsidRDefault="004D17AA" w:rsidP="004D17AA">
      <w:pPr>
        <w:widowControl/>
        <w:shd w:val="clear" w:color="auto" w:fill="FFFFFF"/>
        <w:ind w:firstLine="720"/>
        <w:rPr>
          <w:rFonts w:eastAsia="Times New Roman" w:cs="Segoe UI Light"/>
          <w:lang w:val="en-US" w:eastAsia="ro-RO" w:bidi="ar-SA"/>
        </w:rPr>
      </w:pPr>
      <w:r w:rsidRPr="004D17AA">
        <w:rPr>
          <w:rFonts w:eastAsia="Times New Roman" w:cs="Segoe UI Light"/>
          <w:b/>
          <w:bCs/>
          <w:lang w:val="en-US" w:eastAsia="ro-RO" w:bidi="ar-SA"/>
        </w:rPr>
        <w:t>Nu este cazul, proiectul propune construcția unei case de vacanță</w:t>
      </w:r>
    </w:p>
    <w:p w14:paraId="08BED69C" w14:textId="77777777" w:rsidR="008933F8" w:rsidRPr="008933F8" w:rsidRDefault="008933F8" w:rsidP="00AD2C20">
      <w:pPr>
        <w:widowControl/>
        <w:shd w:val="clear" w:color="auto" w:fill="FFFFFF"/>
        <w:rPr>
          <w:rFonts w:eastAsia="Times New Roman" w:cs="Segoe UI Light"/>
          <w:lang w:val="en-US" w:eastAsia="ro-RO" w:bidi="ar-SA"/>
        </w:rPr>
      </w:pPr>
    </w:p>
    <w:p w14:paraId="1C3BDDD7"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IX.</w:t>
      </w:r>
      <w:r w:rsidRPr="008933F8">
        <w:rPr>
          <w:rFonts w:eastAsia="Times New Roman" w:cs="Segoe UI Light"/>
          <w:lang w:val="en-US" w:eastAsia="ro-RO" w:bidi="ar-SA"/>
        </w:rPr>
        <w:t> Legătura cu alte acte normative și/sau planuri/programe/strategii/documente de planificare:</w:t>
      </w:r>
    </w:p>
    <w:p w14:paraId="3FBA394D"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A.</w:t>
      </w:r>
      <w:r w:rsidRPr="008933F8">
        <w:rPr>
          <w:rFonts w:eastAsia="Times New Roman" w:cs="Segoe UI Light"/>
          <w:lang w:val="en-US" w:eastAsia="ro-RO" w:bidi="ar-SA"/>
        </w:rPr>
        <w:t> Justificarea încadrării proiectului, după caz, în prevederile altor acte normative naționale care transpun legislația Uniunii Europene: Directiva </w:t>
      </w:r>
      <w:hyperlink r:id="rId17" w:tgtFrame="_blank" w:history="1">
        <w:r w:rsidRPr="008933F8">
          <w:rPr>
            <w:rFonts w:eastAsia="Times New Roman" w:cs="Segoe UI Light"/>
            <w:u w:val="single"/>
            <w:lang w:val="en-US" w:eastAsia="ro-RO" w:bidi="ar-SA"/>
          </w:rPr>
          <w:t>2010/75/UE</w:t>
        </w:r>
      </w:hyperlink>
      <w:r w:rsidRPr="008933F8">
        <w:rPr>
          <w:rFonts w:eastAsia="Times New Roman" w:cs="Segoe UI Light"/>
          <w:lang w:val="en-US" w:eastAsia="ro-RO" w:bidi="ar-SA"/>
        </w:rPr>
        <w:t> (IED) a Parlamentului European și a Consiliului din 24 noiembrie 2010 privind emisiile industriale (prevenirea și controlul integrat al poluării), Directiva </w:t>
      </w:r>
      <w:hyperlink r:id="rId18" w:tgtFrame="_blank" w:history="1">
        <w:r w:rsidRPr="008933F8">
          <w:rPr>
            <w:rFonts w:eastAsia="Times New Roman" w:cs="Segoe UI Light"/>
            <w:u w:val="single"/>
            <w:lang w:val="en-US" w:eastAsia="ro-RO" w:bidi="ar-SA"/>
          </w:rPr>
          <w:t>2012/18/UE</w:t>
        </w:r>
      </w:hyperlink>
      <w:r w:rsidRPr="008933F8">
        <w:rPr>
          <w:rFonts w:eastAsia="Times New Roman" w:cs="Segoe UI Light"/>
          <w:lang w:val="en-US" w:eastAsia="ro-RO" w:bidi="ar-SA"/>
        </w:rPr>
        <w:t> a Parlamentului European și a Consiliului din 4 iulie 2012 privind controlul pericolelor de accidente majore care implică substanțe periculoase, de modificare și ulterior de abrogare a Directivei </w:t>
      </w:r>
      <w:hyperlink r:id="rId19" w:tgtFrame="_blank" w:history="1">
        <w:r w:rsidRPr="008933F8">
          <w:rPr>
            <w:rFonts w:eastAsia="Times New Roman" w:cs="Segoe UI Light"/>
            <w:u w:val="single"/>
            <w:lang w:val="en-US" w:eastAsia="ro-RO" w:bidi="ar-SA"/>
          </w:rPr>
          <w:t>96/82/CE</w:t>
        </w:r>
      </w:hyperlink>
      <w:r w:rsidRPr="008933F8">
        <w:rPr>
          <w:rFonts w:eastAsia="Times New Roman" w:cs="Segoe UI Light"/>
          <w:lang w:val="en-US" w:eastAsia="ro-RO" w:bidi="ar-SA"/>
        </w:rPr>
        <w:t> a Consiliului, Directiva </w:t>
      </w:r>
      <w:hyperlink r:id="rId20" w:tgtFrame="_blank" w:history="1">
        <w:r w:rsidRPr="008933F8">
          <w:rPr>
            <w:rFonts w:eastAsia="Times New Roman" w:cs="Segoe UI Light"/>
            <w:u w:val="single"/>
            <w:lang w:val="en-US" w:eastAsia="ro-RO" w:bidi="ar-SA"/>
          </w:rPr>
          <w:t>2000/60/CE</w:t>
        </w:r>
      </w:hyperlink>
      <w:r w:rsidRPr="008933F8">
        <w:rPr>
          <w:rFonts w:eastAsia="Times New Roman" w:cs="Segoe UI Light"/>
          <w:lang w:val="en-US" w:eastAsia="ro-RO" w:bidi="ar-SA"/>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1" w:tgtFrame="_blank" w:history="1">
        <w:r w:rsidRPr="008933F8">
          <w:rPr>
            <w:rFonts w:eastAsia="Times New Roman" w:cs="Segoe UI Light"/>
            <w:u w:val="single"/>
            <w:lang w:val="en-US" w:eastAsia="ro-RO" w:bidi="ar-SA"/>
          </w:rPr>
          <w:t>2008/98/CE</w:t>
        </w:r>
      </w:hyperlink>
      <w:r w:rsidRPr="008933F8">
        <w:rPr>
          <w:rFonts w:eastAsia="Times New Roman" w:cs="Segoe UI Light"/>
          <w:lang w:val="en-US" w:eastAsia="ro-RO" w:bidi="ar-SA"/>
        </w:rPr>
        <w:t> a Parlamentului European și a Consiliului din 19 noiembrie 2008 privind deșeurile și de abrogare a anumitor directive, și altele).</w:t>
      </w:r>
    </w:p>
    <w:p w14:paraId="663521A7" w14:textId="77777777" w:rsidR="008933F8" w:rsidRPr="008933F8" w:rsidRDefault="004D17AA" w:rsidP="00D47962">
      <w:pPr>
        <w:widowControl/>
        <w:shd w:val="clear" w:color="auto" w:fill="FFFFFF"/>
        <w:ind w:firstLine="720"/>
        <w:rPr>
          <w:rFonts w:eastAsia="Times New Roman" w:cs="Segoe UI Light"/>
          <w:b/>
          <w:bCs/>
          <w:lang w:val="en-US" w:eastAsia="ro-RO" w:bidi="ar-SA"/>
        </w:rPr>
      </w:pPr>
      <w:r w:rsidRPr="004D17AA">
        <w:rPr>
          <w:rFonts w:eastAsia="Times New Roman" w:cs="Segoe UI Light"/>
          <w:b/>
          <w:bCs/>
          <w:lang w:val="en-US" w:eastAsia="ro-RO" w:bidi="ar-SA"/>
        </w:rPr>
        <w:t>Nu este cazul, proiectul propune construcția unei case de vacanță.</w:t>
      </w:r>
    </w:p>
    <w:p w14:paraId="1F58E5FA" w14:textId="77777777" w:rsidR="008933F8" w:rsidRPr="008933F8" w:rsidRDefault="008933F8" w:rsidP="00AD2C20">
      <w:pPr>
        <w:widowControl/>
        <w:shd w:val="clear" w:color="auto" w:fill="FFFFFF"/>
        <w:rPr>
          <w:rFonts w:eastAsia="Times New Roman" w:cs="Segoe UI Light"/>
          <w:lang w:val="en-US" w:eastAsia="ro-RO" w:bidi="ar-SA"/>
        </w:rPr>
      </w:pPr>
    </w:p>
    <w:p w14:paraId="307B6749"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B.</w:t>
      </w:r>
      <w:r w:rsidRPr="008933F8">
        <w:rPr>
          <w:rFonts w:eastAsia="Times New Roman" w:cs="Segoe UI Light"/>
          <w:lang w:val="en-US" w:eastAsia="ro-RO" w:bidi="ar-SA"/>
        </w:rPr>
        <w:t> Se va menționa planul/programul/strategia/documentul de programare/planificare din care face proiectul, cu indicarea actului normativ prin care a fost aprobat.</w:t>
      </w:r>
    </w:p>
    <w:p w14:paraId="09362F98" w14:textId="7B126315" w:rsidR="008933F8" w:rsidRDefault="008933F8" w:rsidP="00D47962">
      <w:pPr>
        <w:widowControl/>
        <w:shd w:val="clear" w:color="auto" w:fill="FFFFFF"/>
        <w:ind w:firstLine="720"/>
        <w:rPr>
          <w:rFonts w:eastAsia="Times New Roman" w:cs="Segoe UI Light"/>
          <w:b/>
          <w:bCs/>
          <w:lang w:val="en-US" w:eastAsia="ro-RO" w:bidi="ar-SA"/>
        </w:rPr>
      </w:pPr>
      <w:r w:rsidRPr="008933F8">
        <w:rPr>
          <w:rFonts w:eastAsia="Times New Roman" w:cs="Segoe UI Light"/>
          <w:b/>
          <w:bCs/>
          <w:lang w:val="en-US" w:eastAsia="ro-RO" w:bidi="ar-SA"/>
        </w:rPr>
        <w:t>Nu este cazul</w:t>
      </w:r>
    </w:p>
    <w:p w14:paraId="0B702275" w14:textId="77777777" w:rsidR="00976F9E" w:rsidRPr="008933F8" w:rsidRDefault="00976F9E" w:rsidP="00D47962">
      <w:pPr>
        <w:widowControl/>
        <w:shd w:val="clear" w:color="auto" w:fill="FFFFFF"/>
        <w:ind w:firstLine="720"/>
        <w:rPr>
          <w:rFonts w:eastAsia="Times New Roman" w:cs="Segoe UI Light"/>
          <w:b/>
          <w:bCs/>
          <w:lang w:val="en-US" w:eastAsia="ro-RO" w:bidi="ar-SA"/>
        </w:rPr>
      </w:pPr>
    </w:p>
    <w:p w14:paraId="7ECC860C" w14:textId="77777777" w:rsidR="008933F8" w:rsidRPr="008933F8" w:rsidRDefault="008933F8" w:rsidP="00AD2C20">
      <w:pPr>
        <w:widowControl/>
        <w:shd w:val="clear" w:color="auto" w:fill="FFFFFF"/>
        <w:rPr>
          <w:rFonts w:eastAsia="Times New Roman" w:cs="Segoe UI Light"/>
          <w:lang w:val="en-US" w:eastAsia="ro-RO" w:bidi="ar-SA"/>
        </w:rPr>
      </w:pPr>
    </w:p>
    <w:p w14:paraId="073F8488"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lastRenderedPageBreak/>
        <w:t>X.</w:t>
      </w:r>
      <w:r w:rsidRPr="008933F8">
        <w:rPr>
          <w:rFonts w:eastAsia="Times New Roman" w:cs="Segoe UI Light"/>
          <w:lang w:val="en-US" w:eastAsia="ro-RO" w:bidi="ar-SA"/>
        </w:rPr>
        <w:t> Lucrări necesare organizării de șantier:</w:t>
      </w:r>
    </w:p>
    <w:p w14:paraId="2ACC06C9" w14:textId="77777777" w:rsidR="00E24C82"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descrierea lucrărilor necesare organizării de șantier;</w:t>
      </w:r>
      <w:r w:rsidR="004D17AA">
        <w:rPr>
          <w:rFonts w:eastAsia="Times New Roman" w:cs="Segoe UI Light"/>
          <w:lang w:val="en-US" w:eastAsia="ro-RO" w:bidi="ar-SA"/>
        </w:rPr>
        <w:t xml:space="preserve"> </w:t>
      </w:r>
    </w:p>
    <w:p w14:paraId="702D1B64" w14:textId="77777777" w:rsidR="008933F8" w:rsidRPr="004D17AA" w:rsidRDefault="004D17AA" w:rsidP="00E24C82">
      <w:pPr>
        <w:widowControl/>
        <w:shd w:val="clear" w:color="auto" w:fill="FFFFFF"/>
        <w:ind w:firstLine="720"/>
        <w:rPr>
          <w:rFonts w:eastAsia="Times New Roman" w:cs="Segoe UI Light"/>
          <w:b/>
          <w:bCs/>
          <w:lang w:val="en-US" w:eastAsia="ro-RO" w:bidi="ar-SA"/>
        </w:rPr>
      </w:pPr>
      <w:r w:rsidRPr="004D17AA">
        <w:rPr>
          <w:rFonts w:eastAsia="Times New Roman" w:cs="Segoe UI Light"/>
          <w:b/>
          <w:bCs/>
          <w:lang w:val="en-US" w:eastAsia="ro-RO" w:bidi="ar-SA"/>
        </w:rPr>
        <w:t>Organizarea de șantier va fi amplasată pe suprafața analizată, lucrările de construcție sunt de mică amploare iar materialele folosite beton și lemn au impact redus asupra suprafețelor analizate.</w:t>
      </w:r>
    </w:p>
    <w:p w14:paraId="0D80CB62"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localizarea organizării de șantier;</w:t>
      </w:r>
      <w:r w:rsidR="004D17AA">
        <w:rPr>
          <w:rFonts w:eastAsia="Times New Roman" w:cs="Segoe UI Light"/>
          <w:lang w:val="en-US" w:eastAsia="ro-RO" w:bidi="ar-SA"/>
        </w:rPr>
        <w:t xml:space="preserve"> </w:t>
      </w:r>
      <w:r w:rsidR="004D17AA" w:rsidRPr="004D17AA">
        <w:rPr>
          <w:rFonts w:eastAsia="Times New Roman" w:cs="Segoe UI Light"/>
          <w:b/>
          <w:bCs/>
          <w:lang w:val="en-US" w:eastAsia="ro-RO" w:bidi="ar-SA"/>
        </w:rPr>
        <w:t>pe suprafața analizată</w:t>
      </w:r>
    </w:p>
    <w:p w14:paraId="2107326A" w14:textId="77777777" w:rsidR="00315775"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descrierea impactului asupra mediului a lucrărilor organizării de șantier;</w:t>
      </w:r>
      <w:r w:rsidR="004D17AA">
        <w:rPr>
          <w:rFonts w:eastAsia="Times New Roman" w:cs="Segoe UI Light"/>
          <w:lang w:val="en-US" w:eastAsia="ro-RO" w:bidi="ar-SA"/>
        </w:rPr>
        <w:t xml:space="preserve"> </w:t>
      </w:r>
    </w:p>
    <w:p w14:paraId="2C25CEBF" w14:textId="77777777" w:rsidR="008933F8" w:rsidRPr="004D17AA" w:rsidRDefault="004D17AA" w:rsidP="00315775">
      <w:pPr>
        <w:widowControl/>
        <w:shd w:val="clear" w:color="auto" w:fill="FFFFFF"/>
        <w:ind w:firstLine="720"/>
        <w:rPr>
          <w:rFonts w:eastAsia="Times New Roman" w:cs="Segoe UI Light"/>
          <w:b/>
          <w:bCs/>
          <w:lang w:val="en-US" w:eastAsia="ro-RO" w:bidi="ar-SA"/>
        </w:rPr>
      </w:pPr>
      <w:r w:rsidRPr="004D17AA">
        <w:rPr>
          <w:rFonts w:eastAsia="Times New Roman" w:cs="Segoe UI Light"/>
          <w:b/>
          <w:bCs/>
          <w:lang w:val="en-US" w:eastAsia="ro-RO" w:bidi="ar-SA"/>
        </w:rPr>
        <w:t>Nu este cazul unui impact asupra mediului organizarea de șantier este localizată pe suprafața analizată iar amploarea lucrărilor este redusă.</w:t>
      </w:r>
    </w:p>
    <w:p w14:paraId="41793EBE" w14:textId="77777777" w:rsidR="00315775"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surse de poluanți și instalații pentru reținerea, evacuarea și dispersia poluanților în mediu în timpul organizării de șantier;</w:t>
      </w:r>
      <w:r w:rsidR="004D17AA">
        <w:rPr>
          <w:rFonts w:eastAsia="Times New Roman" w:cs="Segoe UI Light"/>
          <w:lang w:val="en-US" w:eastAsia="ro-RO" w:bidi="ar-SA"/>
        </w:rPr>
        <w:t xml:space="preserve"> </w:t>
      </w:r>
    </w:p>
    <w:p w14:paraId="6368D231" w14:textId="77777777" w:rsidR="008933F8" w:rsidRPr="008933F8" w:rsidRDefault="004D17AA" w:rsidP="00315775">
      <w:pPr>
        <w:widowControl/>
        <w:shd w:val="clear" w:color="auto" w:fill="FFFFFF"/>
        <w:ind w:firstLine="720"/>
        <w:rPr>
          <w:rFonts w:eastAsia="Times New Roman" w:cs="Segoe UI Light"/>
          <w:lang w:val="en-US" w:eastAsia="ro-RO" w:bidi="ar-SA"/>
        </w:rPr>
      </w:pPr>
      <w:r w:rsidRPr="004D17AA">
        <w:rPr>
          <w:rFonts w:eastAsia="Times New Roman" w:cs="Segoe UI Light"/>
          <w:b/>
          <w:bCs/>
          <w:lang w:val="en-US" w:eastAsia="ro-RO" w:bidi="ar-SA"/>
        </w:rPr>
        <w:t>Nu este cazul, proiectul propune construcția unei case de vacanță</w:t>
      </w:r>
      <w:r w:rsidRPr="004D17AA">
        <w:rPr>
          <w:rFonts w:eastAsia="Times New Roman" w:cs="Segoe UI Light"/>
          <w:lang w:val="en-US" w:eastAsia="ro-RO" w:bidi="ar-SA"/>
        </w:rPr>
        <w:t>.</w:t>
      </w:r>
    </w:p>
    <w:p w14:paraId="47549378" w14:textId="77777777" w:rsidR="00315775"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dotări și măsuri prevăzute pentru controlul emisiilor de poluanți în mediu.</w:t>
      </w:r>
      <w:r w:rsidR="004D17AA">
        <w:rPr>
          <w:rFonts w:eastAsia="Times New Roman" w:cs="Segoe UI Light"/>
          <w:lang w:val="en-US" w:eastAsia="ro-RO" w:bidi="ar-SA"/>
        </w:rPr>
        <w:t xml:space="preserve"> </w:t>
      </w:r>
    </w:p>
    <w:p w14:paraId="12AA2B21" w14:textId="77777777" w:rsidR="008933F8" w:rsidRPr="004D17AA" w:rsidRDefault="004D17AA" w:rsidP="00315775">
      <w:pPr>
        <w:widowControl/>
        <w:shd w:val="clear" w:color="auto" w:fill="FFFFFF"/>
        <w:ind w:firstLine="720"/>
        <w:rPr>
          <w:rFonts w:eastAsia="Times New Roman" w:cs="Segoe UI Light"/>
          <w:b/>
          <w:bCs/>
          <w:lang w:val="en-US" w:eastAsia="ro-RO" w:bidi="ar-SA"/>
        </w:rPr>
      </w:pPr>
      <w:r w:rsidRPr="004D17AA">
        <w:rPr>
          <w:rFonts w:eastAsia="Times New Roman" w:cs="Segoe UI Light"/>
          <w:b/>
          <w:bCs/>
          <w:lang w:val="en-US" w:eastAsia="ro-RO" w:bidi="ar-SA"/>
        </w:rPr>
        <w:t>Nu este cazul, proiectul propune construcția unei case de vacanță.</w:t>
      </w:r>
    </w:p>
    <w:p w14:paraId="25453DDF" w14:textId="77777777" w:rsidR="008933F8" w:rsidRPr="008933F8" w:rsidRDefault="008933F8" w:rsidP="00AD2C20">
      <w:pPr>
        <w:widowControl/>
        <w:shd w:val="clear" w:color="auto" w:fill="FFFFFF"/>
        <w:rPr>
          <w:rFonts w:eastAsia="Times New Roman" w:cs="Segoe UI Light"/>
          <w:b/>
          <w:bCs/>
          <w:lang w:val="en-US" w:eastAsia="ro-RO" w:bidi="ar-SA"/>
        </w:rPr>
      </w:pPr>
    </w:p>
    <w:p w14:paraId="6C636648"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XI.</w:t>
      </w:r>
      <w:r w:rsidRPr="008933F8">
        <w:rPr>
          <w:rFonts w:eastAsia="Times New Roman" w:cs="Segoe UI Light"/>
          <w:lang w:val="en-US" w:eastAsia="ro-RO" w:bidi="ar-SA"/>
        </w:rPr>
        <w:t> Lucrări de refacere a amplasamentului la finalizarea investiției, în caz de accidente și/sau la încetarea activității, în măsura în care aceste informații sunt disponibile:</w:t>
      </w:r>
    </w:p>
    <w:p w14:paraId="3C57C2EE"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lucrările propuse pentru refacerea amplasamentului la finalizarea investiției, în caz de accidente și/sau la încetarea activității;</w:t>
      </w:r>
      <w:r w:rsidR="00D354F3">
        <w:rPr>
          <w:rFonts w:eastAsia="Times New Roman" w:cs="Segoe UI Light"/>
          <w:lang w:val="en-US" w:eastAsia="ro-RO" w:bidi="ar-SA"/>
        </w:rPr>
        <w:t xml:space="preserve"> </w:t>
      </w:r>
    </w:p>
    <w:p w14:paraId="0DDDF829"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aspecte referitoare la prevenirea și modul de răspuns pentru cazuri de poluări accidentale;</w:t>
      </w:r>
      <w:r w:rsidR="00D354F3">
        <w:rPr>
          <w:rFonts w:eastAsia="Times New Roman" w:cs="Segoe UI Light"/>
          <w:lang w:val="en-US" w:eastAsia="ro-RO" w:bidi="ar-SA"/>
        </w:rPr>
        <w:t xml:space="preserve"> </w:t>
      </w:r>
    </w:p>
    <w:p w14:paraId="1785EC41"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aspecte referitoare la închiderea/dezafectarea/demolarea instalației;</w:t>
      </w:r>
    </w:p>
    <w:p w14:paraId="07C5254D" w14:textId="77777777" w:rsid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modalități de refacere a stării inițiale/reabilitare în vederea utilizării ulterioare a terenului.</w:t>
      </w:r>
    </w:p>
    <w:p w14:paraId="3134AA7A" w14:textId="77777777" w:rsidR="00D354F3" w:rsidRPr="008933F8" w:rsidRDefault="00D354F3" w:rsidP="00AD2C20">
      <w:pPr>
        <w:widowControl/>
        <w:shd w:val="clear" w:color="auto" w:fill="FFFFFF"/>
        <w:rPr>
          <w:rFonts w:eastAsia="Times New Roman" w:cs="Segoe UI Light"/>
          <w:lang w:val="en-US" w:eastAsia="ro-RO" w:bidi="ar-SA"/>
        </w:rPr>
      </w:pPr>
      <w:r w:rsidRPr="00D354F3">
        <w:rPr>
          <w:rFonts w:eastAsia="Times New Roman" w:cs="Segoe UI Light"/>
          <w:b/>
          <w:bCs/>
          <w:lang w:val="en-US" w:eastAsia="ro-RO" w:bidi="ar-SA"/>
        </w:rPr>
        <w:t>Nu este cazul</w:t>
      </w:r>
    </w:p>
    <w:p w14:paraId="4C7CEA4E" w14:textId="77777777" w:rsidR="008933F8" w:rsidRPr="008933F8" w:rsidRDefault="008933F8" w:rsidP="00AD2C20">
      <w:pPr>
        <w:widowControl/>
        <w:shd w:val="clear" w:color="auto" w:fill="FFFFFF"/>
        <w:rPr>
          <w:rFonts w:eastAsia="Times New Roman" w:cs="Segoe UI Light"/>
          <w:lang w:val="en-US" w:eastAsia="ro-RO" w:bidi="ar-SA"/>
        </w:rPr>
      </w:pPr>
    </w:p>
    <w:p w14:paraId="6F357FF6"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XII.</w:t>
      </w:r>
      <w:r w:rsidRPr="008933F8">
        <w:rPr>
          <w:rFonts w:eastAsia="Times New Roman" w:cs="Segoe UI Light"/>
          <w:lang w:val="en-US" w:eastAsia="ro-RO" w:bidi="ar-SA"/>
        </w:rPr>
        <w:t> Anexe - piese desenate:</w:t>
      </w:r>
    </w:p>
    <w:p w14:paraId="727AE119"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1.</w:t>
      </w:r>
      <w:r w:rsidRPr="008933F8">
        <w:rPr>
          <w:rFonts w:eastAsia="Times New Roman" w:cs="Segoe UI Light"/>
          <w:lang w:val="en-US" w:eastAsia="ro-RO" w:bidi="ar-SA"/>
        </w:rPr>
        <w:t> planul de încadrare în zonă a obiectivului și planul de situație, cu modul de planificare a utilizării suprafețelor; formele fizice ale proiectului (planuri, clădiri, alte structuri, materiale de construcție și altele); planșe reprezentînd limitele amplasamentului proiectului, inclusiv orice suprafață de teren solicitată pentru a fi folosită temporar (planuri de situație și amplasamente);</w:t>
      </w:r>
    </w:p>
    <w:p w14:paraId="6F1A691A"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2.</w:t>
      </w:r>
      <w:r w:rsidRPr="008933F8">
        <w:rPr>
          <w:rFonts w:eastAsia="Times New Roman" w:cs="Segoe UI Light"/>
          <w:lang w:val="en-US" w:eastAsia="ro-RO" w:bidi="ar-SA"/>
        </w:rPr>
        <w:t> schemele-flux pentru procesul tehnologic și fazele activității, cu instalațiile de depoluare;</w:t>
      </w:r>
    </w:p>
    <w:p w14:paraId="633EEF5F"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3.</w:t>
      </w:r>
      <w:r w:rsidRPr="008933F8">
        <w:rPr>
          <w:rFonts w:eastAsia="Times New Roman" w:cs="Segoe UI Light"/>
          <w:lang w:val="en-US" w:eastAsia="ro-RO" w:bidi="ar-SA"/>
        </w:rPr>
        <w:t> schema-flux a gestionării deșeurilor;</w:t>
      </w:r>
    </w:p>
    <w:p w14:paraId="00720321" w14:textId="77777777" w:rsid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4.</w:t>
      </w:r>
      <w:r w:rsidRPr="008933F8">
        <w:rPr>
          <w:rFonts w:eastAsia="Times New Roman" w:cs="Segoe UI Light"/>
          <w:lang w:val="en-US" w:eastAsia="ro-RO" w:bidi="ar-SA"/>
        </w:rPr>
        <w:t> alte piese desenate, stabilite de autoritatea publică pentru protecția mediului.</w:t>
      </w:r>
    </w:p>
    <w:p w14:paraId="30EEC6E1" w14:textId="77777777" w:rsidR="008933F8" w:rsidRDefault="009F68BA" w:rsidP="009F68BA">
      <w:pPr>
        <w:widowControl/>
        <w:shd w:val="clear" w:color="auto" w:fill="FFFFFF"/>
        <w:ind w:firstLine="720"/>
        <w:rPr>
          <w:rFonts w:eastAsia="Times New Roman" w:cs="Segoe UI Light"/>
          <w:b/>
          <w:bCs/>
          <w:lang w:val="en-US" w:eastAsia="ro-RO" w:bidi="ar-SA"/>
        </w:rPr>
      </w:pPr>
      <w:r w:rsidRPr="009F68BA">
        <w:rPr>
          <w:rFonts w:eastAsia="Times New Roman" w:cs="Segoe UI Light"/>
          <w:b/>
          <w:bCs/>
          <w:lang w:val="en-US" w:eastAsia="ro-RO" w:bidi="ar-SA"/>
        </w:rPr>
        <w:t>Terenul studiat (nr. Cad. 56012) cu o suprafaţă totală de 2993 mp este teren de formă neregulată, de dimensiunea aproximativă de 111,80 m x 29 m, cu acces la drum pe latura vestică al terenului.</w:t>
      </w:r>
    </w:p>
    <w:p w14:paraId="535080ED" w14:textId="77777777" w:rsidR="009F68BA" w:rsidRPr="009F68BA" w:rsidRDefault="009F68BA" w:rsidP="009F68BA">
      <w:pPr>
        <w:widowControl/>
        <w:shd w:val="clear" w:color="auto" w:fill="FFFFFF"/>
        <w:ind w:firstLine="720"/>
        <w:rPr>
          <w:rFonts w:eastAsia="Times New Roman" w:cs="Segoe UI Light"/>
          <w:b/>
          <w:bCs/>
          <w:lang w:eastAsia="ro-RO" w:bidi="ar-SA"/>
        </w:rPr>
      </w:pPr>
      <w:r>
        <w:rPr>
          <w:rFonts w:eastAsia="Times New Roman" w:cs="Segoe UI Light"/>
          <w:b/>
          <w:bCs/>
          <w:lang w:val="en-US" w:eastAsia="ro-RO" w:bidi="ar-SA"/>
        </w:rPr>
        <w:t>Casa de vacan</w:t>
      </w:r>
      <w:r>
        <w:rPr>
          <w:rFonts w:eastAsia="Times New Roman" w:cs="Segoe UI Light"/>
          <w:b/>
          <w:bCs/>
          <w:lang w:eastAsia="ro-RO" w:bidi="ar-SA"/>
        </w:rPr>
        <w:t>ță cu regimul de înalțime P+M</w:t>
      </w:r>
      <w:r w:rsidR="005B3B1D">
        <w:rPr>
          <w:rFonts w:eastAsia="Times New Roman" w:cs="Segoe UI Light"/>
          <w:b/>
          <w:bCs/>
          <w:lang w:eastAsia="ro-RO" w:bidi="ar-SA"/>
        </w:rPr>
        <w:t xml:space="preserve"> are urmatoarele parametrii: </w:t>
      </w:r>
    </w:p>
    <w:p w14:paraId="526EEB9C" w14:textId="67E68DBC" w:rsidR="009F68BA" w:rsidRDefault="009F68BA" w:rsidP="009F68BA">
      <w:pPr>
        <w:widowControl/>
        <w:shd w:val="clear" w:color="auto" w:fill="FFFFFF"/>
        <w:ind w:firstLine="720"/>
        <w:rPr>
          <w:rFonts w:eastAsia="Times New Roman" w:cs="Segoe UI Light"/>
          <w:b/>
          <w:bCs/>
          <w:lang w:val="en-US" w:eastAsia="ro-RO" w:bidi="ar-SA"/>
        </w:rPr>
      </w:pPr>
    </w:p>
    <w:p w14:paraId="12D85E16" w14:textId="119E1DFA" w:rsidR="00976F9E" w:rsidRDefault="00976F9E" w:rsidP="009F68BA">
      <w:pPr>
        <w:widowControl/>
        <w:shd w:val="clear" w:color="auto" w:fill="FFFFFF"/>
        <w:ind w:firstLine="720"/>
        <w:rPr>
          <w:rFonts w:eastAsia="Times New Roman" w:cs="Segoe UI Light"/>
          <w:b/>
          <w:bCs/>
          <w:lang w:val="en-US" w:eastAsia="ro-RO" w:bidi="ar-SA"/>
        </w:rPr>
      </w:pPr>
    </w:p>
    <w:p w14:paraId="79F0CB32" w14:textId="25B03307" w:rsidR="00976F9E" w:rsidRDefault="00976F9E" w:rsidP="009F68BA">
      <w:pPr>
        <w:widowControl/>
        <w:shd w:val="clear" w:color="auto" w:fill="FFFFFF"/>
        <w:ind w:firstLine="720"/>
        <w:rPr>
          <w:rFonts w:eastAsia="Times New Roman" w:cs="Segoe UI Light"/>
          <w:b/>
          <w:bCs/>
          <w:lang w:val="en-US" w:eastAsia="ro-RO" w:bidi="ar-SA"/>
        </w:rPr>
      </w:pPr>
    </w:p>
    <w:p w14:paraId="73A262BD" w14:textId="37B2ECA3" w:rsidR="00976F9E" w:rsidRDefault="00976F9E" w:rsidP="009F68BA">
      <w:pPr>
        <w:widowControl/>
        <w:shd w:val="clear" w:color="auto" w:fill="FFFFFF"/>
        <w:ind w:firstLine="720"/>
        <w:rPr>
          <w:rFonts w:eastAsia="Times New Roman" w:cs="Segoe UI Light"/>
          <w:b/>
          <w:bCs/>
          <w:lang w:val="en-US" w:eastAsia="ro-RO" w:bidi="ar-SA"/>
        </w:rPr>
      </w:pPr>
    </w:p>
    <w:p w14:paraId="662D0C58" w14:textId="77777777" w:rsidR="00976F9E" w:rsidRDefault="00976F9E" w:rsidP="009F68BA">
      <w:pPr>
        <w:widowControl/>
        <w:shd w:val="clear" w:color="auto" w:fill="FFFFFF"/>
        <w:ind w:firstLine="720"/>
        <w:rPr>
          <w:rFonts w:eastAsia="Times New Roman" w:cs="Segoe UI Light"/>
          <w:b/>
          <w:bCs/>
          <w:lang w:val="en-US" w:eastAsia="ro-RO" w:bidi="ar-SA"/>
        </w:rPr>
      </w:pPr>
    </w:p>
    <w:p w14:paraId="0451AA39" w14:textId="77777777" w:rsidR="008933F8" w:rsidRPr="008933F8" w:rsidRDefault="008933F8" w:rsidP="00AD2C20">
      <w:pPr>
        <w:rPr>
          <w:rFonts w:eastAsia="Times New Roman" w:cs="Segoe UI Light"/>
          <w:b/>
          <w:bCs/>
          <w:color w:val="000000"/>
          <w:lang w:eastAsia="ar-SA" w:bidi="ar-SA"/>
        </w:rPr>
      </w:pPr>
      <w:r w:rsidRPr="008933F8">
        <w:rPr>
          <w:rFonts w:eastAsia="Times New Roman" w:cs="Segoe UI Light"/>
          <w:b/>
          <w:bCs/>
          <w:color w:val="000000"/>
          <w:u w:val="single"/>
          <w:lang w:eastAsia="ar-SA" w:bidi="ar-SA"/>
        </w:rPr>
        <w:lastRenderedPageBreak/>
        <w:t>Parametrii teren – PROPUS</w:t>
      </w:r>
    </w:p>
    <w:p w14:paraId="4BFC0B6C" w14:textId="77777777" w:rsidR="008933F8" w:rsidRPr="008933F8" w:rsidRDefault="008933F8" w:rsidP="00AD2C20">
      <w:pPr>
        <w:rPr>
          <w:rFonts w:eastAsia="Times New Roman" w:cs="Segoe UI Light"/>
          <w:b/>
          <w:bCs/>
          <w:color w:val="000000"/>
          <w:lang w:eastAsia="ar-SA" w:bidi="ar-SA"/>
        </w:rPr>
      </w:pPr>
    </w:p>
    <w:p w14:paraId="1F4F0959" w14:textId="77777777" w:rsidR="008933F8" w:rsidRPr="008933F8" w:rsidRDefault="008933F8" w:rsidP="00AD2C20">
      <w:pPr>
        <w:rPr>
          <w:rFonts w:eastAsia="Times New Roman" w:cs="Segoe UI Light"/>
          <w:b/>
          <w:bCs/>
          <w:lang w:eastAsia="ar-SA" w:bidi="ar-SA"/>
        </w:rPr>
      </w:pPr>
      <w:r w:rsidRPr="008933F8">
        <w:rPr>
          <w:rFonts w:eastAsia="Times New Roman" w:cs="Segoe UI Light"/>
          <w:lang w:eastAsia="ar-SA" w:bidi="ar-SA"/>
        </w:rPr>
        <w:tab/>
      </w:r>
      <w:r w:rsidRPr="008933F8">
        <w:rPr>
          <w:rFonts w:eastAsia="Times New Roman" w:cs="Segoe UI Light"/>
          <w:b/>
          <w:bCs/>
          <w:lang w:eastAsia="ar-SA" w:bidi="ar-SA"/>
        </w:rPr>
        <w:t>S teren</w:t>
      </w:r>
      <w:r w:rsidRPr="008933F8">
        <w:rPr>
          <w:rFonts w:eastAsia="Times New Roman" w:cs="Segoe UI Light"/>
          <w:b/>
          <w:bCs/>
          <w:lang w:eastAsia="ar-SA" w:bidi="ar-SA"/>
        </w:rPr>
        <w:tab/>
      </w:r>
      <w:r w:rsidRPr="008933F8">
        <w:rPr>
          <w:rFonts w:eastAsia="Times New Roman" w:cs="Segoe UI Light"/>
          <w:b/>
          <w:bCs/>
          <w:lang w:eastAsia="ar-SA" w:bidi="ar-SA"/>
        </w:rPr>
        <w:tab/>
        <w:t xml:space="preserve">= </w:t>
      </w:r>
      <w:r w:rsidR="005B3B1D">
        <w:rPr>
          <w:rFonts w:eastAsia="Times New Roman" w:cs="Segoe UI Light"/>
          <w:b/>
          <w:bCs/>
          <w:lang w:eastAsia="ar-SA" w:bidi="ar-SA"/>
        </w:rPr>
        <w:t>2993</w:t>
      </w:r>
      <w:r w:rsidRPr="008933F8">
        <w:rPr>
          <w:rFonts w:eastAsia="Times New Roman" w:cs="Segoe UI Light"/>
          <w:b/>
          <w:bCs/>
          <w:lang w:eastAsia="ar-SA" w:bidi="ar-SA"/>
        </w:rPr>
        <w:t xml:space="preserve"> mp</w:t>
      </w:r>
    </w:p>
    <w:p w14:paraId="36267060" w14:textId="77777777" w:rsidR="008933F8" w:rsidRPr="008933F8" w:rsidRDefault="008933F8" w:rsidP="00AD2C20">
      <w:pPr>
        <w:tabs>
          <w:tab w:val="left" w:pos="-90"/>
          <w:tab w:val="left" w:pos="336"/>
        </w:tabs>
        <w:spacing w:after="120"/>
        <w:ind w:left="-90" w:firstLine="567"/>
        <w:rPr>
          <w:rFonts w:eastAsia="Times New Roman" w:cs="Segoe UI Light"/>
          <w:b/>
          <w:bCs/>
          <w:color w:val="FF3333"/>
          <w:lang w:eastAsia="ar-SA" w:bidi="ar-SA"/>
        </w:rPr>
      </w:pPr>
      <w:r w:rsidRPr="008933F8">
        <w:rPr>
          <w:rFonts w:eastAsia="Times New Roman" w:cs="Segoe UI Light"/>
          <w:b/>
          <w:bCs/>
          <w:lang w:eastAsia="ar-SA" w:bidi="ar-SA"/>
        </w:rPr>
        <w:tab/>
        <w:t>S construită</w:t>
      </w:r>
      <w:r w:rsidRPr="008933F8">
        <w:rPr>
          <w:rFonts w:eastAsia="Times New Roman" w:cs="Segoe UI Light"/>
          <w:b/>
          <w:bCs/>
          <w:lang w:eastAsia="ar-SA" w:bidi="ar-SA"/>
        </w:rPr>
        <w:tab/>
      </w:r>
      <w:r w:rsidRPr="008933F8">
        <w:rPr>
          <w:rFonts w:eastAsia="Times New Roman" w:cs="Segoe UI Light"/>
          <w:b/>
          <w:bCs/>
          <w:lang w:eastAsia="ar-SA" w:bidi="ar-SA"/>
        </w:rPr>
        <w:tab/>
        <w:t xml:space="preserve"> = </w:t>
      </w:r>
      <w:r w:rsidR="005B3B1D">
        <w:rPr>
          <w:rFonts w:eastAsia="Times New Roman" w:cs="Segoe UI Light"/>
          <w:b/>
          <w:bCs/>
          <w:color w:val="000000"/>
          <w:spacing w:val="4"/>
        </w:rPr>
        <w:t>71,61</w:t>
      </w:r>
      <w:r w:rsidRPr="008933F8">
        <w:rPr>
          <w:rFonts w:eastAsia="Times New Roman" w:cs="Segoe UI Light"/>
          <w:b/>
          <w:bCs/>
          <w:spacing w:val="2"/>
        </w:rPr>
        <w:t xml:space="preserve"> </w:t>
      </w:r>
      <w:r w:rsidRPr="008933F8">
        <w:rPr>
          <w:rFonts w:eastAsia="Times New Roman" w:cs="Segoe UI Light"/>
          <w:b/>
          <w:bCs/>
          <w:lang w:eastAsia="ar-SA" w:bidi="ar-SA"/>
        </w:rPr>
        <w:t xml:space="preserve"> mp </w:t>
      </w:r>
    </w:p>
    <w:p w14:paraId="7BB1F2EE" w14:textId="77777777" w:rsidR="008933F8" w:rsidRPr="008933F8" w:rsidRDefault="008933F8" w:rsidP="00AD2C20">
      <w:pPr>
        <w:tabs>
          <w:tab w:val="left" w:pos="-90"/>
          <w:tab w:val="left" w:pos="336"/>
        </w:tabs>
        <w:spacing w:after="120"/>
        <w:ind w:left="-90" w:firstLine="567"/>
        <w:rPr>
          <w:rFonts w:eastAsia="Times New Roman" w:cs="Segoe UI Light"/>
          <w:b/>
          <w:bCs/>
          <w:lang w:eastAsia="ar-SA" w:bidi="ar-SA"/>
        </w:rPr>
      </w:pPr>
      <w:r w:rsidRPr="008933F8">
        <w:rPr>
          <w:rFonts w:eastAsia="Times New Roman" w:cs="Segoe UI Light"/>
          <w:b/>
          <w:bCs/>
          <w:color w:val="FF3333"/>
          <w:lang w:eastAsia="ar-SA" w:bidi="ar-SA"/>
        </w:rPr>
        <w:tab/>
      </w:r>
      <w:r w:rsidRPr="008933F8">
        <w:rPr>
          <w:rFonts w:eastAsia="Times New Roman" w:cs="Segoe UI Light"/>
          <w:b/>
          <w:bCs/>
          <w:lang w:eastAsia="ar-SA" w:bidi="ar-SA"/>
        </w:rPr>
        <w:t xml:space="preserve">S desf. </w:t>
      </w:r>
      <w:r w:rsidR="00950E67">
        <w:rPr>
          <w:rFonts w:eastAsia="Times New Roman" w:cs="Segoe UI Light"/>
          <w:b/>
          <w:bCs/>
          <w:lang w:eastAsia="ar-SA" w:bidi="ar-SA"/>
        </w:rPr>
        <w:t>c</w:t>
      </w:r>
      <w:r w:rsidRPr="008933F8">
        <w:rPr>
          <w:rFonts w:eastAsia="Times New Roman" w:cs="Segoe UI Light"/>
          <w:b/>
          <w:bCs/>
          <w:lang w:eastAsia="ar-SA" w:bidi="ar-SA"/>
        </w:rPr>
        <w:t>onstruită</w:t>
      </w:r>
      <w:r w:rsidRPr="008933F8">
        <w:rPr>
          <w:rFonts w:eastAsia="Times New Roman" w:cs="Segoe UI Light"/>
          <w:b/>
          <w:bCs/>
          <w:lang w:eastAsia="ar-SA" w:bidi="ar-SA"/>
        </w:rPr>
        <w:tab/>
        <w:t xml:space="preserve"> = </w:t>
      </w:r>
      <w:r w:rsidR="005B3B1D">
        <w:rPr>
          <w:rFonts w:eastAsia="Times New Roman" w:cs="Segoe UI Light"/>
          <w:b/>
          <w:bCs/>
          <w:color w:val="000000"/>
          <w:spacing w:val="4"/>
        </w:rPr>
        <w:t>127,35</w:t>
      </w:r>
      <w:r w:rsidRPr="008933F8">
        <w:rPr>
          <w:rFonts w:eastAsia="Times New Roman" w:cs="Segoe UI Light"/>
          <w:b/>
          <w:bCs/>
          <w:color w:val="000000"/>
          <w:spacing w:val="4"/>
        </w:rPr>
        <w:t xml:space="preserve"> </w:t>
      </w:r>
      <w:r w:rsidRPr="008933F8">
        <w:rPr>
          <w:rFonts w:eastAsia="Times New Roman" w:cs="Segoe UI Light"/>
          <w:b/>
          <w:bCs/>
          <w:lang w:eastAsia="ar-SA" w:bidi="ar-SA"/>
        </w:rPr>
        <w:t xml:space="preserve">  mp</w:t>
      </w:r>
    </w:p>
    <w:p w14:paraId="74C18F6A" w14:textId="77777777" w:rsidR="008933F8" w:rsidRPr="008933F8" w:rsidRDefault="008933F8" w:rsidP="00AD2C20">
      <w:pPr>
        <w:tabs>
          <w:tab w:val="left" w:pos="-90"/>
          <w:tab w:val="left" w:pos="336"/>
        </w:tabs>
        <w:spacing w:after="120"/>
        <w:ind w:left="-90" w:firstLine="567"/>
        <w:rPr>
          <w:rFonts w:eastAsia="Times New Roman" w:cs="Segoe UI Light"/>
          <w:b/>
          <w:bCs/>
          <w:lang w:eastAsia="ar-SA" w:bidi="ar-SA"/>
        </w:rPr>
      </w:pPr>
      <w:r w:rsidRPr="008933F8">
        <w:rPr>
          <w:rFonts w:eastAsia="Times New Roman" w:cs="Segoe UI Light"/>
          <w:b/>
          <w:bCs/>
          <w:color w:val="FF3333"/>
          <w:lang w:eastAsia="ar-SA" w:bidi="ar-SA"/>
        </w:rPr>
        <w:tab/>
      </w:r>
      <w:r w:rsidRPr="008933F8">
        <w:rPr>
          <w:rFonts w:eastAsia="Times New Roman" w:cs="Segoe UI Light"/>
          <w:b/>
          <w:bCs/>
          <w:lang w:eastAsia="ar-SA" w:bidi="ar-SA"/>
        </w:rPr>
        <w:t xml:space="preserve">POT propus =  </w:t>
      </w:r>
      <w:r w:rsidR="005B3B1D">
        <w:rPr>
          <w:rFonts w:eastAsia="Times New Roman" w:cs="Segoe UI Light"/>
          <w:b/>
          <w:bCs/>
          <w:color w:val="000000"/>
          <w:spacing w:val="-1"/>
        </w:rPr>
        <w:t>2,39</w:t>
      </w:r>
      <w:r w:rsidRPr="008933F8">
        <w:rPr>
          <w:rFonts w:eastAsia="Times New Roman" w:cs="Segoe UI Light"/>
          <w:color w:val="000000"/>
          <w:spacing w:val="-1"/>
        </w:rPr>
        <w:t xml:space="preserve"> </w:t>
      </w:r>
      <w:r w:rsidRPr="008933F8">
        <w:rPr>
          <w:rFonts w:eastAsia="Times New Roman" w:cs="Segoe UI Light"/>
          <w:b/>
          <w:bCs/>
          <w:lang w:eastAsia="ar-SA" w:bidi="ar-SA"/>
        </w:rPr>
        <w:t>%</w:t>
      </w:r>
    </w:p>
    <w:p w14:paraId="40A7D88F" w14:textId="77777777" w:rsidR="008933F8" w:rsidRPr="008933F8" w:rsidRDefault="008933F8" w:rsidP="00AD2C20">
      <w:pPr>
        <w:tabs>
          <w:tab w:val="left" w:pos="-90"/>
          <w:tab w:val="left" w:pos="336"/>
        </w:tabs>
        <w:spacing w:after="120"/>
        <w:ind w:left="-90" w:firstLine="567"/>
        <w:rPr>
          <w:rFonts w:eastAsia="Times New Roman" w:cs="Segoe UI Light"/>
          <w:b/>
          <w:bCs/>
          <w:lang w:eastAsia="ar-SA" w:bidi="ar-SA"/>
        </w:rPr>
      </w:pPr>
      <w:r w:rsidRPr="008933F8">
        <w:rPr>
          <w:rFonts w:eastAsia="Times New Roman" w:cs="Segoe UI Light"/>
          <w:b/>
          <w:bCs/>
          <w:lang w:eastAsia="ar-SA" w:bidi="ar-SA"/>
        </w:rPr>
        <w:t xml:space="preserve">  </w:t>
      </w:r>
      <w:r w:rsidRPr="008933F8">
        <w:rPr>
          <w:rFonts w:eastAsia="Times New Roman" w:cs="Segoe UI Light"/>
          <w:b/>
          <w:bCs/>
          <w:lang w:eastAsia="ar-SA" w:bidi="ar-SA"/>
        </w:rPr>
        <w:tab/>
        <w:t xml:space="preserve">CUT propus = </w:t>
      </w:r>
      <w:r w:rsidR="005B3B1D">
        <w:rPr>
          <w:rFonts w:eastAsia="Times New Roman" w:cs="Segoe UI Light"/>
          <w:b/>
          <w:bCs/>
          <w:lang w:eastAsia="ar-SA" w:bidi="ar-SA"/>
        </w:rPr>
        <w:t>0,04</w:t>
      </w:r>
    </w:p>
    <w:p w14:paraId="61A34E7D" w14:textId="77777777" w:rsidR="008933F8" w:rsidRPr="008933F8" w:rsidRDefault="008933F8" w:rsidP="00AD2C20">
      <w:pPr>
        <w:tabs>
          <w:tab w:val="left" w:pos="709"/>
        </w:tabs>
        <w:rPr>
          <w:rFonts w:cs="Segoe UI Light"/>
          <w:u w:val="single"/>
        </w:rPr>
      </w:pPr>
      <w:r w:rsidRPr="008933F8">
        <w:rPr>
          <w:rFonts w:eastAsia="Times New Roman" w:cs="Segoe UI Light"/>
          <w:b/>
          <w:bCs/>
          <w:color w:val="000000"/>
          <w:lang w:eastAsia="ar-SA" w:bidi="ar-SA"/>
        </w:rPr>
        <w:t>Bilan</w:t>
      </w:r>
      <w:r w:rsidR="00315775">
        <w:rPr>
          <w:rFonts w:eastAsia="Times New Roman" w:cs="Segoe UI Light"/>
          <w:b/>
          <w:bCs/>
          <w:color w:val="000000"/>
          <w:lang w:eastAsia="ar-SA" w:bidi="ar-SA"/>
        </w:rPr>
        <w:t>ț</w:t>
      </w:r>
      <w:r w:rsidRPr="008933F8">
        <w:rPr>
          <w:rFonts w:eastAsia="Times New Roman" w:cs="Segoe UI Light"/>
          <w:b/>
          <w:bCs/>
          <w:color w:val="000000"/>
          <w:lang w:eastAsia="ar-SA" w:bidi="ar-SA"/>
        </w:rPr>
        <w:t>ul suprafe</w:t>
      </w:r>
      <w:r w:rsidR="00315775">
        <w:rPr>
          <w:rFonts w:eastAsia="Times New Roman" w:cs="Segoe UI Light"/>
          <w:b/>
          <w:bCs/>
          <w:color w:val="000000"/>
          <w:lang w:eastAsia="ar-SA" w:bidi="ar-SA"/>
        </w:rPr>
        <w:t>ț</w:t>
      </w:r>
      <w:r w:rsidRPr="008933F8">
        <w:rPr>
          <w:rFonts w:eastAsia="Times New Roman" w:cs="Segoe UI Light"/>
          <w:b/>
          <w:bCs/>
          <w:color w:val="000000"/>
          <w:lang w:eastAsia="ar-SA" w:bidi="ar-SA"/>
        </w:rPr>
        <w:t>elor:</w:t>
      </w:r>
    </w:p>
    <w:p w14:paraId="5106E9C1" w14:textId="77777777" w:rsidR="008933F8" w:rsidRPr="008933F8" w:rsidRDefault="008933F8" w:rsidP="00AD2C20">
      <w:pPr>
        <w:jc w:val="left"/>
        <w:rPr>
          <w:rFonts w:cs="Segoe UI Light"/>
          <w:u w:val="single"/>
        </w:rPr>
      </w:pPr>
    </w:p>
    <w:p w14:paraId="11426184" w14:textId="77777777" w:rsidR="008933F8" w:rsidRPr="008933F8" w:rsidRDefault="008933F8" w:rsidP="00AD2C20">
      <w:pPr>
        <w:jc w:val="left"/>
        <w:rPr>
          <w:rFonts w:cs="Segoe UI Light"/>
          <w:b/>
          <w:bCs/>
        </w:rPr>
      </w:pPr>
      <w:r w:rsidRPr="008933F8">
        <w:rPr>
          <w:rFonts w:cs="Segoe UI Light"/>
          <w:b/>
          <w:bCs/>
          <w:u w:val="single"/>
        </w:rPr>
        <w:t xml:space="preserve">PARTER </w:t>
      </w:r>
    </w:p>
    <w:p w14:paraId="3AA3B49C" w14:textId="77777777" w:rsidR="008933F8" w:rsidRDefault="005B3B1D" w:rsidP="00AD2C20">
      <w:pPr>
        <w:jc w:val="left"/>
        <w:rPr>
          <w:rFonts w:cs="Segoe UI Light"/>
          <w:b/>
          <w:bCs/>
        </w:rPr>
      </w:pPr>
      <w:r>
        <w:rPr>
          <w:rFonts w:cs="Segoe UI Light"/>
          <w:b/>
          <w:bCs/>
        </w:rPr>
        <w:t xml:space="preserve">Bucătărie </w:t>
      </w:r>
      <w:r>
        <w:rPr>
          <w:rFonts w:cs="Segoe UI Light"/>
          <w:b/>
          <w:bCs/>
        </w:rPr>
        <w:tab/>
      </w:r>
      <w:r>
        <w:rPr>
          <w:rFonts w:cs="Segoe UI Light"/>
          <w:b/>
          <w:bCs/>
        </w:rPr>
        <w:tab/>
      </w:r>
      <w:r>
        <w:rPr>
          <w:rFonts w:cs="Segoe UI Light"/>
          <w:b/>
          <w:bCs/>
        </w:rPr>
        <w:tab/>
      </w:r>
      <w:r>
        <w:rPr>
          <w:rFonts w:cs="Segoe UI Light"/>
          <w:b/>
          <w:bCs/>
        </w:rPr>
        <w:tab/>
      </w:r>
      <w:r>
        <w:rPr>
          <w:rFonts w:cs="Segoe UI Light"/>
          <w:b/>
          <w:bCs/>
        </w:rPr>
        <w:tab/>
      </w:r>
      <w:r>
        <w:rPr>
          <w:rFonts w:cs="Segoe UI Light"/>
          <w:b/>
          <w:bCs/>
        </w:rPr>
        <w:tab/>
      </w:r>
      <w:r>
        <w:rPr>
          <w:rFonts w:cs="Segoe UI Light"/>
          <w:b/>
          <w:bCs/>
        </w:rPr>
        <w:tab/>
      </w:r>
      <w:r>
        <w:rPr>
          <w:rFonts w:cs="Segoe UI Light"/>
          <w:b/>
          <w:bCs/>
        </w:rPr>
        <w:tab/>
        <w:t>8,74 mp</w:t>
      </w:r>
    </w:p>
    <w:p w14:paraId="35548C3B" w14:textId="77777777" w:rsidR="005B3B1D" w:rsidRDefault="005B3B1D" w:rsidP="00AD2C20">
      <w:pPr>
        <w:jc w:val="left"/>
        <w:rPr>
          <w:rFonts w:cs="Segoe UI Light"/>
          <w:b/>
          <w:bCs/>
        </w:rPr>
      </w:pPr>
      <w:r>
        <w:rPr>
          <w:rFonts w:cs="Segoe UI Light"/>
          <w:b/>
          <w:bCs/>
        </w:rPr>
        <w:t xml:space="preserve">Baie </w:t>
      </w:r>
      <w:r>
        <w:rPr>
          <w:rFonts w:cs="Segoe UI Light"/>
          <w:b/>
          <w:bCs/>
        </w:rPr>
        <w:tab/>
      </w:r>
      <w:r>
        <w:rPr>
          <w:rFonts w:cs="Segoe UI Light"/>
          <w:b/>
          <w:bCs/>
        </w:rPr>
        <w:tab/>
      </w:r>
      <w:r>
        <w:rPr>
          <w:rFonts w:cs="Segoe UI Light"/>
          <w:b/>
          <w:bCs/>
        </w:rPr>
        <w:tab/>
      </w:r>
      <w:r>
        <w:rPr>
          <w:rFonts w:cs="Segoe UI Light"/>
          <w:b/>
          <w:bCs/>
        </w:rPr>
        <w:tab/>
      </w:r>
      <w:r>
        <w:rPr>
          <w:rFonts w:cs="Segoe UI Light"/>
          <w:b/>
          <w:bCs/>
        </w:rPr>
        <w:tab/>
      </w:r>
      <w:r>
        <w:rPr>
          <w:rFonts w:cs="Segoe UI Light"/>
          <w:b/>
          <w:bCs/>
        </w:rPr>
        <w:tab/>
      </w:r>
      <w:r>
        <w:rPr>
          <w:rFonts w:cs="Segoe UI Light"/>
          <w:b/>
          <w:bCs/>
        </w:rPr>
        <w:tab/>
      </w:r>
      <w:r>
        <w:rPr>
          <w:rFonts w:cs="Segoe UI Light"/>
          <w:b/>
          <w:bCs/>
        </w:rPr>
        <w:tab/>
      </w:r>
      <w:r>
        <w:rPr>
          <w:rFonts w:cs="Segoe UI Light"/>
          <w:b/>
          <w:bCs/>
        </w:rPr>
        <w:tab/>
        <w:t>4,60 mp</w:t>
      </w:r>
    </w:p>
    <w:p w14:paraId="079478D2" w14:textId="77777777" w:rsidR="005B3B1D" w:rsidRDefault="005B3B1D" w:rsidP="00AD2C20">
      <w:pPr>
        <w:jc w:val="left"/>
        <w:rPr>
          <w:rFonts w:cs="Segoe UI Light"/>
          <w:b/>
          <w:bCs/>
        </w:rPr>
      </w:pPr>
      <w:r>
        <w:rPr>
          <w:rFonts w:cs="Segoe UI Light"/>
          <w:b/>
          <w:bCs/>
        </w:rPr>
        <w:t xml:space="preserve">Sufragerie </w:t>
      </w:r>
      <w:r>
        <w:rPr>
          <w:rFonts w:cs="Segoe UI Light"/>
          <w:b/>
          <w:bCs/>
        </w:rPr>
        <w:tab/>
      </w:r>
      <w:r>
        <w:rPr>
          <w:rFonts w:cs="Segoe UI Light"/>
          <w:b/>
          <w:bCs/>
        </w:rPr>
        <w:tab/>
      </w:r>
      <w:r>
        <w:rPr>
          <w:rFonts w:cs="Segoe UI Light"/>
          <w:b/>
          <w:bCs/>
        </w:rPr>
        <w:tab/>
      </w:r>
      <w:r>
        <w:rPr>
          <w:rFonts w:cs="Segoe UI Light"/>
          <w:b/>
          <w:bCs/>
        </w:rPr>
        <w:tab/>
      </w:r>
      <w:r>
        <w:rPr>
          <w:rFonts w:cs="Segoe UI Light"/>
          <w:b/>
          <w:bCs/>
        </w:rPr>
        <w:tab/>
      </w:r>
      <w:r>
        <w:rPr>
          <w:rFonts w:cs="Segoe UI Light"/>
          <w:b/>
          <w:bCs/>
        </w:rPr>
        <w:tab/>
      </w:r>
      <w:r>
        <w:rPr>
          <w:rFonts w:cs="Segoe UI Light"/>
          <w:b/>
          <w:bCs/>
        </w:rPr>
        <w:tab/>
      </w:r>
      <w:r>
        <w:rPr>
          <w:rFonts w:cs="Segoe UI Light"/>
          <w:b/>
          <w:bCs/>
        </w:rPr>
        <w:tab/>
        <w:t>32,19 mp</w:t>
      </w:r>
    </w:p>
    <w:p w14:paraId="65EBCB68" w14:textId="77777777" w:rsidR="005B3B1D" w:rsidRPr="008933F8" w:rsidRDefault="005B3B1D" w:rsidP="00AD2C20">
      <w:pPr>
        <w:jc w:val="left"/>
        <w:rPr>
          <w:rFonts w:cs="Segoe UI Light"/>
          <w:b/>
          <w:bCs/>
        </w:rPr>
      </w:pPr>
      <w:r>
        <w:rPr>
          <w:rFonts w:cs="Segoe UI Light"/>
          <w:b/>
          <w:bCs/>
        </w:rPr>
        <w:t xml:space="preserve">Garaj </w:t>
      </w:r>
      <w:r>
        <w:rPr>
          <w:rFonts w:cs="Segoe UI Light"/>
          <w:b/>
          <w:bCs/>
        </w:rPr>
        <w:tab/>
      </w:r>
      <w:r>
        <w:rPr>
          <w:rFonts w:cs="Segoe UI Light"/>
          <w:b/>
          <w:bCs/>
        </w:rPr>
        <w:tab/>
      </w:r>
      <w:r>
        <w:rPr>
          <w:rFonts w:cs="Segoe UI Light"/>
          <w:b/>
          <w:bCs/>
        </w:rPr>
        <w:tab/>
      </w:r>
      <w:r>
        <w:rPr>
          <w:rFonts w:cs="Segoe UI Light"/>
          <w:b/>
          <w:bCs/>
        </w:rPr>
        <w:tab/>
      </w:r>
      <w:r>
        <w:rPr>
          <w:rFonts w:cs="Segoe UI Light"/>
          <w:b/>
          <w:bCs/>
        </w:rPr>
        <w:tab/>
      </w:r>
      <w:r>
        <w:rPr>
          <w:rFonts w:cs="Segoe UI Light"/>
          <w:b/>
          <w:bCs/>
        </w:rPr>
        <w:tab/>
      </w:r>
      <w:r>
        <w:rPr>
          <w:rFonts w:cs="Segoe UI Light"/>
          <w:b/>
          <w:bCs/>
        </w:rPr>
        <w:tab/>
      </w:r>
      <w:r>
        <w:rPr>
          <w:rFonts w:cs="Segoe UI Light"/>
          <w:b/>
          <w:bCs/>
        </w:rPr>
        <w:tab/>
      </w:r>
      <w:r>
        <w:rPr>
          <w:rFonts w:cs="Segoe UI Light"/>
          <w:b/>
          <w:bCs/>
        </w:rPr>
        <w:tab/>
        <w:t>12,46 mp</w:t>
      </w:r>
    </w:p>
    <w:p w14:paraId="21E73AB0" w14:textId="77777777" w:rsidR="008933F8" w:rsidRPr="008933F8" w:rsidRDefault="008933F8" w:rsidP="00AD2C20">
      <w:pPr>
        <w:jc w:val="left"/>
        <w:rPr>
          <w:rFonts w:cs="Segoe UI Light"/>
          <w:b/>
          <w:bCs/>
          <w:u w:val="single"/>
        </w:rPr>
      </w:pPr>
    </w:p>
    <w:p w14:paraId="3EC3269D" w14:textId="77777777" w:rsidR="008933F8" w:rsidRPr="008933F8" w:rsidRDefault="005B3B1D" w:rsidP="00AD2C20">
      <w:pPr>
        <w:jc w:val="left"/>
        <w:rPr>
          <w:rFonts w:cs="Segoe UI Light"/>
          <w:b/>
          <w:bCs/>
          <w:u w:val="single"/>
        </w:rPr>
      </w:pPr>
      <w:r>
        <w:rPr>
          <w:rFonts w:cs="Segoe UI Light"/>
          <w:b/>
          <w:bCs/>
          <w:u w:val="single"/>
        </w:rPr>
        <w:t>MANSARDĂ</w:t>
      </w:r>
    </w:p>
    <w:p w14:paraId="5FAD231C" w14:textId="77777777" w:rsidR="008933F8" w:rsidRDefault="005B3B1D" w:rsidP="00AD2C20">
      <w:pPr>
        <w:widowControl/>
        <w:shd w:val="clear" w:color="auto" w:fill="FFFFFF"/>
        <w:rPr>
          <w:rFonts w:eastAsia="Times New Roman" w:cs="Segoe UI Light"/>
          <w:b/>
          <w:bCs/>
          <w:lang w:val="en-US" w:eastAsia="ro-RO" w:bidi="ar-SA"/>
        </w:rPr>
      </w:pPr>
      <w:r>
        <w:rPr>
          <w:rFonts w:eastAsia="Times New Roman" w:cs="Segoe UI Light"/>
          <w:b/>
          <w:bCs/>
          <w:lang w:val="en-US" w:eastAsia="ro-RO" w:bidi="ar-SA"/>
        </w:rPr>
        <w:t xml:space="preserve">Sufragerie </w:t>
      </w:r>
      <w:r>
        <w:rPr>
          <w:rFonts w:eastAsia="Times New Roman" w:cs="Segoe UI Light"/>
          <w:b/>
          <w:bCs/>
          <w:lang w:val="en-US" w:eastAsia="ro-RO" w:bidi="ar-SA"/>
        </w:rPr>
        <w:tab/>
      </w:r>
      <w:r>
        <w:rPr>
          <w:rFonts w:eastAsia="Times New Roman" w:cs="Segoe UI Light"/>
          <w:b/>
          <w:bCs/>
          <w:lang w:val="en-US" w:eastAsia="ro-RO" w:bidi="ar-SA"/>
        </w:rPr>
        <w:tab/>
      </w:r>
      <w:r>
        <w:rPr>
          <w:rFonts w:eastAsia="Times New Roman" w:cs="Segoe UI Light"/>
          <w:b/>
          <w:bCs/>
          <w:lang w:val="en-US" w:eastAsia="ro-RO" w:bidi="ar-SA"/>
        </w:rPr>
        <w:tab/>
      </w:r>
      <w:r>
        <w:rPr>
          <w:rFonts w:eastAsia="Times New Roman" w:cs="Segoe UI Light"/>
          <w:b/>
          <w:bCs/>
          <w:lang w:val="en-US" w:eastAsia="ro-RO" w:bidi="ar-SA"/>
        </w:rPr>
        <w:tab/>
      </w:r>
      <w:r>
        <w:rPr>
          <w:rFonts w:eastAsia="Times New Roman" w:cs="Segoe UI Light"/>
          <w:b/>
          <w:bCs/>
          <w:lang w:val="en-US" w:eastAsia="ro-RO" w:bidi="ar-SA"/>
        </w:rPr>
        <w:tab/>
      </w:r>
      <w:r>
        <w:rPr>
          <w:rFonts w:eastAsia="Times New Roman" w:cs="Segoe UI Light"/>
          <w:b/>
          <w:bCs/>
          <w:lang w:val="en-US" w:eastAsia="ro-RO" w:bidi="ar-SA"/>
        </w:rPr>
        <w:tab/>
      </w:r>
      <w:r>
        <w:rPr>
          <w:rFonts w:eastAsia="Times New Roman" w:cs="Segoe UI Light"/>
          <w:b/>
          <w:bCs/>
          <w:lang w:val="en-US" w:eastAsia="ro-RO" w:bidi="ar-SA"/>
        </w:rPr>
        <w:tab/>
      </w:r>
      <w:r>
        <w:rPr>
          <w:rFonts w:eastAsia="Times New Roman" w:cs="Segoe UI Light"/>
          <w:b/>
          <w:bCs/>
          <w:lang w:val="en-US" w:eastAsia="ro-RO" w:bidi="ar-SA"/>
        </w:rPr>
        <w:tab/>
        <w:t>6,84 mp</w:t>
      </w:r>
    </w:p>
    <w:p w14:paraId="1028CD5B" w14:textId="77777777" w:rsidR="005B3B1D" w:rsidRDefault="005B3B1D" w:rsidP="00AD2C20">
      <w:pPr>
        <w:widowControl/>
        <w:shd w:val="clear" w:color="auto" w:fill="FFFFFF"/>
        <w:rPr>
          <w:rFonts w:eastAsia="Times New Roman" w:cs="Segoe UI Light"/>
          <w:b/>
          <w:bCs/>
          <w:lang w:val="en-US" w:eastAsia="ro-RO" w:bidi="ar-SA"/>
        </w:rPr>
      </w:pPr>
      <w:r w:rsidRPr="005B3B1D">
        <w:rPr>
          <w:rFonts w:eastAsia="Times New Roman" w:cs="Segoe UI Light"/>
          <w:b/>
          <w:bCs/>
          <w:lang w:val="en-US" w:eastAsia="ro-RO" w:bidi="ar-SA"/>
        </w:rPr>
        <w:t xml:space="preserve">Sufragerie </w:t>
      </w:r>
      <w:r w:rsidRPr="005B3B1D">
        <w:rPr>
          <w:rFonts w:eastAsia="Times New Roman" w:cs="Segoe UI Light"/>
          <w:b/>
          <w:bCs/>
          <w:lang w:val="en-US" w:eastAsia="ro-RO" w:bidi="ar-SA"/>
        </w:rPr>
        <w:tab/>
      </w:r>
      <w:r w:rsidRPr="005B3B1D">
        <w:rPr>
          <w:rFonts w:eastAsia="Times New Roman" w:cs="Segoe UI Light"/>
          <w:b/>
          <w:bCs/>
          <w:lang w:val="en-US" w:eastAsia="ro-RO" w:bidi="ar-SA"/>
        </w:rPr>
        <w:tab/>
      </w:r>
      <w:r w:rsidRPr="005B3B1D">
        <w:rPr>
          <w:rFonts w:eastAsia="Times New Roman" w:cs="Segoe UI Light"/>
          <w:b/>
          <w:bCs/>
          <w:lang w:val="en-US" w:eastAsia="ro-RO" w:bidi="ar-SA"/>
        </w:rPr>
        <w:tab/>
      </w:r>
      <w:r w:rsidRPr="005B3B1D">
        <w:rPr>
          <w:rFonts w:eastAsia="Times New Roman" w:cs="Segoe UI Light"/>
          <w:b/>
          <w:bCs/>
          <w:lang w:val="en-US" w:eastAsia="ro-RO" w:bidi="ar-SA"/>
        </w:rPr>
        <w:tab/>
      </w:r>
      <w:r w:rsidRPr="005B3B1D">
        <w:rPr>
          <w:rFonts w:eastAsia="Times New Roman" w:cs="Segoe UI Light"/>
          <w:b/>
          <w:bCs/>
          <w:lang w:val="en-US" w:eastAsia="ro-RO" w:bidi="ar-SA"/>
        </w:rPr>
        <w:tab/>
      </w:r>
      <w:r w:rsidRPr="005B3B1D">
        <w:rPr>
          <w:rFonts w:eastAsia="Times New Roman" w:cs="Segoe UI Light"/>
          <w:b/>
          <w:bCs/>
          <w:lang w:val="en-US" w:eastAsia="ro-RO" w:bidi="ar-SA"/>
        </w:rPr>
        <w:tab/>
      </w:r>
      <w:r w:rsidRPr="005B3B1D">
        <w:rPr>
          <w:rFonts w:eastAsia="Times New Roman" w:cs="Segoe UI Light"/>
          <w:b/>
          <w:bCs/>
          <w:lang w:val="en-US" w:eastAsia="ro-RO" w:bidi="ar-SA"/>
        </w:rPr>
        <w:tab/>
      </w:r>
      <w:r w:rsidRPr="005B3B1D">
        <w:rPr>
          <w:rFonts w:eastAsia="Times New Roman" w:cs="Segoe UI Light"/>
          <w:b/>
          <w:bCs/>
          <w:lang w:val="en-US" w:eastAsia="ro-RO" w:bidi="ar-SA"/>
        </w:rPr>
        <w:tab/>
      </w:r>
      <w:r>
        <w:rPr>
          <w:rFonts w:eastAsia="Times New Roman" w:cs="Segoe UI Light"/>
          <w:b/>
          <w:bCs/>
          <w:lang w:val="en-US" w:eastAsia="ro-RO" w:bidi="ar-SA"/>
        </w:rPr>
        <w:t xml:space="preserve">6,50 </w:t>
      </w:r>
      <w:r w:rsidRPr="005B3B1D">
        <w:rPr>
          <w:rFonts w:eastAsia="Times New Roman" w:cs="Segoe UI Light"/>
          <w:b/>
          <w:bCs/>
          <w:lang w:val="en-US" w:eastAsia="ro-RO" w:bidi="ar-SA"/>
        </w:rPr>
        <w:t>mp</w:t>
      </w:r>
    </w:p>
    <w:p w14:paraId="085AC9EB" w14:textId="77777777" w:rsidR="005B3B1D" w:rsidRDefault="005B3B1D" w:rsidP="00AD2C20">
      <w:pPr>
        <w:widowControl/>
        <w:shd w:val="clear" w:color="auto" w:fill="FFFFFF"/>
        <w:rPr>
          <w:rFonts w:eastAsia="Times New Roman" w:cs="Segoe UI Light"/>
          <w:b/>
          <w:bCs/>
          <w:lang w:val="en-US" w:eastAsia="ro-RO" w:bidi="ar-SA"/>
        </w:rPr>
      </w:pPr>
      <w:r w:rsidRPr="005B3B1D">
        <w:rPr>
          <w:rFonts w:eastAsia="Times New Roman" w:cs="Segoe UI Light"/>
          <w:b/>
          <w:bCs/>
          <w:lang w:val="en-US" w:eastAsia="ro-RO" w:bidi="ar-SA"/>
        </w:rPr>
        <w:t xml:space="preserve">Sufragerie </w:t>
      </w:r>
      <w:r w:rsidRPr="005B3B1D">
        <w:rPr>
          <w:rFonts w:eastAsia="Times New Roman" w:cs="Segoe UI Light"/>
          <w:b/>
          <w:bCs/>
          <w:lang w:val="en-US" w:eastAsia="ro-RO" w:bidi="ar-SA"/>
        </w:rPr>
        <w:tab/>
      </w:r>
      <w:r w:rsidRPr="005B3B1D">
        <w:rPr>
          <w:rFonts w:eastAsia="Times New Roman" w:cs="Segoe UI Light"/>
          <w:b/>
          <w:bCs/>
          <w:lang w:val="en-US" w:eastAsia="ro-RO" w:bidi="ar-SA"/>
        </w:rPr>
        <w:tab/>
      </w:r>
      <w:r w:rsidRPr="005B3B1D">
        <w:rPr>
          <w:rFonts w:eastAsia="Times New Roman" w:cs="Segoe UI Light"/>
          <w:b/>
          <w:bCs/>
          <w:lang w:val="en-US" w:eastAsia="ro-RO" w:bidi="ar-SA"/>
        </w:rPr>
        <w:tab/>
      </w:r>
      <w:r w:rsidRPr="005B3B1D">
        <w:rPr>
          <w:rFonts w:eastAsia="Times New Roman" w:cs="Segoe UI Light"/>
          <w:b/>
          <w:bCs/>
          <w:lang w:val="en-US" w:eastAsia="ro-RO" w:bidi="ar-SA"/>
        </w:rPr>
        <w:tab/>
      </w:r>
      <w:r w:rsidRPr="005B3B1D">
        <w:rPr>
          <w:rFonts w:eastAsia="Times New Roman" w:cs="Segoe UI Light"/>
          <w:b/>
          <w:bCs/>
          <w:lang w:val="en-US" w:eastAsia="ro-RO" w:bidi="ar-SA"/>
        </w:rPr>
        <w:tab/>
      </w:r>
      <w:r w:rsidRPr="005B3B1D">
        <w:rPr>
          <w:rFonts w:eastAsia="Times New Roman" w:cs="Segoe UI Light"/>
          <w:b/>
          <w:bCs/>
          <w:lang w:val="en-US" w:eastAsia="ro-RO" w:bidi="ar-SA"/>
        </w:rPr>
        <w:tab/>
      </w:r>
      <w:r w:rsidRPr="005B3B1D">
        <w:rPr>
          <w:rFonts w:eastAsia="Times New Roman" w:cs="Segoe UI Light"/>
          <w:b/>
          <w:bCs/>
          <w:lang w:val="en-US" w:eastAsia="ro-RO" w:bidi="ar-SA"/>
        </w:rPr>
        <w:tab/>
      </w:r>
      <w:r w:rsidRPr="005B3B1D">
        <w:rPr>
          <w:rFonts w:eastAsia="Times New Roman" w:cs="Segoe UI Light"/>
          <w:b/>
          <w:bCs/>
          <w:lang w:val="en-US" w:eastAsia="ro-RO" w:bidi="ar-SA"/>
        </w:rPr>
        <w:tab/>
      </w:r>
      <w:r>
        <w:rPr>
          <w:rFonts w:eastAsia="Times New Roman" w:cs="Segoe UI Light"/>
          <w:b/>
          <w:bCs/>
          <w:lang w:val="en-US" w:eastAsia="ro-RO" w:bidi="ar-SA"/>
        </w:rPr>
        <w:t xml:space="preserve">12,36 </w:t>
      </w:r>
      <w:r w:rsidRPr="005B3B1D">
        <w:rPr>
          <w:rFonts w:eastAsia="Times New Roman" w:cs="Segoe UI Light"/>
          <w:b/>
          <w:bCs/>
          <w:lang w:val="en-US" w:eastAsia="ro-RO" w:bidi="ar-SA"/>
        </w:rPr>
        <w:t>mp</w:t>
      </w:r>
    </w:p>
    <w:p w14:paraId="1E00F625" w14:textId="77777777" w:rsidR="005B3B1D" w:rsidRDefault="005B3B1D" w:rsidP="00AD2C20">
      <w:pPr>
        <w:widowControl/>
        <w:shd w:val="clear" w:color="auto" w:fill="FFFFFF"/>
        <w:rPr>
          <w:rFonts w:eastAsia="Times New Roman" w:cs="Segoe UI Light"/>
          <w:b/>
          <w:bCs/>
          <w:lang w:val="en-US" w:eastAsia="ro-RO" w:bidi="ar-SA"/>
        </w:rPr>
      </w:pPr>
      <w:r w:rsidRPr="005B3B1D">
        <w:rPr>
          <w:rFonts w:eastAsia="Times New Roman" w:cs="Segoe UI Light"/>
          <w:b/>
          <w:bCs/>
          <w:lang w:val="en-US" w:eastAsia="ro-RO" w:bidi="ar-SA"/>
        </w:rPr>
        <w:t xml:space="preserve">Sufragerie </w:t>
      </w:r>
      <w:r w:rsidRPr="005B3B1D">
        <w:rPr>
          <w:rFonts w:eastAsia="Times New Roman" w:cs="Segoe UI Light"/>
          <w:b/>
          <w:bCs/>
          <w:lang w:val="en-US" w:eastAsia="ro-RO" w:bidi="ar-SA"/>
        </w:rPr>
        <w:tab/>
      </w:r>
      <w:r w:rsidRPr="005B3B1D">
        <w:rPr>
          <w:rFonts w:eastAsia="Times New Roman" w:cs="Segoe UI Light"/>
          <w:b/>
          <w:bCs/>
          <w:lang w:val="en-US" w:eastAsia="ro-RO" w:bidi="ar-SA"/>
        </w:rPr>
        <w:tab/>
      </w:r>
      <w:r w:rsidRPr="005B3B1D">
        <w:rPr>
          <w:rFonts w:eastAsia="Times New Roman" w:cs="Segoe UI Light"/>
          <w:b/>
          <w:bCs/>
          <w:lang w:val="en-US" w:eastAsia="ro-RO" w:bidi="ar-SA"/>
        </w:rPr>
        <w:tab/>
      </w:r>
      <w:r w:rsidRPr="005B3B1D">
        <w:rPr>
          <w:rFonts w:eastAsia="Times New Roman" w:cs="Segoe UI Light"/>
          <w:b/>
          <w:bCs/>
          <w:lang w:val="en-US" w:eastAsia="ro-RO" w:bidi="ar-SA"/>
        </w:rPr>
        <w:tab/>
      </w:r>
      <w:r w:rsidRPr="005B3B1D">
        <w:rPr>
          <w:rFonts w:eastAsia="Times New Roman" w:cs="Segoe UI Light"/>
          <w:b/>
          <w:bCs/>
          <w:lang w:val="en-US" w:eastAsia="ro-RO" w:bidi="ar-SA"/>
        </w:rPr>
        <w:tab/>
      </w:r>
      <w:r w:rsidRPr="005B3B1D">
        <w:rPr>
          <w:rFonts w:eastAsia="Times New Roman" w:cs="Segoe UI Light"/>
          <w:b/>
          <w:bCs/>
          <w:lang w:val="en-US" w:eastAsia="ro-RO" w:bidi="ar-SA"/>
        </w:rPr>
        <w:tab/>
      </w:r>
      <w:r w:rsidRPr="005B3B1D">
        <w:rPr>
          <w:rFonts w:eastAsia="Times New Roman" w:cs="Segoe UI Light"/>
          <w:b/>
          <w:bCs/>
          <w:lang w:val="en-US" w:eastAsia="ro-RO" w:bidi="ar-SA"/>
        </w:rPr>
        <w:tab/>
      </w:r>
      <w:r w:rsidRPr="005B3B1D">
        <w:rPr>
          <w:rFonts w:eastAsia="Times New Roman" w:cs="Segoe UI Light"/>
          <w:b/>
          <w:bCs/>
          <w:lang w:val="en-US" w:eastAsia="ro-RO" w:bidi="ar-SA"/>
        </w:rPr>
        <w:tab/>
      </w:r>
      <w:r>
        <w:rPr>
          <w:rFonts w:eastAsia="Times New Roman" w:cs="Segoe UI Light"/>
          <w:b/>
          <w:bCs/>
          <w:lang w:val="en-US" w:eastAsia="ro-RO" w:bidi="ar-SA"/>
        </w:rPr>
        <w:t xml:space="preserve">12,36 </w:t>
      </w:r>
      <w:r w:rsidRPr="005B3B1D">
        <w:rPr>
          <w:rFonts w:eastAsia="Times New Roman" w:cs="Segoe UI Light"/>
          <w:b/>
          <w:bCs/>
          <w:lang w:val="en-US" w:eastAsia="ro-RO" w:bidi="ar-SA"/>
        </w:rPr>
        <w:t>mp</w:t>
      </w:r>
    </w:p>
    <w:p w14:paraId="25EF9EA4" w14:textId="77777777" w:rsidR="005B3B1D" w:rsidRPr="008933F8" w:rsidRDefault="005B3B1D" w:rsidP="00AD2C20">
      <w:pPr>
        <w:widowControl/>
        <w:shd w:val="clear" w:color="auto" w:fill="FFFFFF"/>
        <w:rPr>
          <w:rFonts w:eastAsia="Times New Roman" w:cs="Segoe UI Light"/>
          <w:b/>
          <w:bCs/>
          <w:lang w:val="en-US" w:eastAsia="ro-RO" w:bidi="ar-SA"/>
        </w:rPr>
      </w:pPr>
    </w:p>
    <w:p w14:paraId="74A5D211" w14:textId="77777777" w:rsidR="008933F8" w:rsidRPr="008933F8" w:rsidRDefault="008933F8" w:rsidP="00AD2C20">
      <w:pPr>
        <w:widowControl/>
        <w:shd w:val="clear" w:color="auto" w:fill="FFFFFF"/>
        <w:rPr>
          <w:rFonts w:eastAsia="Times New Roman" w:cs="Segoe UI Light"/>
          <w:b/>
          <w:bCs/>
          <w:lang w:val="en-US" w:eastAsia="ro-RO" w:bidi="ar-SA"/>
        </w:rPr>
      </w:pPr>
      <w:r w:rsidRPr="008933F8">
        <w:rPr>
          <w:rFonts w:eastAsia="Times New Roman" w:cs="Segoe UI Light"/>
          <w:b/>
          <w:bCs/>
          <w:lang w:val="en-US" w:eastAsia="ro-RO" w:bidi="ar-SA"/>
        </w:rPr>
        <w:t>Suprafa</w:t>
      </w:r>
      <w:r w:rsidR="00950E67">
        <w:rPr>
          <w:rFonts w:eastAsia="Times New Roman" w:cs="Segoe UI Light"/>
          <w:b/>
          <w:bCs/>
          <w:lang w:val="en-US" w:eastAsia="ro-RO" w:bidi="ar-SA"/>
        </w:rPr>
        <w:t>ț</w:t>
      </w:r>
      <w:r w:rsidRPr="008933F8">
        <w:rPr>
          <w:rFonts w:eastAsia="Times New Roman" w:cs="Segoe UI Light"/>
          <w:b/>
          <w:bCs/>
          <w:lang w:val="en-US" w:eastAsia="ro-RO" w:bidi="ar-SA"/>
        </w:rPr>
        <w:t>a util</w:t>
      </w:r>
      <w:r w:rsidR="00950E67">
        <w:rPr>
          <w:rFonts w:eastAsia="Times New Roman" w:cs="Segoe UI Light"/>
          <w:b/>
          <w:bCs/>
          <w:lang w:val="en-US" w:eastAsia="ro-RO" w:bidi="ar-SA"/>
        </w:rPr>
        <w:t>ă</w:t>
      </w:r>
      <w:r w:rsidRPr="008933F8">
        <w:rPr>
          <w:rFonts w:eastAsia="Times New Roman" w:cs="Segoe UI Light"/>
          <w:b/>
          <w:bCs/>
          <w:lang w:val="en-US" w:eastAsia="ro-RO" w:bidi="ar-SA"/>
        </w:rPr>
        <w:t xml:space="preserve"> total</w:t>
      </w:r>
      <w:r w:rsidR="00950E67">
        <w:rPr>
          <w:rFonts w:eastAsia="Times New Roman" w:cs="Segoe UI Light"/>
          <w:b/>
          <w:bCs/>
          <w:lang w:val="en-US" w:eastAsia="ro-RO" w:bidi="ar-SA"/>
        </w:rPr>
        <w:t>ă</w:t>
      </w:r>
      <w:r w:rsidRPr="008933F8">
        <w:rPr>
          <w:rFonts w:eastAsia="Times New Roman" w:cs="Segoe UI Light"/>
          <w:b/>
          <w:bCs/>
          <w:lang w:val="en-US" w:eastAsia="ro-RO" w:bidi="ar-SA"/>
        </w:rPr>
        <w:tab/>
      </w:r>
      <w:r w:rsidRPr="008933F8">
        <w:rPr>
          <w:rFonts w:eastAsia="Times New Roman" w:cs="Segoe UI Light"/>
          <w:b/>
          <w:bCs/>
          <w:lang w:val="en-US" w:eastAsia="ro-RO" w:bidi="ar-SA"/>
        </w:rPr>
        <w:tab/>
      </w:r>
      <w:r w:rsidRPr="008933F8">
        <w:rPr>
          <w:rFonts w:eastAsia="Times New Roman" w:cs="Segoe UI Light"/>
          <w:b/>
          <w:bCs/>
          <w:lang w:val="en-US" w:eastAsia="ro-RO" w:bidi="ar-SA"/>
        </w:rPr>
        <w:tab/>
      </w:r>
      <w:r w:rsidRPr="008933F8">
        <w:rPr>
          <w:rFonts w:eastAsia="Times New Roman" w:cs="Segoe UI Light"/>
          <w:b/>
          <w:bCs/>
          <w:lang w:val="en-US" w:eastAsia="ro-RO" w:bidi="ar-SA"/>
        </w:rPr>
        <w:tab/>
      </w:r>
      <w:r w:rsidR="00CF0FD0">
        <w:rPr>
          <w:rFonts w:eastAsia="Times New Roman" w:cs="Segoe UI Light"/>
          <w:b/>
          <w:bCs/>
          <w:lang w:val="en-US" w:eastAsia="ro-RO" w:bidi="ar-SA"/>
        </w:rPr>
        <w:tab/>
      </w:r>
      <w:r w:rsidR="00CF0FD0">
        <w:rPr>
          <w:rFonts w:eastAsia="Times New Roman" w:cs="Segoe UI Light"/>
          <w:b/>
          <w:bCs/>
          <w:lang w:val="en-US" w:eastAsia="ro-RO" w:bidi="ar-SA"/>
        </w:rPr>
        <w:tab/>
      </w:r>
      <w:r w:rsidR="00950E67">
        <w:rPr>
          <w:rFonts w:eastAsia="Times New Roman" w:cs="Segoe UI Light"/>
          <w:b/>
          <w:bCs/>
          <w:lang w:val="en-US" w:eastAsia="ro-RO" w:bidi="ar-SA"/>
        </w:rPr>
        <w:tab/>
      </w:r>
      <w:r w:rsidR="005C1780">
        <w:rPr>
          <w:rFonts w:eastAsia="Times New Roman" w:cs="Segoe UI Light"/>
          <w:b/>
          <w:bCs/>
          <w:lang w:val="en-US" w:eastAsia="ro-RO" w:bidi="ar-SA"/>
        </w:rPr>
        <w:t>96,05</w:t>
      </w:r>
      <w:r w:rsidRPr="008933F8">
        <w:rPr>
          <w:rFonts w:eastAsia="Times New Roman" w:cs="Segoe UI Light"/>
          <w:b/>
          <w:bCs/>
          <w:lang w:val="en-US" w:eastAsia="ro-RO" w:bidi="ar-SA"/>
        </w:rPr>
        <w:t xml:space="preserve"> mp</w:t>
      </w:r>
    </w:p>
    <w:p w14:paraId="1878C3E0" w14:textId="114BE8B6" w:rsidR="008933F8" w:rsidRDefault="008933F8" w:rsidP="00AD2C20">
      <w:pPr>
        <w:widowControl/>
        <w:shd w:val="clear" w:color="auto" w:fill="FFFFFF"/>
        <w:rPr>
          <w:rFonts w:eastAsia="Times New Roman" w:cs="Segoe UI Light"/>
          <w:b/>
          <w:bCs/>
          <w:lang w:val="en-US" w:eastAsia="ro-RO" w:bidi="ar-SA"/>
        </w:rPr>
      </w:pPr>
      <w:r w:rsidRPr="008933F8">
        <w:rPr>
          <w:rFonts w:eastAsia="Times New Roman" w:cs="Segoe UI Light"/>
          <w:b/>
          <w:bCs/>
          <w:lang w:val="en-US" w:eastAsia="ro-RO" w:bidi="ar-SA"/>
        </w:rPr>
        <w:t>Suprafa</w:t>
      </w:r>
      <w:r w:rsidR="00950E67">
        <w:rPr>
          <w:rFonts w:eastAsia="Times New Roman" w:cs="Segoe UI Light"/>
          <w:b/>
          <w:bCs/>
          <w:lang w:val="en-US" w:eastAsia="ro-RO" w:bidi="ar-SA"/>
        </w:rPr>
        <w:t>ț</w:t>
      </w:r>
      <w:r w:rsidRPr="008933F8">
        <w:rPr>
          <w:rFonts w:eastAsia="Times New Roman" w:cs="Segoe UI Light"/>
          <w:b/>
          <w:bCs/>
          <w:lang w:val="en-US" w:eastAsia="ro-RO" w:bidi="ar-SA"/>
        </w:rPr>
        <w:t>a desfa</w:t>
      </w:r>
      <w:r w:rsidR="00950E67">
        <w:rPr>
          <w:rFonts w:eastAsia="Times New Roman" w:cs="Segoe UI Light"/>
          <w:b/>
          <w:bCs/>
          <w:lang w:val="en-US" w:eastAsia="ro-RO" w:bidi="ar-SA"/>
        </w:rPr>
        <w:t>ș</w:t>
      </w:r>
      <w:r w:rsidRPr="008933F8">
        <w:rPr>
          <w:rFonts w:eastAsia="Times New Roman" w:cs="Segoe UI Light"/>
          <w:b/>
          <w:bCs/>
          <w:lang w:val="en-US" w:eastAsia="ro-RO" w:bidi="ar-SA"/>
        </w:rPr>
        <w:t>urat</w:t>
      </w:r>
      <w:r w:rsidR="00950E67">
        <w:rPr>
          <w:rFonts w:eastAsia="Times New Roman" w:cs="Segoe UI Light"/>
          <w:b/>
          <w:bCs/>
          <w:lang w:val="en-US" w:eastAsia="ro-RO" w:bidi="ar-SA"/>
        </w:rPr>
        <w:t>ă</w:t>
      </w:r>
      <w:r w:rsidRPr="008933F8">
        <w:rPr>
          <w:rFonts w:eastAsia="Times New Roman" w:cs="Segoe UI Light"/>
          <w:b/>
          <w:bCs/>
          <w:lang w:val="en-US" w:eastAsia="ro-RO" w:bidi="ar-SA"/>
        </w:rPr>
        <w:t xml:space="preserve"> construit</w:t>
      </w:r>
      <w:r w:rsidR="00950E67">
        <w:rPr>
          <w:rFonts w:eastAsia="Times New Roman" w:cs="Segoe UI Light"/>
          <w:b/>
          <w:bCs/>
          <w:lang w:val="en-US" w:eastAsia="ro-RO" w:bidi="ar-SA"/>
        </w:rPr>
        <w:t>ă</w:t>
      </w:r>
      <w:r w:rsidRPr="008933F8">
        <w:rPr>
          <w:rFonts w:eastAsia="Times New Roman" w:cs="Segoe UI Light"/>
          <w:b/>
          <w:bCs/>
          <w:lang w:val="en-US" w:eastAsia="ro-RO" w:bidi="ar-SA"/>
        </w:rPr>
        <w:tab/>
      </w:r>
      <w:r w:rsidRPr="008933F8">
        <w:rPr>
          <w:rFonts w:eastAsia="Times New Roman" w:cs="Segoe UI Light"/>
          <w:b/>
          <w:bCs/>
          <w:lang w:val="en-US" w:eastAsia="ro-RO" w:bidi="ar-SA"/>
        </w:rPr>
        <w:tab/>
      </w:r>
      <w:r w:rsidRPr="008933F8">
        <w:rPr>
          <w:rFonts w:eastAsia="Times New Roman" w:cs="Segoe UI Light"/>
          <w:b/>
          <w:bCs/>
          <w:lang w:val="en-US" w:eastAsia="ro-RO" w:bidi="ar-SA"/>
        </w:rPr>
        <w:tab/>
      </w:r>
      <w:r w:rsidRPr="008933F8">
        <w:rPr>
          <w:rFonts w:eastAsia="Times New Roman" w:cs="Segoe UI Light"/>
          <w:b/>
          <w:bCs/>
          <w:lang w:val="en-US" w:eastAsia="ro-RO" w:bidi="ar-SA"/>
        </w:rPr>
        <w:tab/>
      </w:r>
      <w:r w:rsidR="00CF0FD0">
        <w:rPr>
          <w:rFonts w:eastAsia="Times New Roman" w:cs="Segoe UI Light"/>
          <w:b/>
          <w:bCs/>
          <w:lang w:val="en-US" w:eastAsia="ro-RO" w:bidi="ar-SA"/>
        </w:rPr>
        <w:tab/>
      </w:r>
      <w:r w:rsidR="005C1780">
        <w:rPr>
          <w:rFonts w:eastAsia="Times New Roman" w:cs="Segoe UI Light"/>
          <w:b/>
          <w:bCs/>
          <w:lang w:val="en-US" w:eastAsia="ro-RO" w:bidi="ar-SA"/>
        </w:rPr>
        <w:t>127,35</w:t>
      </w:r>
      <w:r w:rsidRPr="008933F8">
        <w:rPr>
          <w:rFonts w:eastAsia="Times New Roman" w:cs="Segoe UI Light"/>
          <w:b/>
          <w:bCs/>
          <w:lang w:val="en-US" w:eastAsia="ro-RO" w:bidi="ar-SA"/>
        </w:rPr>
        <w:t xml:space="preserve"> mp</w:t>
      </w:r>
    </w:p>
    <w:p w14:paraId="282B4C02" w14:textId="77777777" w:rsidR="00236269" w:rsidRPr="008933F8" w:rsidRDefault="00236269" w:rsidP="00AD2C20">
      <w:pPr>
        <w:widowControl/>
        <w:shd w:val="clear" w:color="auto" w:fill="FFFFFF"/>
        <w:rPr>
          <w:rFonts w:eastAsia="Times New Roman" w:cs="Segoe UI Light"/>
          <w:b/>
          <w:bCs/>
          <w:lang w:val="en-US" w:eastAsia="ro-RO" w:bidi="ar-SA"/>
        </w:rPr>
      </w:pPr>
    </w:p>
    <w:p w14:paraId="6BFF18DA" w14:textId="77777777" w:rsidR="008933F8" w:rsidRPr="008933F8" w:rsidRDefault="008933F8" w:rsidP="00AD2C20">
      <w:pPr>
        <w:widowControl/>
        <w:shd w:val="clear" w:color="auto" w:fill="FFFFFF"/>
        <w:rPr>
          <w:rFonts w:eastAsia="Times New Roman" w:cs="Segoe UI Light"/>
          <w:b/>
          <w:bCs/>
          <w:lang w:val="en-US" w:eastAsia="ro-RO" w:bidi="ar-SA"/>
        </w:rPr>
      </w:pPr>
    </w:p>
    <w:tbl>
      <w:tblPr>
        <w:tblW w:w="0" w:type="auto"/>
        <w:tblInd w:w="-4" w:type="dxa"/>
        <w:tblLayout w:type="fixed"/>
        <w:tblCellMar>
          <w:left w:w="0" w:type="dxa"/>
          <w:right w:w="0" w:type="dxa"/>
        </w:tblCellMar>
        <w:tblLook w:val="01E0" w:firstRow="1" w:lastRow="1" w:firstColumn="1" w:lastColumn="1" w:noHBand="0" w:noVBand="0"/>
      </w:tblPr>
      <w:tblGrid>
        <w:gridCol w:w="3401"/>
        <w:gridCol w:w="2492"/>
        <w:gridCol w:w="2625"/>
      </w:tblGrid>
      <w:tr w:rsidR="008933F8" w:rsidRPr="008933F8" w14:paraId="1B79EEB3" w14:textId="77777777" w:rsidTr="003540B4">
        <w:trPr>
          <w:trHeight w:hRule="exact" w:val="292"/>
        </w:trPr>
        <w:tc>
          <w:tcPr>
            <w:tcW w:w="3401" w:type="dxa"/>
            <w:tcBorders>
              <w:top w:val="single" w:sz="3" w:space="0" w:color="000000"/>
              <w:left w:val="single" w:sz="3" w:space="0" w:color="000000"/>
              <w:bottom w:val="single" w:sz="3" w:space="0" w:color="000000"/>
              <w:right w:val="single" w:sz="3" w:space="0" w:color="000000"/>
            </w:tcBorders>
          </w:tcPr>
          <w:p w14:paraId="3469510B" w14:textId="77777777" w:rsidR="008933F8" w:rsidRPr="008933F8" w:rsidRDefault="008933F8" w:rsidP="00AD2C20">
            <w:pPr>
              <w:widowControl/>
              <w:ind w:left="100"/>
              <w:jc w:val="left"/>
              <w:rPr>
                <w:rFonts w:eastAsia="Times New Roman" w:cs="Segoe UI Light"/>
                <w:b/>
                <w:bCs/>
                <w:lang w:val="en-US" w:eastAsia="ar-SA" w:bidi="ar-SA"/>
              </w:rPr>
            </w:pPr>
            <w:r w:rsidRPr="008933F8">
              <w:rPr>
                <w:rFonts w:eastAsia="Times New Roman" w:cs="Segoe UI Light"/>
                <w:b/>
                <w:bCs/>
                <w:color w:val="000000"/>
                <w:spacing w:val="-1"/>
                <w:lang w:val="en-US" w:eastAsia="ar-SA" w:bidi="ar-SA"/>
              </w:rPr>
              <w:t>Zona</w:t>
            </w:r>
            <w:r w:rsidRPr="008933F8">
              <w:rPr>
                <w:rFonts w:eastAsia="Times New Roman" w:cs="Segoe UI Light"/>
                <w:b/>
                <w:bCs/>
                <w:spacing w:val="5"/>
                <w:lang w:val="en-US" w:eastAsia="ar-SA" w:bidi="ar-SA"/>
              </w:rPr>
              <w:t xml:space="preserve"> </w:t>
            </w:r>
            <w:r w:rsidRPr="008933F8">
              <w:rPr>
                <w:rFonts w:eastAsia="Times New Roman" w:cs="Segoe UI Light"/>
                <w:b/>
                <w:bCs/>
                <w:color w:val="000000"/>
                <w:spacing w:val="-1"/>
                <w:lang w:val="en-US" w:eastAsia="ar-SA" w:bidi="ar-SA"/>
              </w:rPr>
              <w:t>functională</w:t>
            </w:r>
          </w:p>
        </w:tc>
        <w:tc>
          <w:tcPr>
            <w:tcW w:w="2492" w:type="dxa"/>
            <w:tcBorders>
              <w:top w:val="single" w:sz="3" w:space="0" w:color="000000"/>
              <w:left w:val="single" w:sz="3" w:space="0" w:color="000000"/>
              <w:bottom w:val="single" w:sz="3" w:space="0" w:color="000000"/>
              <w:right w:val="single" w:sz="3" w:space="0" w:color="000000"/>
            </w:tcBorders>
          </w:tcPr>
          <w:p w14:paraId="4756D190" w14:textId="77777777" w:rsidR="008933F8" w:rsidRPr="008933F8" w:rsidRDefault="008933F8" w:rsidP="00CF0FD0">
            <w:pPr>
              <w:widowControl/>
              <w:spacing w:before="3"/>
              <w:jc w:val="center"/>
              <w:rPr>
                <w:rFonts w:eastAsia="Times New Roman" w:cs="Segoe UI Light"/>
                <w:b/>
                <w:bCs/>
                <w:lang w:val="en-US" w:eastAsia="ar-SA" w:bidi="ar-SA"/>
              </w:rPr>
            </w:pPr>
            <w:r w:rsidRPr="008933F8">
              <w:rPr>
                <w:rFonts w:eastAsia="Times New Roman" w:cs="Segoe UI Light"/>
                <w:b/>
                <w:bCs/>
                <w:color w:val="000000"/>
                <w:spacing w:val="-2"/>
                <w:lang w:val="en-US" w:eastAsia="ar-SA" w:bidi="ar-SA"/>
              </w:rPr>
              <w:t>Supra</w:t>
            </w:r>
            <w:r w:rsidRPr="008933F8">
              <w:rPr>
                <w:rFonts w:eastAsia="Times New Roman" w:cs="Segoe UI Light"/>
                <w:b/>
                <w:bCs/>
                <w:color w:val="000000"/>
                <w:lang w:val="en-US" w:eastAsia="ar-SA" w:bidi="ar-SA"/>
              </w:rPr>
              <w:t>faţa</w:t>
            </w:r>
          </w:p>
        </w:tc>
        <w:tc>
          <w:tcPr>
            <w:tcW w:w="2625" w:type="dxa"/>
            <w:tcBorders>
              <w:top w:val="single" w:sz="3" w:space="0" w:color="000000"/>
              <w:left w:val="single" w:sz="3" w:space="0" w:color="000000"/>
              <w:bottom w:val="single" w:sz="3" w:space="0" w:color="000000"/>
              <w:right w:val="single" w:sz="3" w:space="0" w:color="000000"/>
            </w:tcBorders>
          </w:tcPr>
          <w:p w14:paraId="68B24E7D" w14:textId="77777777" w:rsidR="008933F8" w:rsidRPr="008933F8" w:rsidRDefault="008933F8" w:rsidP="00CF0FD0">
            <w:pPr>
              <w:widowControl/>
              <w:jc w:val="center"/>
              <w:rPr>
                <w:rFonts w:eastAsia="Times New Roman" w:cs="Segoe UI Light"/>
                <w:b/>
                <w:bCs/>
                <w:lang w:val="en-US" w:eastAsia="ar-SA" w:bidi="ar-SA"/>
              </w:rPr>
            </w:pPr>
            <w:r w:rsidRPr="008933F8">
              <w:rPr>
                <w:rFonts w:eastAsia="Times New Roman" w:cs="Segoe UI Light"/>
                <w:b/>
                <w:bCs/>
                <w:color w:val="000000"/>
                <w:spacing w:val="-2"/>
                <w:lang w:val="en-US" w:eastAsia="ar-SA" w:bidi="ar-SA"/>
              </w:rPr>
              <w:t>Pr</w:t>
            </w:r>
            <w:r w:rsidRPr="008933F8">
              <w:rPr>
                <w:rFonts w:eastAsia="Times New Roman" w:cs="Segoe UI Light"/>
                <w:b/>
                <w:bCs/>
                <w:color w:val="000000"/>
                <w:spacing w:val="-1"/>
                <w:lang w:val="en-US" w:eastAsia="ar-SA" w:bidi="ar-SA"/>
              </w:rPr>
              <w:t>ocent</w:t>
            </w:r>
          </w:p>
        </w:tc>
      </w:tr>
      <w:tr w:rsidR="008933F8" w:rsidRPr="008933F8" w14:paraId="556AD0EC" w14:textId="77777777" w:rsidTr="003540B4">
        <w:trPr>
          <w:trHeight w:hRule="exact" w:val="288"/>
        </w:trPr>
        <w:tc>
          <w:tcPr>
            <w:tcW w:w="3401" w:type="dxa"/>
            <w:tcBorders>
              <w:top w:val="single" w:sz="3" w:space="0" w:color="000000"/>
              <w:left w:val="single" w:sz="3" w:space="0" w:color="000000"/>
              <w:bottom w:val="single" w:sz="3" w:space="0" w:color="000000"/>
              <w:right w:val="single" w:sz="3" w:space="0" w:color="000000"/>
            </w:tcBorders>
          </w:tcPr>
          <w:p w14:paraId="2FC701F9" w14:textId="77777777" w:rsidR="008933F8" w:rsidRPr="008933F8" w:rsidRDefault="008933F8" w:rsidP="00AD2C20">
            <w:pPr>
              <w:widowControl/>
              <w:ind w:left="100"/>
              <w:jc w:val="left"/>
              <w:rPr>
                <w:rFonts w:eastAsia="Times New Roman" w:cs="Segoe UI Light"/>
                <w:lang w:val="en-US" w:eastAsia="ar-SA" w:bidi="ar-SA"/>
              </w:rPr>
            </w:pPr>
            <w:r w:rsidRPr="008933F8">
              <w:rPr>
                <w:rFonts w:eastAsia="Times New Roman" w:cs="Segoe UI Light"/>
                <w:color w:val="000000"/>
                <w:spacing w:val="-1"/>
                <w:lang w:val="en-US" w:eastAsia="ar-SA" w:bidi="ar-SA"/>
              </w:rPr>
              <w:t>Construc</w:t>
            </w:r>
            <w:r w:rsidRPr="008933F8">
              <w:rPr>
                <w:rFonts w:eastAsia="Times New Roman" w:cs="Segoe UI Light"/>
                <w:color w:val="000000"/>
                <w:lang w:val="en-US" w:eastAsia="ar-SA" w:bidi="ar-SA"/>
              </w:rPr>
              <w:t>ţii - propus</w:t>
            </w:r>
          </w:p>
        </w:tc>
        <w:tc>
          <w:tcPr>
            <w:tcW w:w="2492" w:type="dxa"/>
            <w:tcBorders>
              <w:top w:val="single" w:sz="3" w:space="0" w:color="000000"/>
              <w:left w:val="single" w:sz="3" w:space="0" w:color="000000"/>
              <w:bottom w:val="single" w:sz="3" w:space="0" w:color="000000"/>
              <w:right w:val="single" w:sz="3" w:space="0" w:color="000000"/>
            </w:tcBorders>
          </w:tcPr>
          <w:p w14:paraId="00A38919" w14:textId="77777777" w:rsidR="008933F8" w:rsidRPr="008933F8" w:rsidRDefault="005C1780" w:rsidP="00CF0FD0">
            <w:pPr>
              <w:widowControl/>
              <w:jc w:val="center"/>
              <w:rPr>
                <w:rFonts w:eastAsia="Times New Roman" w:cs="Segoe UI Light"/>
                <w:lang w:val="en-US" w:eastAsia="ar-SA" w:bidi="ar-SA"/>
              </w:rPr>
            </w:pPr>
            <w:r>
              <w:rPr>
                <w:rFonts w:eastAsia="Times New Roman" w:cs="Segoe UI Light"/>
                <w:color w:val="000000"/>
                <w:spacing w:val="-4"/>
                <w:lang w:val="en-US" w:eastAsia="ar-SA" w:bidi="ar-SA"/>
              </w:rPr>
              <w:t>71,61</w:t>
            </w:r>
            <w:r w:rsidR="00CF0FD0">
              <w:rPr>
                <w:rFonts w:eastAsia="Times New Roman" w:cs="Segoe UI Light"/>
                <w:color w:val="000000"/>
                <w:spacing w:val="-4"/>
                <w:lang w:val="en-US" w:eastAsia="ar-SA" w:bidi="ar-SA"/>
              </w:rPr>
              <w:t xml:space="preserve"> mp</w:t>
            </w:r>
          </w:p>
        </w:tc>
        <w:tc>
          <w:tcPr>
            <w:tcW w:w="2625" w:type="dxa"/>
            <w:tcBorders>
              <w:top w:val="single" w:sz="3" w:space="0" w:color="000000"/>
              <w:left w:val="single" w:sz="3" w:space="0" w:color="000000"/>
              <w:bottom w:val="single" w:sz="3" w:space="0" w:color="000000"/>
              <w:right w:val="single" w:sz="3" w:space="0" w:color="000000"/>
            </w:tcBorders>
          </w:tcPr>
          <w:p w14:paraId="1CCF3D2E" w14:textId="77777777" w:rsidR="008933F8" w:rsidRPr="008933F8" w:rsidRDefault="005C1780" w:rsidP="00CF0FD0">
            <w:pPr>
              <w:widowControl/>
              <w:jc w:val="center"/>
              <w:rPr>
                <w:rFonts w:eastAsia="Times New Roman" w:cs="Segoe UI Light"/>
                <w:lang w:val="en-US" w:eastAsia="ar-SA" w:bidi="ar-SA"/>
              </w:rPr>
            </w:pPr>
            <w:r>
              <w:rPr>
                <w:rFonts w:eastAsia="Times New Roman" w:cs="Segoe UI Light"/>
                <w:color w:val="000000"/>
                <w:spacing w:val="-2"/>
                <w:lang w:val="en-US" w:eastAsia="ar-SA" w:bidi="ar-SA"/>
              </w:rPr>
              <w:t>2,40</w:t>
            </w:r>
            <w:r w:rsidR="008933F8" w:rsidRPr="008933F8">
              <w:rPr>
                <w:rFonts w:eastAsia="Times New Roman" w:cs="Segoe UI Light"/>
                <w:color w:val="000000"/>
                <w:spacing w:val="-2"/>
                <w:lang w:val="en-US" w:eastAsia="ar-SA" w:bidi="ar-SA"/>
              </w:rPr>
              <w:t xml:space="preserve"> </w:t>
            </w:r>
            <w:r w:rsidR="008933F8" w:rsidRPr="008933F8">
              <w:rPr>
                <w:rFonts w:eastAsia="Times New Roman" w:cs="Segoe UI Light"/>
                <w:color w:val="000000"/>
                <w:spacing w:val="-4"/>
                <w:lang w:val="en-US" w:eastAsia="ar-SA" w:bidi="ar-SA"/>
              </w:rPr>
              <w:t>%</w:t>
            </w:r>
          </w:p>
        </w:tc>
      </w:tr>
      <w:tr w:rsidR="008933F8" w:rsidRPr="008933F8" w14:paraId="014BA44D" w14:textId="77777777" w:rsidTr="003540B4">
        <w:trPr>
          <w:trHeight w:hRule="exact" w:val="284"/>
        </w:trPr>
        <w:tc>
          <w:tcPr>
            <w:tcW w:w="3401" w:type="dxa"/>
            <w:tcBorders>
              <w:top w:val="single" w:sz="3" w:space="0" w:color="000000"/>
              <w:left w:val="single" w:sz="3" w:space="0" w:color="000000"/>
              <w:bottom w:val="single" w:sz="3" w:space="0" w:color="000000"/>
              <w:right w:val="single" w:sz="3" w:space="0" w:color="000000"/>
            </w:tcBorders>
          </w:tcPr>
          <w:p w14:paraId="7DDDD073" w14:textId="77777777" w:rsidR="008933F8" w:rsidRPr="008933F8" w:rsidRDefault="008933F8" w:rsidP="00AD2C20">
            <w:pPr>
              <w:widowControl/>
              <w:ind w:left="100"/>
              <w:jc w:val="left"/>
              <w:rPr>
                <w:rFonts w:eastAsia="Times New Roman" w:cs="Segoe UI Light"/>
                <w:lang w:val="en-US" w:eastAsia="ar-SA" w:bidi="ar-SA"/>
              </w:rPr>
            </w:pPr>
            <w:r w:rsidRPr="008933F8">
              <w:rPr>
                <w:rFonts w:eastAsia="Times New Roman" w:cs="Segoe UI Light"/>
                <w:color w:val="000000"/>
                <w:spacing w:val="-3"/>
                <w:lang w:val="en-US" w:eastAsia="ar-SA" w:bidi="ar-SA"/>
              </w:rPr>
              <w:t>Spații verzi</w:t>
            </w:r>
          </w:p>
        </w:tc>
        <w:tc>
          <w:tcPr>
            <w:tcW w:w="2492" w:type="dxa"/>
            <w:tcBorders>
              <w:top w:val="single" w:sz="3" w:space="0" w:color="000000"/>
              <w:left w:val="single" w:sz="3" w:space="0" w:color="000000"/>
              <w:bottom w:val="single" w:sz="3" w:space="0" w:color="000000"/>
              <w:right w:val="single" w:sz="3" w:space="0" w:color="000000"/>
            </w:tcBorders>
          </w:tcPr>
          <w:p w14:paraId="4192C4B6" w14:textId="77777777" w:rsidR="008933F8" w:rsidRPr="008933F8" w:rsidRDefault="005C1780" w:rsidP="00CF0FD0">
            <w:pPr>
              <w:widowControl/>
              <w:jc w:val="center"/>
              <w:rPr>
                <w:rFonts w:eastAsia="Times New Roman" w:cs="Segoe UI Light"/>
                <w:lang w:val="en-US" w:eastAsia="ar-SA" w:bidi="ar-SA"/>
              </w:rPr>
            </w:pPr>
            <w:r>
              <w:rPr>
                <w:rFonts w:eastAsia="Times New Roman" w:cs="Segoe UI Light"/>
                <w:color w:val="000000"/>
                <w:spacing w:val="-4"/>
                <w:lang w:val="en-US" w:eastAsia="ar-SA" w:bidi="ar-SA"/>
              </w:rPr>
              <w:t>2921,39</w:t>
            </w:r>
            <w:r w:rsidR="00CF0FD0">
              <w:rPr>
                <w:rFonts w:eastAsia="Times New Roman" w:cs="Segoe UI Light"/>
                <w:color w:val="000000"/>
                <w:spacing w:val="-4"/>
                <w:lang w:val="en-US" w:eastAsia="ar-SA" w:bidi="ar-SA"/>
              </w:rPr>
              <w:t xml:space="preserve"> mp</w:t>
            </w:r>
          </w:p>
        </w:tc>
        <w:tc>
          <w:tcPr>
            <w:tcW w:w="2625" w:type="dxa"/>
            <w:tcBorders>
              <w:top w:val="single" w:sz="3" w:space="0" w:color="000000"/>
              <w:left w:val="single" w:sz="3" w:space="0" w:color="000000"/>
              <w:bottom w:val="single" w:sz="3" w:space="0" w:color="000000"/>
              <w:right w:val="single" w:sz="3" w:space="0" w:color="000000"/>
            </w:tcBorders>
          </w:tcPr>
          <w:p w14:paraId="36915A8D" w14:textId="77777777" w:rsidR="008933F8" w:rsidRPr="008933F8" w:rsidRDefault="005C1780" w:rsidP="00CF0FD0">
            <w:pPr>
              <w:widowControl/>
              <w:jc w:val="center"/>
              <w:rPr>
                <w:rFonts w:eastAsia="Times New Roman" w:cs="Segoe UI Light"/>
                <w:lang w:val="en-US" w:eastAsia="ar-SA" w:bidi="ar-SA"/>
              </w:rPr>
            </w:pPr>
            <w:r>
              <w:rPr>
                <w:rFonts w:eastAsia="Times New Roman" w:cs="Segoe UI Light"/>
                <w:color w:val="000000"/>
                <w:spacing w:val="-3"/>
                <w:lang w:val="en-US" w:eastAsia="ar-SA" w:bidi="ar-SA"/>
              </w:rPr>
              <w:t>97,60</w:t>
            </w:r>
            <w:r w:rsidR="008933F8" w:rsidRPr="008933F8">
              <w:rPr>
                <w:rFonts w:eastAsia="Times New Roman" w:cs="Segoe UI Light"/>
                <w:color w:val="000000"/>
                <w:spacing w:val="-3"/>
                <w:lang w:val="en-US" w:eastAsia="ar-SA" w:bidi="ar-SA"/>
              </w:rPr>
              <w:t xml:space="preserve"> </w:t>
            </w:r>
            <w:r w:rsidR="008933F8" w:rsidRPr="008933F8">
              <w:rPr>
                <w:rFonts w:eastAsia="Times New Roman" w:cs="Segoe UI Light"/>
                <w:color w:val="000000"/>
                <w:spacing w:val="-1"/>
                <w:lang w:val="en-US" w:eastAsia="ar-SA" w:bidi="ar-SA"/>
              </w:rPr>
              <w:t>%</w:t>
            </w:r>
          </w:p>
        </w:tc>
      </w:tr>
      <w:tr w:rsidR="008933F8" w:rsidRPr="008933F8" w14:paraId="45F366CD" w14:textId="77777777" w:rsidTr="003540B4">
        <w:trPr>
          <w:trHeight w:hRule="exact" w:val="291"/>
        </w:trPr>
        <w:tc>
          <w:tcPr>
            <w:tcW w:w="3401" w:type="dxa"/>
            <w:tcBorders>
              <w:top w:val="single" w:sz="3" w:space="0" w:color="000000"/>
              <w:left w:val="single" w:sz="3" w:space="0" w:color="000000"/>
              <w:bottom w:val="single" w:sz="3" w:space="0" w:color="000000"/>
              <w:right w:val="single" w:sz="3" w:space="0" w:color="000000"/>
            </w:tcBorders>
          </w:tcPr>
          <w:p w14:paraId="4DEABF9D" w14:textId="77777777" w:rsidR="008933F8" w:rsidRPr="008933F8" w:rsidRDefault="008933F8" w:rsidP="00AD2C20">
            <w:pPr>
              <w:widowControl/>
              <w:ind w:left="100"/>
              <w:jc w:val="left"/>
              <w:rPr>
                <w:rFonts w:eastAsia="Times New Roman" w:cs="Segoe UI Light"/>
                <w:lang w:val="en-US" w:eastAsia="ar-SA" w:bidi="ar-SA"/>
              </w:rPr>
            </w:pPr>
            <w:r w:rsidRPr="008933F8">
              <w:rPr>
                <w:rFonts w:eastAsia="Times New Roman" w:cs="Segoe UI Light"/>
                <w:color w:val="000000"/>
                <w:lang w:val="en-US" w:eastAsia="ar-SA" w:bidi="ar-SA"/>
              </w:rPr>
              <w:t>Total</w:t>
            </w:r>
            <w:r w:rsidRPr="008933F8">
              <w:rPr>
                <w:rFonts w:eastAsia="Times New Roman" w:cs="Segoe UI Light"/>
                <w:lang w:val="en-US" w:eastAsia="ar-SA" w:bidi="ar-SA"/>
              </w:rPr>
              <w:t xml:space="preserve"> </w:t>
            </w:r>
            <w:r w:rsidRPr="008933F8">
              <w:rPr>
                <w:rFonts w:eastAsia="Times New Roman" w:cs="Segoe UI Light"/>
                <w:color w:val="000000"/>
                <w:lang w:val="en-US" w:eastAsia="ar-SA" w:bidi="ar-SA"/>
              </w:rPr>
              <w:t>zona</w:t>
            </w:r>
            <w:r w:rsidRPr="008933F8">
              <w:rPr>
                <w:rFonts w:eastAsia="Times New Roman" w:cs="Segoe UI Light"/>
                <w:spacing w:val="-9"/>
                <w:lang w:val="en-US" w:eastAsia="ar-SA" w:bidi="ar-SA"/>
              </w:rPr>
              <w:t xml:space="preserve"> </w:t>
            </w:r>
            <w:r w:rsidRPr="008933F8">
              <w:rPr>
                <w:rFonts w:eastAsia="Times New Roman" w:cs="Segoe UI Light"/>
                <w:color w:val="000000"/>
                <w:lang w:val="en-US" w:eastAsia="ar-SA" w:bidi="ar-SA"/>
              </w:rPr>
              <w:t>studiată (teren)</w:t>
            </w:r>
          </w:p>
        </w:tc>
        <w:tc>
          <w:tcPr>
            <w:tcW w:w="2492" w:type="dxa"/>
            <w:tcBorders>
              <w:top w:val="single" w:sz="3" w:space="0" w:color="000000"/>
              <w:left w:val="single" w:sz="3" w:space="0" w:color="000000"/>
              <w:bottom w:val="single" w:sz="3" w:space="0" w:color="000000"/>
              <w:right w:val="single" w:sz="3" w:space="0" w:color="000000"/>
            </w:tcBorders>
          </w:tcPr>
          <w:p w14:paraId="41C5D93B" w14:textId="77777777" w:rsidR="008933F8" w:rsidRPr="008933F8" w:rsidRDefault="005C1780" w:rsidP="00CF0FD0">
            <w:pPr>
              <w:widowControl/>
              <w:jc w:val="center"/>
              <w:rPr>
                <w:rFonts w:eastAsia="Times New Roman" w:cs="Segoe UI Light"/>
                <w:b/>
                <w:bCs/>
                <w:lang w:val="en-US" w:eastAsia="ar-SA" w:bidi="ar-SA"/>
              </w:rPr>
            </w:pPr>
            <w:r>
              <w:rPr>
                <w:rFonts w:eastAsia="Times New Roman" w:cs="Segoe UI Light"/>
                <w:b/>
                <w:bCs/>
                <w:color w:val="000000"/>
                <w:spacing w:val="-4"/>
                <w:lang w:val="en-US" w:eastAsia="ar-SA" w:bidi="ar-SA"/>
              </w:rPr>
              <w:t>2993</w:t>
            </w:r>
            <w:r w:rsidR="00CF0FD0">
              <w:rPr>
                <w:rFonts w:eastAsia="Times New Roman" w:cs="Segoe UI Light"/>
                <w:b/>
                <w:bCs/>
                <w:color w:val="000000"/>
                <w:spacing w:val="-4"/>
                <w:lang w:val="en-US" w:eastAsia="ar-SA" w:bidi="ar-SA"/>
              </w:rPr>
              <w:t xml:space="preserve"> mp</w:t>
            </w:r>
          </w:p>
        </w:tc>
        <w:tc>
          <w:tcPr>
            <w:tcW w:w="2625" w:type="dxa"/>
            <w:tcBorders>
              <w:top w:val="single" w:sz="3" w:space="0" w:color="000000"/>
              <w:left w:val="single" w:sz="3" w:space="0" w:color="000000"/>
              <w:bottom w:val="single" w:sz="3" w:space="0" w:color="000000"/>
              <w:right w:val="single" w:sz="3" w:space="0" w:color="000000"/>
            </w:tcBorders>
          </w:tcPr>
          <w:p w14:paraId="5E2B80A7" w14:textId="77777777" w:rsidR="008933F8" w:rsidRPr="008933F8" w:rsidRDefault="008933F8" w:rsidP="00CF0FD0">
            <w:pPr>
              <w:widowControl/>
              <w:jc w:val="center"/>
              <w:rPr>
                <w:rFonts w:eastAsia="Times New Roman" w:cs="Segoe UI Light"/>
                <w:b/>
                <w:bCs/>
                <w:lang w:val="en-US" w:eastAsia="ar-SA" w:bidi="ar-SA"/>
              </w:rPr>
            </w:pPr>
            <w:r w:rsidRPr="008933F8">
              <w:rPr>
                <w:rFonts w:eastAsia="Times New Roman" w:cs="Segoe UI Light"/>
                <w:b/>
                <w:bCs/>
                <w:color w:val="000000"/>
                <w:spacing w:val="-2"/>
                <w:lang w:val="en-US" w:eastAsia="ar-SA" w:bidi="ar-SA"/>
              </w:rPr>
              <w:t>100</w:t>
            </w:r>
            <w:r w:rsidRPr="008933F8">
              <w:rPr>
                <w:rFonts w:eastAsia="Times New Roman" w:cs="Segoe UI Light"/>
                <w:b/>
                <w:bCs/>
                <w:lang w:val="en-US" w:eastAsia="ar-SA" w:bidi="ar-SA"/>
              </w:rPr>
              <w:t xml:space="preserve"> </w:t>
            </w:r>
            <w:r w:rsidRPr="008933F8">
              <w:rPr>
                <w:rFonts w:eastAsia="Times New Roman" w:cs="Segoe UI Light"/>
                <w:b/>
                <w:bCs/>
                <w:color w:val="000000"/>
                <w:spacing w:val="-4"/>
                <w:lang w:val="en-US" w:eastAsia="ar-SA" w:bidi="ar-SA"/>
              </w:rPr>
              <w:t>%</w:t>
            </w:r>
          </w:p>
        </w:tc>
      </w:tr>
    </w:tbl>
    <w:p w14:paraId="25BBA209" w14:textId="77777777" w:rsidR="008933F8" w:rsidRPr="008933F8" w:rsidRDefault="008933F8" w:rsidP="00AD2C20">
      <w:pPr>
        <w:widowControl/>
        <w:shd w:val="clear" w:color="auto" w:fill="FFFFFF"/>
        <w:rPr>
          <w:rFonts w:eastAsia="Times New Roman" w:cs="Segoe UI Light"/>
          <w:b/>
          <w:bCs/>
          <w:lang w:val="en-US" w:eastAsia="ro-RO" w:bidi="ar-SA"/>
        </w:rPr>
      </w:pPr>
    </w:p>
    <w:tbl>
      <w:tblPr>
        <w:tblW w:w="0" w:type="auto"/>
        <w:tblInd w:w="-4" w:type="dxa"/>
        <w:tblLayout w:type="fixed"/>
        <w:tblCellMar>
          <w:left w:w="0" w:type="dxa"/>
          <w:right w:w="0" w:type="dxa"/>
        </w:tblCellMar>
        <w:tblLook w:val="01E0" w:firstRow="1" w:lastRow="1" w:firstColumn="1" w:lastColumn="1" w:noHBand="0" w:noVBand="0"/>
      </w:tblPr>
      <w:tblGrid>
        <w:gridCol w:w="3401"/>
        <w:gridCol w:w="2492"/>
        <w:gridCol w:w="2625"/>
      </w:tblGrid>
      <w:tr w:rsidR="008933F8" w:rsidRPr="008933F8" w14:paraId="3675B980" w14:textId="77777777" w:rsidTr="003540B4">
        <w:trPr>
          <w:trHeight w:hRule="exact" w:val="292"/>
        </w:trPr>
        <w:tc>
          <w:tcPr>
            <w:tcW w:w="3401" w:type="dxa"/>
            <w:tcBorders>
              <w:top w:val="single" w:sz="3" w:space="0" w:color="000000"/>
              <w:left w:val="single" w:sz="3" w:space="0" w:color="000000"/>
              <w:bottom w:val="single" w:sz="3" w:space="0" w:color="000000"/>
              <w:right w:val="single" w:sz="3" w:space="0" w:color="000000"/>
            </w:tcBorders>
          </w:tcPr>
          <w:p w14:paraId="2A440BC3" w14:textId="77777777" w:rsidR="008933F8" w:rsidRPr="008933F8" w:rsidRDefault="008933F8" w:rsidP="00AD2C20">
            <w:pPr>
              <w:widowControl/>
              <w:ind w:left="100"/>
              <w:jc w:val="left"/>
              <w:rPr>
                <w:rFonts w:eastAsia="Times New Roman" w:cs="Segoe UI Light"/>
                <w:lang w:val="en-US" w:eastAsia="ar-SA" w:bidi="ar-SA"/>
              </w:rPr>
            </w:pPr>
          </w:p>
        </w:tc>
        <w:tc>
          <w:tcPr>
            <w:tcW w:w="2492" w:type="dxa"/>
            <w:tcBorders>
              <w:top w:val="single" w:sz="3" w:space="0" w:color="000000"/>
              <w:left w:val="single" w:sz="3" w:space="0" w:color="000000"/>
              <w:bottom w:val="single" w:sz="3" w:space="0" w:color="000000"/>
              <w:right w:val="single" w:sz="3" w:space="0" w:color="000000"/>
            </w:tcBorders>
          </w:tcPr>
          <w:p w14:paraId="0F83FF2D" w14:textId="77777777" w:rsidR="008933F8" w:rsidRPr="008933F8" w:rsidRDefault="008933F8" w:rsidP="00CF0FD0">
            <w:pPr>
              <w:widowControl/>
              <w:spacing w:before="3"/>
              <w:jc w:val="center"/>
              <w:rPr>
                <w:rFonts w:eastAsia="Times New Roman" w:cs="Segoe UI Light"/>
                <w:b/>
                <w:bCs/>
                <w:lang w:val="en-US" w:eastAsia="ar-SA" w:bidi="ar-SA"/>
              </w:rPr>
            </w:pPr>
            <w:r w:rsidRPr="008933F8">
              <w:rPr>
                <w:rFonts w:eastAsia="Times New Roman" w:cs="Segoe UI Light"/>
                <w:b/>
                <w:bCs/>
                <w:color w:val="000000"/>
                <w:spacing w:val="-2"/>
                <w:lang w:val="en-US" w:eastAsia="ar-SA" w:bidi="ar-SA"/>
              </w:rPr>
              <w:t>POT</w:t>
            </w:r>
          </w:p>
        </w:tc>
        <w:tc>
          <w:tcPr>
            <w:tcW w:w="2625" w:type="dxa"/>
            <w:tcBorders>
              <w:top w:val="single" w:sz="3" w:space="0" w:color="000000"/>
              <w:left w:val="single" w:sz="3" w:space="0" w:color="000000"/>
              <w:bottom w:val="single" w:sz="3" w:space="0" w:color="000000"/>
              <w:right w:val="single" w:sz="3" w:space="0" w:color="000000"/>
            </w:tcBorders>
          </w:tcPr>
          <w:p w14:paraId="55E111D3" w14:textId="77777777" w:rsidR="008933F8" w:rsidRPr="008933F8" w:rsidRDefault="008933F8" w:rsidP="00CF0FD0">
            <w:pPr>
              <w:widowControl/>
              <w:jc w:val="center"/>
              <w:rPr>
                <w:rFonts w:eastAsia="Times New Roman" w:cs="Segoe UI Light"/>
                <w:b/>
                <w:bCs/>
                <w:lang w:val="en-US" w:eastAsia="ar-SA" w:bidi="ar-SA"/>
              </w:rPr>
            </w:pPr>
            <w:r w:rsidRPr="008933F8">
              <w:rPr>
                <w:rFonts w:eastAsia="Times New Roman" w:cs="Segoe UI Light"/>
                <w:b/>
                <w:bCs/>
                <w:color w:val="000000"/>
                <w:spacing w:val="-2"/>
                <w:lang w:val="en-US" w:eastAsia="ar-SA" w:bidi="ar-SA"/>
              </w:rPr>
              <w:t>CUT</w:t>
            </w:r>
          </w:p>
        </w:tc>
      </w:tr>
      <w:tr w:rsidR="008933F8" w:rsidRPr="008933F8" w14:paraId="1476BC17" w14:textId="77777777" w:rsidTr="003540B4">
        <w:trPr>
          <w:trHeight w:hRule="exact" w:val="284"/>
        </w:trPr>
        <w:tc>
          <w:tcPr>
            <w:tcW w:w="3401" w:type="dxa"/>
            <w:tcBorders>
              <w:top w:val="single" w:sz="3" w:space="0" w:color="000000"/>
              <w:left w:val="single" w:sz="3" w:space="0" w:color="000000"/>
              <w:bottom w:val="single" w:sz="3" w:space="0" w:color="000000"/>
              <w:right w:val="single" w:sz="3" w:space="0" w:color="000000"/>
            </w:tcBorders>
          </w:tcPr>
          <w:p w14:paraId="5D5A21EA" w14:textId="77777777" w:rsidR="008933F8" w:rsidRPr="008933F8" w:rsidRDefault="008933F8" w:rsidP="00AD2C20">
            <w:pPr>
              <w:widowControl/>
              <w:ind w:left="100"/>
              <w:jc w:val="left"/>
              <w:rPr>
                <w:rFonts w:eastAsia="Times New Roman" w:cs="Segoe UI Light"/>
                <w:lang w:val="en-US" w:eastAsia="ar-SA" w:bidi="ar-SA"/>
              </w:rPr>
            </w:pPr>
            <w:r w:rsidRPr="008933F8">
              <w:rPr>
                <w:rFonts w:eastAsia="Times New Roman" w:cs="Segoe UI Light"/>
                <w:lang w:val="en-US" w:eastAsia="ar-SA" w:bidi="ar-SA"/>
              </w:rPr>
              <w:t>Max admis</w:t>
            </w:r>
          </w:p>
        </w:tc>
        <w:tc>
          <w:tcPr>
            <w:tcW w:w="2492" w:type="dxa"/>
            <w:tcBorders>
              <w:top w:val="single" w:sz="3" w:space="0" w:color="000000"/>
              <w:left w:val="single" w:sz="3" w:space="0" w:color="000000"/>
              <w:bottom w:val="single" w:sz="3" w:space="0" w:color="000000"/>
              <w:right w:val="single" w:sz="3" w:space="0" w:color="000000"/>
            </w:tcBorders>
          </w:tcPr>
          <w:p w14:paraId="65D3F39C" w14:textId="77777777" w:rsidR="008933F8" w:rsidRPr="008933F8" w:rsidRDefault="008933F8" w:rsidP="00CF0FD0">
            <w:pPr>
              <w:widowControl/>
              <w:jc w:val="center"/>
              <w:rPr>
                <w:rFonts w:eastAsia="Times New Roman" w:cs="Segoe UI Light"/>
                <w:lang w:val="en-US" w:eastAsia="ar-SA" w:bidi="ar-SA"/>
              </w:rPr>
            </w:pPr>
            <w:r w:rsidRPr="008933F8">
              <w:rPr>
                <w:rFonts w:eastAsia="Times New Roman" w:cs="Segoe UI Light"/>
                <w:lang w:val="en-US" w:eastAsia="ar-SA" w:bidi="ar-SA"/>
              </w:rPr>
              <w:t>10%</w:t>
            </w:r>
          </w:p>
        </w:tc>
        <w:tc>
          <w:tcPr>
            <w:tcW w:w="2625" w:type="dxa"/>
            <w:tcBorders>
              <w:top w:val="single" w:sz="3" w:space="0" w:color="000000"/>
              <w:left w:val="single" w:sz="3" w:space="0" w:color="000000"/>
              <w:bottom w:val="single" w:sz="3" w:space="0" w:color="000000"/>
              <w:right w:val="single" w:sz="3" w:space="0" w:color="000000"/>
            </w:tcBorders>
          </w:tcPr>
          <w:p w14:paraId="0F358D34" w14:textId="77777777" w:rsidR="008933F8" w:rsidRPr="008933F8" w:rsidRDefault="008933F8" w:rsidP="00CF0FD0">
            <w:pPr>
              <w:widowControl/>
              <w:jc w:val="center"/>
              <w:rPr>
                <w:rFonts w:eastAsia="Times New Roman" w:cs="Segoe UI Light"/>
                <w:lang w:val="en-US" w:eastAsia="ar-SA" w:bidi="ar-SA"/>
              </w:rPr>
            </w:pPr>
            <w:r w:rsidRPr="008933F8">
              <w:rPr>
                <w:rFonts w:eastAsia="Times New Roman" w:cs="Segoe UI Light"/>
                <w:lang w:val="en-US" w:eastAsia="ar-SA" w:bidi="ar-SA"/>
              </w:rPr>
              <w:t>0,</w:t>
            </w:r>
            <w:r w:rsidR="005C1780">
              <w:rPr>
                <w:rFonts w:eastAsia="Times New Roman" w:cs="Segoe UI Light"/>
                <w:lang w:val="en-US" w:eastAsia="ar-SA" w:bidi="ar-SA"/>
              </w:rPr>
              <w:t>2</w:t>
            </w:r>
          </w:p>
        </w:tc>
      </w:tr>
      <w:tr w:rsidR="008933F8" w:rsidRPr="008933F8" w14:paraId="255BD4B0" w14:textId="77777777" w:rsidTr="003540B4">
        <w:trPr>
          <w:trHeight w:hRule="exact" w:val="284"/>
        </w:trPr>
        <w:tc>
          <w:tcPr>
            <w:tcW w:w="3401" w:type="dxa"/>
            <w:tcBorders>
              <w:top w:val="single" w:sz="3" w:space="0" w:color="000000"/>
              <w:left w:val="single" w:sz="3" w:space="0" w:color="000000"/>
              <w:bottom w:val="single" w:sz="3" w:space="0" w:color="000000"/>
              <w:right w:val="single" w:sz="3" w:space="0" w:color="000000"/>
            </w:tcBorders>
          </w:tcPr>
          <w:p w14:paraId="2A1A7AAD" w14:textId="77777777" w:rsidR="008933F8" w:rsidRPr="008933F8" w:rsidRDefault="008933F8" w:rsidP="00AD2C20">
            <w:pPr>
              <w:widowControl/>
              <w:ind w:left="100"/>
              <w:jc w:val="left"/>
              <w:rPr>
                <w:rFonts w:eastAsia="Times New Roman" w:cs="Segoe UI Light"/>
                <w:color w:val="000000"/>
                <w:spacing w:val="-3"/>
                <w:lang w:val="en-US" w:eastAsia="ar-SA" w:bidi="ar-SA"/>
              </w:rPr>
            </w:pPr>
            <w:r w:rsidRPr="008933F8">
              <w:rPr>
                <w:rFonts w:eastAsia="Times New Roman" w:cs="Segoe UI Light"/>
                <w:color w:val="000000"/>
                <w:spacing w:val="-3"/>
                <w:lang w:val="en-US" w:eastAsia="ar-SA" w:bidi="ar-SA"/>
              </w:rPr>
              <w:t>Propus</w:t>
            </w:r>
          </w:p>
        </w:tc>
        <w:tc>
          <w:tcPr>
            <w:tcW w:w="2492" w:type="dxa"/>
            <w:tcBorders>
              <w:top w:val="single" w:sz="3" w:space="0" w:color="000000"/>
              <w:left w:val="single" w:sz="3" w:space="0" w:color="000000"/>
              <w:bottom w:val="single" w:sz="3" w:space="0" w:color="000000"/>
              <w:right w:val="single" w:sz="3" w:space="0" w:color="000000"/>
            </w:tcBorders>
          </w:tcPr>
          <w:p w14:paraId="54E0FACA" w14:textId="77777777" w:rsidR="008933F8" w:rsidRPr="008933F8" w:rsidRDefault="009169CB" w:rsidP="00CF0FD0">
            <w:pPr>
              <w:widowControl/>
              <w:jc w:val="center"/>
              <w:rPr>
                <w:rFonts w:eastAsia="Times New Roman" w:cs="Segoe UI Light"/>
                <w:color w:val="000000"/>
                <w:spacing w:val="-4"/>
                <w:lang w:val="en-US" w:eastAsia="ar-SA" w:bidi="ar-SA"/>
              </w:rPr>
            </w:pPr>
            <w:r>
              <w:rPr>
                <w:rFonts w:eastAsia="Times New Roman" w:cs="Segoe UI Light"/>
                <w:color w:val="000000"/>
                <w:spacing w:val="-4"/>
                <w:lang w:val="en-US" w:eastAsia="ar-SA" w:bidi="ar-SA"/>
              </w:rPr>
              <w:t>2,39</w:t>
            </w:r>
            <w:r w:rsidR="008933F8" w:rsidRPr="008933F8">
              <w:rPr>
                <w:rFonts w:eastAsia="Times New Roman" w:cs="Segoe UI Light"/>
                <w:color w:val="000000"/>
                <w:spacing w:val="-4"/>
                <w:lang w:val="en-US" w:eastAsia="ar-SA" w:bidi="ar-SA"/>
              </w:rPr>
              <w:t>%</w:t>
            </w:r>
          </w:p>
        </w:tc>
        <w:tc>
          <w:tcPr>
            <w:tcW w:w="2625" w:type="dxa"/>
            <w:tcBorders>
              <w:top w:val="single" w:sz="3" w:space="0" w:color="000000"/>
              <w:left w:val="single" w:sz="3" w:space="0" w:color="000000"/>
              <w:bottom w:val="single" w:sz="3" w:space="0" w:color="000000"/>
              <w:right w:val="single" w:sz="3" w:space="0" w:color="000000"/>
            </w:tcBorders>
          </w:tcPr>
          <w:p w14:paraId="5601FD36" w14:textId="77777777" w:rsidR="008933F8" w:rsidRPr="008933F8" w:rsidRDefault="008933F8" w:rsidP="00CF0FD0">
            <w:pPr>
              <w:widowControl/>
              <w:jc w:val="center"/>
              <w:rPr>
                <w:rFonts w:eastAsia="Times New Roman" w:cs="Segoe UI Light"/>
                <w:color w:val="000000"/>
                <w:spacing w:val="-3"/>
                <w:lang w:val="en-US" w:eastAsia="ar-SA" w:bidi="ar-SA"/>
              </w:rPr>
            </w:pPr>
            <w:r w:rsidRPr="008933F8">
              <w:rPr>
                <w:rFonts w:eastAsia="Times New Roman" w:cs="Segoe UI Light"/>
                <w:color w:val="000000"/>
                <w:spacing w:val="-3"/>
                <w:lang w:val="en-US" w:eastAsia="ar-SA" w:bidi="ar-SA"/>
              </w:rPr>
              <w:t>0,</w:t>
            </w:r>
            <w:r w:rsidR="009169CB">
              <w:rPr>
                <w:rFonts w:eastAsia="Times New Roman" w:cs="Segoe UI Light"/>
                <w:color w:val="000000"/>
                <w:spacing w:val="-3"/>
                <w:lang w:val="en-US" w:eastAsia="ar-SA" w:bidi="ar-SA"/>
              </w:rPr>
              <w:t>04</w:t>
            </w:r>
          </w:p>
        </w:tc>
      </w:tr>
    </w:tbl>
    <w:p w14:paraId="4EFB3622" w14:textId="77777777" w:rsidR="008933F8" w:rsidRPr="008933F8" w:rsidRDefault="008933F8" w:rsidP="00AD2C20">
      <w:pPr>
        <w:widowControl/>
        <w:shd w:val="clear" w:color="auto" w:fill="FFFFFF"/>
        <w:rPr>
          <w:rFonts w:eastAsia="Times New Roman" w:cs="Segoe UI Light"/>
          <w:b/>
          <w:bCs/>
          <w:lang w:val="en-US" w:eastAsia="ro-RO" w:bidi="ar-SA"/>
        </w:rPr>
      </w:pPr>
    </w:p>
    <w:p w14:paraId="16589A29" w14:textId="4EFFF643" w:rsid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XIII.</w:t>
      </w:r>
      <w:r w:rsidRPr="008933F8">
        <w:rPr>
          <w:rFonts w:eastAsia="Times New Roman" w:cs="Segoe UI Light"/>
          <w:lang w:val="en-US" w:eastAsia="ro-RO" w:bidi="ar-SA"/>
        </w:rPr>
        <w:t> Pentru proiectele care intră sub incidența prevederilor </w:t>
      </w:r>
      <w:hyperlink r:id="rId22" w:anchor="p-48878121" w:tgtFrame="_blank" w:history="1">
        <w:r w:rsidRPr="008933F8">
          <w:rPr>
            <w:rFonts w:eastAsia="Times New Roman" w:cs="Segoe UI Light"/>
            <w:u w:val="single"/>
            <w:lang w:val="en-US" w:eastAsia="ro-RO" w:bidi="ar-SA"/>
          </w:rPr>
          <w:t>art. 28</w:t>
        </w:r>
      </w:hyperlink>
      <w:r w:rsidRPr="008933F8">
        <w:rPr>
          <w:rFonts w:eastAsia="Times New Roman" w:cs="Segoe UI Light"/>
          <w:lang w:val="en-US" w:eastAsia="ro-RO" w:bidi="ar-SA"/>
        </w:rPr>
        <w:t> din Ordonanța de urgență a Guvernului nr. 57/2007 privind regimul ariilor naturale protejate, conservarea habitatelor naturale, a florei și faunei sălbatice, aprobată cu modificări și completări prin Legea </w:t>
      </w:r>
      <w:hyperlink r:id="rId23" w:tgtFrame="_blank" w:history="1">
        <w:r w:rsidRPr="008933F8">
          <w:rPr>
            <w:rFonts w:eastAsia="Times New Roman" w:cs="Segoe UI Light"/>
            <w:u w:val="single"/>
            <w:lang w:val="en-US" w:eastAsia="ro-RO" w:bidi="ar-SA"/>
          </w:rPr>
          <w:t>nr. 49/2011</w:t>
        </w:r>
      </w:hyperlink>
      <w:r w:rsidRPr="008933F8">
        <w:rPr>
          <w:rFonts w:eastAsia="Times New Roman" w:cs="Segoe UI Light"/>
          <w:lang w:val="en-US" w:eastAsia="ro-RO" w:bidi="ar-SA"/>
        </w:rPr>
        <w:t>, cu modificările și completările ulterioare, memoriul va fi completat cu următoarele:</w:t>
      </w:r>
    </w:p>
    <w:p w14:paraId="4C974B52" w14:textId="77777777" w:rsidR="005C71C2" w:rsidRPr="008933F8" w:rsidRDefault="005C71C2" w:rsidP="00AD2C20">
      <w:pPr>
        <w:widowControl/>
        <w:shd w:val="clear" w:color="auto" w:fill="FFFFFF"/>
        <w:rPr>
          <w:rFonts w:eastAsia="Times New Roman" w:cs="Segoe UI Light"/>
          <w:lang w:val="en-US" w:eastAsia="ro-RO" w:bidi="ar-SA"/>
        </w:rPr>
      </w:pPr>
    </w:p>
    <w:p w14:paraId="601EC845" w14:textId="77777777" w:rsidR="00315775"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lastRenderedPageBreak/>
        <w:t>a)</w:t>
      </w:r>
      <w:r w:rsidRPr="008933F8">
        <w:rPr>
          <w:rFonts w:eastAsia="Times New Roman" w:cs="Segoe UI Light"/>
          <w:lang w:val="en-US" w:eastAsia="ro-RO" w:bidi="ar-SA"/>
        </w:rPr>
        <w:t>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conținînd coordonatele conturului (X, Y) în sistem de proiecție națională Stereo 1970;</w:t>
      </w:r>
      <w:r w:rsidR="009169CB">
        <w:rPr>
          <w:rFonts w:eastAsia="Times New Roman" w:cs="Segoe UI Light"/>
          <w:lang w:val="en-US" w:eastAsia="ro-RO" w:bidi="ar-SA"/>
        </w:rPr>
        <w:t xml:space="preserve"> </w:t>
      </w:r>
    </w:p>
    <w:p w14:paraId="354A8824" w14:textId="284535BA" w:rsidR="002E4E4D" w:rsidRPr="002E4E4D" w:rsidRDefault="002E4E4D" w:rsidP="002E4E4D">
      <w:pPr>
        <w:widowControl/>
        <w:shd w:val="clear" w:color="auto" w:fill="FFFFFF"/>
        <w:rPr>
          <w:rFonts w:eastAsia="Times New Roman" w:cs="Segoe UI Light"/>
          <w:b/>
          <w:bCs/>
          <w:lang w:val="en-US" w:eastAsia="ro-RO" w:bidi="ar-SA"/>
        </w:rPr>
      </w:pPr>
      <w:r w:rsidRPr="002E4E4D">
        <w:rPr>
          <w:rFonts w:eastAsia="Times New Roman" w:cs="Segoe UI Light"/>
          <w:b/>
          <w:bCs/>
          <w:lang w:val="en-US" w:eastAsia="ro-RO" w:bidi="ar-SA"/>
        </w:rPr>
        <w:t xml:space="preserve">Proiectul este amplasat în jud. Harghita, stațiunea Lacu Roșu, Pârâul Oii, zona Kapros, nr.fn. </w:t>
      </w:r>
    </w:p>
    <w:p w14:paraId="07559490" w14:textId="31576F59" w:rsidR="002E4E4D" w:rsidRPr="002E4E4D" w:rsidRDefault="002E4E4D" w:rsidP="002E4E4D">
      <w:pPr>
        <w:widowControl/>
        <w:shd w:val="clear" w:color="auto" w:fill="FFFFFF"/>
        <w:rPr>
          <w:rFonts w:eastAsia="Times New Roman" w:cs="Segoe UI Light"/>
          <w:b/>
          <w:bCs/>
          <w:lang w:val="en-US" w:eastAsia="ro-RO" w:bidi="ar-SA"/>
        </w:rPr>
      </w:pPr>
      <w:r w:rsidRPr="002E4E4D">
        <w:rPr>
          <w:rFonts w:eastAsia="Times New Roman" w:cs="Segoe UI Light"/>
          <w:b/>
          <w:bCs/>
          <w:lang w:val="en-US" w:eastAsia="ro-RO" w:bidi="ar-SA"/>
        </w:rPr>
        <w:t>Terenul studiat (nr. Cad. 56012) cu o suprafaţă totală de 2993 mp este teren de formă neregulată, de dimensiunea aproximativă de 111,80 m x 29 m, cu acces la drum pe latura vestică al terenului</w:t>
      </w:r>
      <w:r>
        <w:rPr>
          <w:rFonts w:eastAsia="Times New Roman" w:cs="Segoe UI Light"/>
          <w:b/>
          <w:bCs/>
          <w:lang w:val="en-US" w:eastAsia="ro-RO" w:bidi="ar-SA"/>
        </w:rPr>
        <w:t xml:space="preserve"> și </w:t>
      </w:r>
      <w:r w:rsidRPr="002E4E4D">
        <w:rPr>
          <w:rFonts w:eastAsia="Times New Roman" w:cs="Segoe UI Light"/>
          <w:b/>
          <w:bCs/>
          <w:lang w:val="en-US" w:eastAsia="ro-RO" w:bidi="ar-SA"/>
        </w:rPr>
        <w:t>se află la marginea SITUL NATURAL 2000 Cheile Bicazului - Hășmaș - SiteCode: ROSCI0027, respectiv Cheile Bicazului – Hășmaș, SiteCode: ROSPA0018.</w:t>
      </w:r>
    </w:p>
    <w:p w14:paraId="793116B9" w14:textId="77777777" w:rsidR="002E4E4D" w:rsidRPr="002E4E4D" w:rsidRDefault="002E4E4D" w:rsidP="002E4E4D">
      <w:pPr>
        <w:widowControl/>
        <w:shd w:val="clear" w:color="auto" w:fill="FFFFFF"/>
        <w:rPr>
          <w:rFonts w:eastAsia="Times New Roman" w:cs="Segoe UI Light"/>
          <w:b/>
          <w:bCs/>
          <w:lang w:val="en-US" w:eastAsia="ro-RO" w:bidi="ar-SA"/>
        </w:rPr>
      </w:pPr>
      <w:r w:rsidRPr="002E4E4D">
        <w:rPr>
          <w:rFonts w:eastAsia="Times New Roman" w:cs="Segoe UI Light"/>
          <w:b/>
          <w:bCs/>
          <w:lang w:val="en-US" w:eastAsia="ro-RO" w:bidi="ar-SA"/>
        </w:rPr>
        <w:t>Se propune construirea unei case de vacanță cu garaj, având funcțiunea de locuință. Casa va avea o formă rectangulară, cu dimensiunile maxime de 10,15m x 9,57m.</w:t>
      </w:r>
    </w:p>
    <w:p w14:paraId="6B41C32C" w14:textId="77777777" w:rsidR="002E4E4D" w:rsidRPr="002E4E4D" w:rsidRDefault="002E4E4D" w:rsidP="002E4E4D">
      <w:pPr>
        <w:widowControl/>
        <w:shd w:val="clear" w:color="auto" w:fill="FFFFFF"/>
        <w:rPr>
          <w:rFonts w:eastAsia="Times New Roman" w:cs="Segoe UI Light"/>
          <w:b/>
          <w:bCs/>
          <w:lang w:val="en-US" w:eastAsia="ro-RO" w:bidi="ar-SA"/>
        </w:rPr>
      </w:pPr>
      <w:r w:rsidRPr="002E4E4D">
        <w:rPr>
          <w:rFonts w:eastAsia="Times New Roman" w:cs="Segoe UI Light"/>
          <w:b/>
          <w:bCs/>
          <w:lang w:val="en-US" w:eastAsia="ro-RO" w:bidi="ar-SA"/>
        </w:rPr>
        <w:t>Casa propusă va avea o suprafață construită de 71,61 mp, o suprafață desfășurată de 127,35 mp, o suprafață utilă totală de 96,05 mp, și este compusă la parter din: garaj, camera de zi, bucaătăria, baie, spațiul aferent scarii de acces, iar la mansardă 4 camere și spatiul scarii de acces. Casa mai detine două terase (la parter și la etaj), pentru petrecerea timpului liber.</w:t>
      </w:r>
    </w:p>
    <w:p w14:paraId="54E95483" w14:textId="77777777" w:rsidR="002E4E4D" w:rsidRPr="002E4E4D" w:rsidRDefault="002E4E4D" w:rsidP="002E4E4D">
      <w:pPr>
        <w:widowControl/>
        <w:shd w:val="clear" w:color="auto" w:fill="FFFFFF"/>
        <w:rPr>
          <w:rFonts w:eastAsia="Times New Roman" w:cs="Segoe UI Light"/>
          <w:b/>
          <w:bCs/>
          <w:lang w:val="en-US" w:eastAsia="ro-RO" w:bidi="ar-SA"/>
        </w:rPr>
      </w:pPr>
      <w:r w:rsidRPr="002E4E4D">
        <w:rPr>
          <w:rFonts w:eastAsia="Times New Roman" w:cs="Segoe UI Light"/>
          <w:b/>
          <w:bCs/>
          <w:lang w:val="en-US" w:eastAsia="ro-RO" w:bidi="ar-SA"/>
        </w:rPr>
        <w:t>Casa se afla la distanță de 2,66 m fată de limita proprietații pe partea de est, 41,23 m pe partea de nord, 60,42 m pe partea de sud, 12,66 m pe partea de vest.</w:t>
      </w:r>
    </w:p>
    <w:p w14:paraId="027BF888" w14:textId="5EC140FC" w:rsidR="00F1266F" w:rsidRDefault="002E4E4D" w:rsidP="002E4E4D">
      <w:pPr>
        <w:widowControl/>
        <w:shd w:val="clear" w:color="auto" w:fill="FFFFFF"/>
        <w:rPr>
          <w:rFonts w:eastAsia="Times New Roman" w:cs="Segoe UI Light"/>
          <w:b/>
          <w:bCs/>
          <w:lang w:val="en-US" w:eastAsia="ro-RO" w:bidi="ar-SA"/>
        </w:rPr>
      </w:pPr>
      <w:r w:rsidRPr="002E4E4D">
        <w:rPr>
          <w:rFonts w:eastAsia="Times New Roman" w:cs="Segoe UI Light"/>
          <w:b/>
          <w:bCs/>
          <w:lang w:val="en-US" w:eastAsia="ro-RO" w:bidi="ar-SA"/>
        </w:rPr>
        <w:t>Cladirea este categoria de importanta D, redusă.</w:t>
      </w:r>
    </w:p>
    <w:p w14:paraId="49F33602" w14:textId="126BB6B5" w:rsidR="002E4E4D" w:rsidRDefault="002E4E4D" w:rsidP="002E4E4D">
      <w:pPr>
        <w:widowControl/>
        <w:shd w:val="clear" w:color="auto" w:fill="FFFFFF"/>
        <w:rPr>
          <w:rFonts w:eastAsia="Times New Roman" w:cs="Segoe UI Light"/>
          <w:b/>
          <w:bCs/>
          <w:lang w:val="en-US" w:eastAsia="ro-RO" w:bidi="ar-SA"/>
        </w:rPr>
      </w:pPr>
    </w:p>
    <w:tbl>
      <w:tblPr>
        <w:tblW w:w="8056" w:type="dxa"/>
        <w:jc w:val="center"/>
        <w:tblLook w:val="0000" w:firstRow="0" w:lastRow="0" w:firstColumn="0" w:lastColumn="0" w:noHBand="0" w:noVBand="0"/>
      </w:tblPr>
      <w:tblGrid>
        <w:gridCol w:w="960"/>
        <w:gridCol w:w="1380"/>
        <w:gridCol w:w="1480"/>
        <w:gridCol w:w="236"/>
        <w:gridCol w:w="960"/>
        <w:gridCol w:w="1520"/>
        <w:gridCol w:w="1520"/>
      </w:tblGrid>
      <w:tr w:rsidR="002E4E4D" w:rsidRPr="002B2DF8" w14:paraId="6797A386" w14:textId="77777777" w:rsidTr="002E4E4D">
        <w:trPr>
          <w:trHeight w:val="255"/>
          <w:jc w:val="center"/>
        </w:trPr>
        <w:tc>
          <w:tcPr>
            <w:tcW w:w="960" w:type="dxa"/>
            <w:tcBorders>
              <w:top w:val="nil"/>
              <w:left w:val="nil"/>
              <w:bottom w:val="single" w:sz="4" w:space="0" w:color="auto"/>
              <w:right w:val="nil"/>
            </w:tcBorders>
            <w:shd w:val="clear" w:color="auto" w:fill="auto"/>
            <w:noWrap/>
            <w:vAlign w:val="bottom"/>
          </w:tcPr>
          <w:p w14:paraId="28DD69F3" w14:textId="77777777" w:rsidR="002E4E4D" w:rsidRPr="002B2DF8" w:rsidRDefault="002E4E4D" w:rsidP="002E4E4D">
            <w:pPr>
              <w:widowControl/>
              <w:suppressAutoHyphens w:val="0"/>
              <w:jc w:val="center"/>
              <w:rPr>
                <w:rFonts w:ascii="Arial" w:eastAsia="Times New Roman" w:hAnsi="Arial" w:cs="Arial"/>
                <w:b/>
                <w:bCs/>
                <w:sz w:val="20"/>
                <w:szCs w:val="20"/>
                <w:lang w:val="hu-HU" w:eastAsia="hu-HU" w:bidi="ar-SA"/>
              </w:rPr>
            </w:pPr>
            <w:r w:rsidRPr="002B2DF8">
              <w:rPr>
                <w:rFonts w:ascii="Arial" w:eastAsia="Times New Roman" w:hAnsi="Arial" w:cs="Arial"/>
                <w:b/>
                <w:bCs/>
                <w:sz w:val="20"/>
                <w:szCs w:val="20"/>
                <w:lang w:val="hu-HU" w:eastAsia="hu-HU" w:bidi="ar-SA"/>
              </w:rPr>
              <w:t>Nr.</w:t>
            </w:r>
          </w:p>
        </w:tc>
        <w:tc>
          <w:tcPr>
            <w:tcW w:w="1380" w:type="dxa"/>
            <w:tcBorders>
              <w:top w:val="nil"/>
              <w:left w:val="nil"/>
              <w:bottom w:val="single" w:sz="4" w:space="0" w:color="auto"/>
              <w:right w:val="nil"/>
            </w:tcBorders>
            <w:shd w:val="clear" w:color="auto" w:fill="auto"/>
            <w:noWrap/>
            <w:vAlign w:val="bottom"/>
          </w:tcPr>
          <w:p w14:paraId="513664EB" w14:textId="77777777" w:rsidR="002E4E4D" w:rsidRPr="002B2DF8" w:rsidRDefault="002E4E4D" w:rsidP="002E4E4D">
            <w:pPr>
              <w:widowControl/>
              <w:suppressAutoHyphens w:val="0"/>
              <w:jc w:val="center"/>
              <w:rPr>
                <w:rFonts w:ascii="Arial" w:eastAsia="Times New Roman" w:hAnsi="Arial" w:cs="Arial"/>
                <w:b/>
                <w:bCs/>
                <w:sz w:val="20"/>
                <w:szCs w:val="20"/>
                <w:lang w:val="hu-HU" w:eastAsia="hu-HU" w:bidi="ar-SA"/>
              </w:rPr>
            </w:pPr>
            <w:r w:rsidRPr="002B2DF8">
              <w:rPr>
                <w:rFonts w:ascii="Arial" w:eastAsia="Times New Roman" w:hAnsi="Arial" w:cs="Arial"/>
                <w:b/>
                <w:bCs/>
                <w:sz w:val="20"/>
                <w:szCs w:val="20"/>
                <w:lang w:val="hu-HU" w:eastAsia="hu-HU" w:bidi="ar-SA"/>
              </w:rPr>
              <w:t>X</w:t>
            </w:r>
          </w:p>
        </w:tc>
        <w:tc>
          <w:tcPr>
            <w:tcW w:w="1480" w:type="dxa"/>
            <w:tcBorders>
              <w:top w:val="nil"/>
              <w:left w:val="nil"/>
              <w:bottom w:val="single" w:sz="4" w:space="0" w:color="auto"/>
              <w:right w:val="nil"/>
            </w:tcBorders>
            <w:shd w:val="clear" w:color="auto" w:fill="auto"/>
            <w:noWrap/>
            <w:vAlign w:val="bottom"/>
          </w:tcPr>
          <w:p w14:paraId="2ECA7CD0" w14:textId="77777777" w:rsidR="002E4E4D" w:rsidRPr="002B2DF8" w:rsidRDefault="002E4E4D" w:rsidP="002E4E4D">
            <w:pPr>
              <w:widowControl/>
              <w:suppressAutoHyphens w:val="0"/>
              <w:jc w:val="center"/>
              <w:rPr>
                <w:rFonts w:ascii="Arial" w:eastAsia="Times New Roman" w:hAnsi="Arial" w:cs="Arial"/>
                <w:b/>
                <w:bCs/>
                <w:sz w:val="20"/>
                <w:szCs w:val="20"/>
                <w:lang w:val="hu-HU" w:eastAsia="hu-HU" w:bidi="ar-SA"/>
              </w:rPr>
            </w:pPr>
            <w:r w:rsidRPr="002B2DF8">
              <w:rPr>
                <w:rFonts w:ascii="Arial" w:eastAsia="Times New Roman" w:hAnsi="Arial" w:cs="Arial"/>
                <w:b/>
                <w:bCs/>
                <w:sz w:val="20"/>
                <w:szCs w:val="20"/>
                <w:lang w:val="hu-HU" w:eastAsia="hu-HU" w:bidi="ar-SA"/>
              </w:rPr>
              <w:t>Y</w:t>
            </w:r>
          </w:p>
        </w:tc>
        <w:tc>
          <w:tcPr>
            <w:tcW w:w="236" w:type="dxa"/>
            <w:tcBorders>
              <w:top w:val="nil"/>
              <w:left w:val="nil"/>
              <w:right w:val="nil"/>
            </w:tcBorders>
            <w:shd w:val="clear" w:color="auto" w:fill="auto"/>
            <w:noWrap/>
            <w:vAlign w:val="bottom"/>
          </w:tcPr>
          <w:p w14:paraId="2923118E"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nil"/>
              <w:left w:val="nil"/>
              <w:bottom w:val="single" w:sz="4" w:space="0" w:color="auto"/>
              <w:right w:val="nil"/>
            </w:tcBorders>
            <w:shd w:val="clear" w:color="auto" w:fill="auto"/>
            <w:noWrap/>
            <w:vAlign w:val="bottom"/>
          </w:tcPr>
          <w:p w14:paraId="41652DD5" w14:textId="77777777" w:rsidR="002E4E4D" w:rsidRPr="002B2DF8" w:rsidRDefault="002E4E4D" w:rsidP="002E4E4D">
            <w:pPr>
              <w:widowControl/>
              <w:suppressAutoHyphens w:val="0"/>
              <w:jc w:val="center"/>
              <w:rPr>
                <w:rFonts w:ascii="Arial" w:eastAsia="Times New Roman" w:hAnsi="Arial" w:cs="Arial"/>
                <w:b/>
                <w:bCs/>
                <w:sz w:val="20"/>
                <w:szCs w:val="20"/>
                <w:lang w:val="hu-HU" w:eastAsia="hu-HU" w:bidi="ar-SA"/>
              </w:rPr>
            </w:pPr>
            <w:r w:rsidRPr="002B2DF8">
              <w:rPr>
                <w:rFonts w:ascii="Arial" w:eastAsia="Times New Roman" w:hAnsi="Arial" w:cs="Arial"/>
                <w:b/>
                <w:bCs/>
                <w:sz w:val="20"/>
                <w:szCs w:val="20"/>
                <w:lang w:val="hu-HU" w:eastAsia="hu-HU" w:bidi="ar-SA"/>
              </w:rPr>
              <w:t>Nr.</w:t>
            </w:r>
          </w:p>
        </w:tc>
        <w:tc>
          <w:tcPr>
            <w:tcW w:w="1520" w:type="dxa"/>
            <w:tcBorders>
              <w:top w:val="nil"/>
              <w:left w:val="nil"/>
              <w:bottom w:val="single" w:sz="4" w:space="0" w:color="auto"/>
              <w:right w:val="nil"/>
            </w:tcBorders>
            <w:shd w:val="clear" w:color="auto" w:fill="auto"/>
            <w:noWrap/>
            <w:vAlign w:val="bottom"/>
          </w:tcPr>
          <w:p w14:paraId="619C1586" w14:textId="77777777" w:rsidR="002E4E4D" w:rsidRPr="002B2DF8" w:rsidRDefault="002E4E4D" w:rsidP="002E4E4D">
            <w:pPr>
              <w:widowControl/>
              <w:suppressAutoHyphens w:val="0"/>
              <w:jc w:val="center"/>
              <w:rPr>
                <w:rFonts w:ascii="Arial" w:eastAsia="Times New Roman" w:hAnsi="Arial" w:cs="Arial"/>
                <w:b/>
                <w:bCs/>
                <w:sz w:val="20"/>
                <w:szCs w:val="20"/>
                <w:lang w:val="hu-HU" w:eastAsia="hu-HU" w:bidi="ar-SA"/>
              </w:rPr>
            </w:pPr>
            <w:r w:rsidRPr="002B2DF8">
              <w:rPr>
                <w:rFonts w:ascii="Arial" w:eastAsia="Times New Roman" w:hAnsi="Arial" w:cs="Arial"/>
                <w:b/>
                <w:bCs/>
                <w:sz w:val="20"/>
                <w:szCs w:val="20"/>
                <w:lang w:val="hu-HU" w:eastAsia="hu-HU" w:bidi="ar-SA"/>
              </w:rPr>
              <w:t>X</w:t>
            </w:r>
          </w:p>
        </w:tc>
        <w:tc>
          <w:tcPr>
            <w:tcW w:w="1520" w:type="dxa"/>
            <w:tcBorders>
              <w:top w:val="nil"/>
              <w:left w:val="nil"/>
              <w:bottom w:val="single" w:sz="4" w:space="0" w:color="auto"/>
              <w:right w:val="nil"/>
            </w:tcBorders>
            <w:shd w:val="clear" w:color="auto" w:fill="auto"/>
            <w:noWrap/>
            <w:vAlign w:val="bottom"/>
          </w:tcPr>
          <w:p w14:paraId="3BF2AB05" w14:textId="77777777" w:rsidR="002E4E4D" w:rsidRPr="002B2DF8" w:rsidRDefault="002E4E4D" w:rsidP="002E4E4D">
            <w:pPr>
              <w:widowControl/>
              <w:suppressAutoHyphens w:val="0"/>
              <w:jc w:val="center"/>
              <w:rPr>
                <w:rFonts w:ascii="Arial" w:eastAsia="Times New Roman" w:hAnsi="Arial" w:cs="Arial"/>
                <w:b/>
                <w:bCs/>
                <w:sz w:val="20"/>
                <w:szCs w:val="20"/>
                <w:lang w:val="hu-HU" w:eastAsia="hu-HU" w:bidi="ar-SA"/>
              </w:rPr>
            </w:pPr>
            <w:r w:rsidRPr="002B2DF8">
              <w:rPr>
                <w:rFonts w:ascii="Arial" w:eastAsia="Times New Roman" w:hAnsi="Arial" w:cs="Arial"/>
                <w:b/>
                <w:bCs/>
                <w:sz w:val="20"/>
                <w:szCs w:val="20"/>
                <w:lang w:val="hu-HU" w:eastAsia="hu-HU" w:bidi="ar-SA"/>
              </w:rPr>
              <w:t>Y</w:t>
            </w:r>
          </w:p>
        </w:tc>
      </w:tr>
      <w:tr w:rsidR="002E4E4D" w:rsidRPr="002B2DF8" w14:paraId="4C568318"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693B2C"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1</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FEB9D"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585973.570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CEBDB3"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559760.970</w:t>
            </w:r>
          </w:p>
        </w:tc>
        <w:tc>
          <w:tcPr>
            <w:tcW w:w="236" w:type="dxa"/>
            <w:tcBorders>
              <w:left w:val="single" w:sz="4" w:space="0" w:color="auto"/>
              <w:right w:val="single" w:sz="4" w:space="0" w:color="auto"/>
            </w:tcBorders>
            <w:shd w:val="clear" w:color="auto" w:fill="auto"/>
            <w:noWrap/>
            <w:vAlign w:val="bottom"/>
          </w:tcPr>
          <w:p w14:paraId="1A5069CD"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794EC"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26</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8E518"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585871.970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9AEDF"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559730.370</w:t>
            </w:r>
          </w:p>
        </w:tc>
      </w:tr>
      <w:tr w:rsidR="002E4E4D" w:rsidRPr="002B2DF8" w14:paraId="090C7B08"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000A5"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2</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57402"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585964.883</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06829"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559761.515</w:t>
            </w:r>
          </w:p>
        </w:tc>
        <w:tc>
          <w:tcPr>
            <w:tcW w:w="236" w:type="dxa"/>
            <w:tcBorders>
              <w:left w:val="single" w:sz="4" w:space="0" w:color="auto"/>
              <w:right w:val="single" w:sz="4" w:space="0" w:color="auto"/>
            </w:tcBorders>
            <w:shd w:val="clear" w:color="auto" w:fill="auto"/>
            <w:noWrap/>
            <w:vAlign w:val="bottom"/>
          </w:tcPr>
          <w:p w14:paraId="4FB8DB6A"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C64847"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27</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F8C4F"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585866.840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6753C"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559731.388</w:t>
            </w:r>
          </w:p>
        </w:tc>
      </w:tr>
      <w:tr w:rsidR="002E4E4D" w:rsidRPr="002B2DF8" w14:paraId="5BF269FC"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89BAD"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3</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9176A"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585957.010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3EFA3"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559761.500</w:t>
            </w:r>
          </w:p>
        </w:tc>
        <w:tc>
          <w:tcPr>
            <w:tcW w:w="236" w:type="dxa"/>
            <w:tcBorders>
              <w:left w:val="single" w:sz="4" w:space="0" w:color="auto"/>
              <w:right w:val="single" w:sz="4" w:space="0" w:color="auto"/>
            </w:tcBorders>
            <w:shd w:val="clear" w:color="auto" w:fill="auto"/>
            <w:noWrap/>
            <w:vAlign w:val="bottom"/>
          </w:tcPr>
          <w:p w14:paraId="11ED078D"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75CB3"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28</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C2CDF"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585860.652</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124BCA"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559729.811</w:t>
            </w:r>
          </w:p>
        </w:tc>
      </w:tr>
      <w:tr w:rsidR="002E4E4D" w:rsidRPr="002B2DF8" w14:paraId="65E24DA7"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8CE12"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4</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68D77"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585955.129</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DCAB2"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559766.308</w:t>
            </w:r>
          </w:p>
        </w:tc>
        <w:tc>
          <w:tcPr>
            <w:tcW w:w="236" w:type="dxa"/>
            <w:tcBorders>
              <w:left w:val="single" w:sz="4" w:space="0" w:color="auto"/>
              <w:right w:val="single" w:sz="4" w:space="0" w:color="auto"/>
            </w:tcBorders>
            <w:shd w:val="clear" w:color="auto" w:fill="auto"/>
            <w:noWrap/>
            <w:vAlign w:val="bottom"/>
          </w:tcPr>
          <w:p w14:paraId="0165FEE9"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0F355"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29</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B3D0AE"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585859.516</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98F7B"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559729.463</w:t>
            </w:r>
          </w:p>
        </w:tc>
      </w:tr>
      <w:tr w:rsidR="002E4E4D" w:rsidRPr="002B2DF8" w14:paraId="289ACC1A"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9F621"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43080"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585955.004</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F5502D"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559771.082</w:t>
            </w:r>
          </w:p>
        </w:tc>
        <w:tc>
          <w:tcPr>
            <w:tcW w:w="236" w:type="dxa"/>
            <w:tcBorders>
              <w:left w:val="single" w:sz="4" w:space="0" w:color="auto"/>
              <w:right w:val="single" w:sz="4" w:space="0" w:color="auto"/>
            </w:tcBorders>
            <w:shd w:val="clear" w:color="auto" w:fill="auto"/>
            <w:noWrap/>
            <w:vAlign w:val="bottom"/>
          </w:tcPr>
          <w:p w14:paraId="5F11B898"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38EF0"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30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F605C"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585859.942</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5074BA"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559728.072</w:t>
            </w:r>
          </w:p>
        </w:tc>
      </w:tr>
      <w:tr w:rsidR="002E4E4D" w:rsidRPr="002B2DF8" w14:paraId="56EE4BA9"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4D4B1"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6</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B05C92"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585953.915</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DC37D1"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559772.315</w:t>
            </w:r>
          </w:p>
        </w:tc>
        <w:tc>
          <w:tcPr>
            <w:tcW w:w="236" w:type="dxa"/>
            <w:tcBorders>
              <w:left w:val="single" w:sz="4" w:space="0" w:color="auto"/>
              <w:right w:val="single" w:sz="4" w:space="0" w:color="auto"/>
            </w:tcBorders>
            <w:shd w:val="clear" w:color="auto" w:fill="auto"/>
            <w:noWrap/>
            <w:vAlign w:val="bottom"/>
          </w:tcPr>
          <w:p w14:paraId="5455FA2E"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BABD4"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31</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AB93D3"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585865.852</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2B4C9"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559714.673</w:t>
            </w:r>
          </w:p>
        </w:tc>
      </w:tr>
      <w:tr w:rsidR="002E4E4D" w:rsidRPr="002B2DF8" w14:paraId="4488A55F"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9833D"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7</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8C83C4"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585950.809</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7D06B"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559772.698</w:t>
            </w:r>
          </w:p>
        </w:tc>
        <w:tc>
          <w:tcPr>
            <w:tcW w:w="236" w:type="dxa"/>
            <w:tcBorders>
              <w:left w:val="single" w:sz="4" w:space="0" w:color="auto"/>
              <w:right w:val="single" w:sz="4" w:space="0" w:color="auto"/>
            </w:tcBorders>
            <w:shd w:val="clear" w:color="auto" w:fill="auto"/>
            <w:noWrap/>
            <w:vAlign w:val="bottom"/>
          </w:tcPr>
          <w:p w14:paraId="76F36705"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415F6"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32</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8B74FA"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585866.040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38956"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559712.990</w:t>
            </w:r>
          </w:p>
        </w:tc>
      </w:tr>
      <w:tr w:rsidR="002E4E4D" w:rsidRPr="002B2DF8" w14:paraId="5143DA25"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D148A"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8</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9C29B"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585947.025</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B914B"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559772.275</w:t>
            </w:r>
          </w:p>
        </w:tc>
        <w:tc>
          <w:tcPr>
            <w:tcW w:w="236" w:type="dxa"/>
            <w:tcBorders>
              <w:left w:val="single" w:sz="4" w:space="0" w:color="auto"/>
              <w:right w:val="single" w:sz="4" w:space="0" w:color="auto"/>
            </w:tcBorders>
            <w:shd w:val="clear" w:color="auto" w:fill="auto"/>
            <w:noWrap/>
            <w:vAlign w:val="bottom"/>
          </w:tcPr>
          <w:p w14:paraId="7DC1D40B"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F0961F"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33</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BDAF0"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585868.083</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ADB18"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559706.296</w:t>
            </w:r>
          </w:p>
        </w:tc>
      </w:tr>
      <w:tr w:rsidR="002E4E4D" w:rsidRPr="002B2DF8" w14:paraId="37F73DB3"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4A0A6"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9</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3C6AA"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585943.229</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930BD"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559773.818</w:t>
            </w:r>
          </w:p>
        </w:tc>
        <w:tc>
          <w:tcPr>
            <w:tcW w:w="236" w:type="dxa"/>
            <w:tcBorders>
              <w:left w:val="single" w:sz="4" w:space="0" w:color="auto"/>
              <w:right w:val="single" w:sz="4" w:space="0" w:color="auto"/>
            </w:tcBorders>
            <w:shd w:val="clear" w:color="auto" w:fill="auto"/>
            <w:noWrap/>
            <w:vAlign w:val="bottom"/>
          </w:tcPr>
          <w:p w14:paraId="185F995B"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8AF19B"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34</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38DF7"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585871.750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A2195"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559694.273</w:t>
            </w:r>
          </w:p>
        </w:tc>
      </w:tr>
      <w:tr w:rsidR="002E4E4D" w:rsidRPr="002B2DF8" w14:paraId="3ABE20C6"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6DD83"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10</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CAA21"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585939.986</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78F07"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559774.631</w:t>
            </w:r>
          </w:p>
        </w:tc>
        <w:tc>
          <w:tcPr>
            <w:tcW w:w="236" w:type="dxa"/>
            <w:tcBorders>
              <w:left w:val="single" w:sz="4" w:space="0" w:color="auto"/>
              <w:right w:val="single" w:sz="4" w:space="0" w:color="auto"/>
            </w:tcBorders>
            <w:shd w:val="clear" w:color="auto" w:fill="auto"/>
            <w:noWrap/>
            <w:vAlign w:val="bottom"/>
          </w:tcPr>
          <w:p w14:paraId="5AC6CD9E"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CB0A95"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35</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61A3FC"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585877.716</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CDAAE"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559699.305</w:t>
            </w:r>
          </w:p>
        </w:tc>
      </w:tr>
      <w:tr w:rsidR="002E4E4D" w:rsidRPr="002B2DF8" w14:paraId="58ACE906"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C246C"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11</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0E0A91"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585938.661</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83386"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559774.300</w:t>
            </w:r>
          </w:p>
        </w:tc>
        <w:tc>
          <w:tcPr>
            <w:tcW w:w="236" w:type="dxa"/>
            <w:tcBorders>
              <w:left w:val="single" w:sz="4" w:space="0" w:color="auto"/>
              <w:right w:val="single" w:sz="4" w:space="0" w:color="auto"/>
            </w:tcBorders>
            <w:shd w:val="clear" w:color="auto" w:fill="auto"/>
            <w:noWrap/>
            <w:vAlign w:val="bottom"/>
          </w:tcPr>
          <w:p w14:paraId="4C9D3CCC"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3242E3"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36</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3CE411"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585949.104</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0645B4"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559738.217</w:t>
            </w:r>
          </w:p>
        </w:tc>
      </w:tr>
      <w:tr w:rsidR="002E4E4D" w:rsidRPr="002B2DF8" w14:paraId="707ACB7F"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474D3"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12</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2C734"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585937.773</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0D5CE"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559770.198</w:t>
            </w:r>
          </w:p>
        </w:tc>
        <w:tc>
          <w:tcPr>
            <w:tcW w:w="236" w:type="dxa"/>
            <w:tcBorders>
              <w:left w:val="single" w:sz="4" w:space="0" w:color="auto"/>
              <w:right w:val="single" w:sz="4" w:space="0" w:color="auto"/>
            </w:tcBorders>
            <w:shd w:val="clear" w:color="auto" w:fill="auto"/>
            <w:noWrap/>
            <w:vAlign w:val="bottom"/>
          </w:tcPr>
          <w:p w14:paraId="6A67175A"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F7B788"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37</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89C19"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585970.618</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92DB1"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559745.272</w:t>
            </w:r>
          </w:p>
        </w:tc>
      </w:tr>
      <w:tr w:rsidR="002E4E4D" w:rsidRPr="002B2DF8" w14:paraId="3CF040B0"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DDAC11"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13</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ED56E"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585939.727</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E9ADA"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559761.849</w:t>
            </w:r>
          </w:p>
        </w:tc>
        <w:tc>
          <w:tcPr>
            <w:tcW w:w="236" w:type="dxa"/>
            <w:tcBorders>
              <w:left w:val="single" w:sz="4" w:space="0" w:color="auto"/>
              <w:right w:val="single" w:sz="4" w:space="0" w:color="auto"/>
            </w:tcBorders>
            <w:shd w:val="clear" w:color="auto" w:fill="auto"/>
            <w:noWrap/>
            <w:vAlign w:val="bottom"/>
          </w:tcPr>
          <w:p w14:paraId="31B77862"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2239D"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38</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6D19FA"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585921.021</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8A3A6C"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559737.629</w:t>
            </w:r>
          </w:p>
        </w:tc>
      </w:tr>
      <w:tr w:rsidR="002E4E4D" w:rsidRPr="002B2DF8" w14:paraId="54A971E2"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EE78A7"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14</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77AE8"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585939.991</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2E0C3"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559760.396</w:t>
            </w:r>
          </w:p>
        </w:tc>
        <w:tc>
          <w:tcPr>
            <w:tcW w:w="236" w:type="dxa"/>
            <w:tcBorders>
              <w:left w:val="single" w:sz="4" w:space="0" w:color="auto"/>
              <w:right w:val="single" w:sz="4" w:space="0" w:color="auto"/>
            </w:tcBorders>
            <w:shd w:val="clear" w:color="auto" w:fill="auto"/>
            <w:noWrap/>
            <w:vAlign w:val="bottom"/>
          </w:tcPr>
          <w:p w14:paraId="2E856172"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F82CA1"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39</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D4EAA3"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585929.961</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A5A5D"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559742.476</w:t>
            </w:r>
          </w:p>
        </w:tc>
      </w:tr>
      <w:tr w:rsidR="002E4E4D" w:rsidRPr="002B2DF8" w14:paraId="2863D255"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2CB9D"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15</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9F7B6"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585937.328</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30EB5E"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559758.476</w:t>
            </w:r>
          </w:p>
        </w:tc>
        <w:tc>
          <w:tcPr>
            <w:tcW w:w="236" w:type="dxa"/>
            <w:tcBorders>
              <w:left w:val="single" w:sz="4" w:space="0" w:color="auto"/>
              <w:right w:val="single" w:sz="4" w:space="0" w:color="auto"/>
            </w:tcBorders>
            <w:shd w:val="clear" w:color="auto" w:fill="auto"/>
            <w:noWrap/>
            <w:vAlign w:val="bottom"/>
          </w:tcPr>
          <w:p w14:paraId="55C23E5A"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DEEE4C"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40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886CA"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585928.791</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7E186"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559744.634</w:t>
            </w:r>
          </w:p>
        </w:tc>
      </w:tr>
      <w:tr w:rsidR="002E4E4D" w:rsidRPr="002B2DF8" w14:paraId="40B78344"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8DC13"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16</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F8C88"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585921.910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F301F"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559755.110</w:t>
            </w:r>
          </w:p>
        </w:tc>
        <w:tc>
          <w:tcPr>
            <w:tcW w:w="236" w:type="dxa"/>
            <w:tcBorders>
              <w:left w:val="single" w:sz="4" w:space="0" w:color="auto"/>
              <w:right w:val="single" w:sz="4" w:space="0" w:color="auto"/>
            </w:tcBorders>
            <w:shd w:val="clear" w:color="auto" w:fill="auto"/>
            <w:noWrap/>
            <w:vAlign w:val="bottom"/>
          </w:tcPr>
          <w:p w14:paraId="4B95F29F"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9A40A"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41</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6EB27"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585931.698</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7F0A3"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559746.209</w:t>
            </w:r>
          </w:p>
        </w:tc>
      </w:tr>
      <w:tr w:rsidR="002E4E4D" w:rsidRPr="002B2DF8" w14:paraId="06E4C55B"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3B0AD"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17</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DC90B"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585920.013</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68FEC"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559754.004</w:t>
            </w:r>
          </w:p>
        </w:tc>
        <w:tc>
          <w:tcPr>
            <w:tcW w:w="236" w:type="dxa"/>
            <w:tcBorders>
              <w:left w:val="single" w:sz="4" w:space="0" w:color="auto"/>
              <w:right w:val="single" w:sz="4" w:space="0" w:color="auto"/>
            </w:tcBorders>
            <w:shd w:val="clear" w:color="auto" w:fill="auto"/>
            <w:noWrap/>
            <w:vAlign w:val="bottom"/>
          </w:tcPr>
          <w:p w14:paraId="382C4446"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40EB8"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42</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F561C9"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585928.856</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55E05"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559751.453</w:t>
            </w:r>
          </w:p>
        </w:tc>
      </w:tr>
      <w:tr w:rsidR="002E4E4D" w:rsidRPr="002B2DF8" w14:paraId="62AE8EFC"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3D7E1"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18</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D7F79"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585916.509</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0094C"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559749.977</w:t>
            </w:r>
          </w:p>
        </w:tc>
        <w:tc>
          <w:tcPr>
            <w:tcW w:w="236" w:type="dxa"/>
            <w:tcBorders>
              <w:left w:val="single" w:sz="4" w:space="0" w:color="auto"/>
              <w:right w:val="single" w:sz="4" w:space="0" w:color="auto"/>
            </w:tcBorders>
            <w:shd w:val="clear" w:color="auto" w:fill="auto"/>
            <w:noWrap/>
            <w:vAlign w:val="bottom"/>
          </w:tcPr>
          <w:p w14:paraId="4AF14EE6"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CA06E"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43</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356DB"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585925.949</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7E08F"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559749.878</w:t>
            </w:r>
          </w:p>
        </w:tc>
      </w:tr>
      <w:tr w:rsidR="002E4E4D" w:rsidRPr="002B2DF8" w14:paraId="26919B62"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B04CDC"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19</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182AA"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585907.417</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7E9F6E"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559738.514</w:t>
            </w:r>
          </w:p>
        </w:tc>
        <w:tc>
          <w:tcPr>
            <w:tcW w:w="236" w:type="dxa"/>
            <w:tcBorders>
              <w:left w:val="single" w:sz="4" w:space="0" w:color="auto"/>
              <w:right w:val="single" w:sz="4" w:space="0" w:color="auto"/>
            </w:tcBorders>
            <w:shd w:val="clear" w:color="auto" w:fill="auto"/>
            <w:noWrap/>
            <w:vAlign w:val="bottom"/>
          </w:tcPr>
          <w:p w14:paraId="32B7197A"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920FB"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44</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5317D9"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585925.392</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6B16F"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559750.904</w:t>
            </w:r>
          </w:p>
        </w:tc>
      </w:tr>
      <w:tr w:rsidR="002E4E4D" w:rsidRPr="002B2DF8" w14:paraId="17F818BD"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2D0F3"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20</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6C5A7"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585905.903</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98D87"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559737.217</w:t>
            </w:r>
          </w:p>
        </w:tc>
        <w:tc>
          <w:tcPr>
            <w:tcW w:w="236" w:type="dxa"/>
            <w:tcBorders>
              <w:left w:val="single" w:sz="4" w:space="0" w:color="auto"/>
              <w:right w:val="single" w:sz="4" w:space="0" w:color="auto"/>
            </w:tcBorders>
            <w:shd w:val="clear" w:color="auto" w:fill="auto"/>
            <w:noWrap/>
            <w:vAlign w:val="bottom"/>
          </w:tcPr>
          <w:p w14:paraId="1DA7699C"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B38EC"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45</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1398DE"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585916.452</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C3C0A"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559746.058</w:t>
            </w:r>
          </w:p>
        </w:tc>
      </w:tr>
      <w:tr w:rsidR="002E4E4D" w:rsidRPr="002B2DF8" w14:paraId="6E5A82A0"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9BA9E"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21</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8FC76"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585894.478</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A3C7F"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559737.140</w:t>
            </w:r>
          </w:p>
        </w:tc>
        <w:tc>
          <w:tcPr>
            <w:tcW w:w="236" w:type="dxa"/>
            <w:tcBorders>
              <w:left w:val="single" w:sz="4" w:space="0" w:color="auto"/>
              <w:right w:val="single" w:sz="4" w:space="0" w:color="auto"/>
            </w:tcBorders>
            <w:shd w:val="clear" w:color="auto" w:fill="auto"/>
            <w:noWrap/>
            <w:vAlign w:val="bottom"/>
          </w:tcPr>
          <w:p w14:paraId="65CF90E7"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6D3AB"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33A96"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8B62D0"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p>
        </w:tc>
      </w:tr>
      <w:tr w:rsidR="002E4E4D" w:rsidRPr="002B2DF8" w14:paraId="1A27C59C"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235C1"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22</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4E9E1"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585891.658</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D427F"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559735.511</w:t>
            </w:r>
          </w:p>
        </w:tc>
        <w:tc>
          <w:tcPr>
            <w:tcW w:w="236" w:type="dxa"/>
            <w:tcBorders>
              <w:left w:val="single" w:sz="4" w:space="0" w:color="auto"/>
              <w:right w:val="single" w:sz="4" w:space="0" w:color="auto"/>
            </w:tcBorders>
            <w:shd w:val="clear" w:color="auto" w:fill="auto"/>
            <w:noWrap/>
            <w:vAlign w:val="bottom"/>
          </w:tcPr>
          <w:p w14:paraId="621CA8DF"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76FB2"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4BCBB"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92D33"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p>
        </w:tc>
      </w:tr>
      <w:tr w:rsidR="002E4E4D" w:rsidRPr="002B2DF8" w14:paraId="25600EBD"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4C179"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23</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F0398"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585883.370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9A062"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559727.770</w:t>
            </w:r>
          </w:p>
        </w:tc>
        <w:tc>
          <w:tcPr>
            <w:tcW w:w="236" w:type="dxa"/>
            <w:tcBorders>
              <w:left w:val="single" w:sz="4" w:space="0" w:color="auto"/>
              <w:right w:val="single" w:sz="4" w:space="0" w:color="auto"/>
            </w:tcBorders>
            <w:shd w:val="clear" w:color="auto" w:fill="auto"/>
            <w:noWrap/>
            <w:vAlign w:val="bottom"/>
          </w:tcPr>
          <w:p w14:paraId="4A5AA8FE"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11E680"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C48841"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BF196"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p>
        </w:tc>
      </w:tr>
      <w:tr w:rsidR="002E4E4D" w:rsidRPr="002B2DF8" w14:paraId="749479B1"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223D40"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lastRenderedPageBreak/>
              <w:t>24</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4C339"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585882.655</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24F06"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559727.469</w:t>
            </w:r>
          </w:p>
        </w:tc>
        <w:tc>
          <w:tcPr>
            <w:tcW w:w="236" w:type="dxa"/>
            <w:tcBorders>
              <w:left w:val="single" w:sz="4" w:space="0" w:color="auto"/>
              <w:right w:val="single" w:sz="4" w:space="0" w:color="auto"/>
            </w:tcBorders>
            <w:shd w:val="clear" w:color="auto" w:fill="auto"/>
            <w:noWrap/>
            <w:vAlign w:val="bottom"/>
          </w:tcPr>
          <w:p w14:paraId="386E99E8"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33586"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8F9CC"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93CFB7"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p>
        </w:tc>
      </w:tr>
      <w:tr w:rsidR="002E4E4D" w:rsidRPr="002B2DF8" w14:paraId="1D099D5B" w14:textId="77777777" w:rsidTr="002E4E4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D6FD0"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25</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8769C9"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585875.306</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21B2A"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r w:rsidRPr="002B2DF8">
              <w:rPr>
                <w:rFonts w:ascii="Calibri" w:eastAsia="Times New Roman" w:hAnsi="Calibri" w:cs="Times New Roman"/>
                <w:color w:val="000000"/>
                <w:sz w:val="22"/>
                <w:szCs w:val="22"/>
                <w:lang w:val="hu-HU" w:eastAsia="hu-HU" w:bidi="ar-SA"/>
              </w:rPr>
              <w:t>559728.087</w:t>
            </w:r>
          </w:p>
        </w:tc>
        <w:tc>
          <w:tcPr>
            <w:tcW w:w="236" w:type="dxa"/>
            <w:tcBorders>
              <w:left w:val="single" w:sz="4" w:space="0" w:color="auto"/>
              <w:right w:val="single" w:sz="4" w:space="0" w:color="auto"/>
            </w:tcBorders>
            <w:shd w:val="clear" w:color="auto" w:fill="auto"/>
            <w:noWrap/>
            <w:vAlign w:val="bottom"/>
          </w:tcPr>
          <w:p w14:paraId="1D08D740" w14:textId="77777777" w:rsidR="002E4E4D" w:rsidRPr="002B2DF8" w:rsidRDefault="002E4E4D" w:rsidP="002E4E4D">
            <w:pPr>
              <w:widowControl/>
              <w:suppressAutoHyphens w:val="0"/>
              <w:jc w:val="left"/>
              <w:rPr>
                <w:rFonts w:ascii="Arial" w:eastAsia="Times New Roman" w:hAnsi="Arial" w:cs="Arial"/>
                <w:sz w:val="20"/>
                <w:szCs w:val="20"/>
                <w:lang w:val="hu-HU" w:eastAsia="hu-HU"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6868B"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4809B"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66265" w14:textId="77777777" w:rsidR="002E4E4D" w:rsidRPr="002B2DF8" w:rsidRDefault="002E4E4D" w:rsidP="002E4E4D">
            <w:pPr>
              <w:widowControl/>
              <w:suppressAutoHyphens w:val="0"/>
              <w:jc w:val="center"/>
              <w:rPr>
                <w:rFonts w:ascii="Calibri" w:eastAsia="Times New Roman" w:hAnsi="Calibri" w:cs="Times New Roman"/>
                <w:color w:val="000000"/>
                <w:sz w:val="22"/>
                <w:szCs w:val="22"/>
                <w:lang w:val="hu-HU" w:eastAsia="hu-HU" w:bidi="ar-SA"/>
              </w:rPr>
            </w:pPr>
          </w:p>
        </w:tc>
      </w:tr>
    </w:tbl>
    <w:p w14:paraId="494CF846" w14:textId="77777777" w:rsidR="002E4E4D" w:rsidRDefault="002E4E4D" w:rsidP="002E4E4D">
      <w:pPr>
        <w:widowControl/>
        <w:shd w:val="clear" w:color="auto" w:fill="FFFFFF"/>
        <w:rPr>
          <w:rFonts w:eastAsia="Times New Roman" w:cs="Segoe UI Light"/>
          <w:b/>
          <w:bCs/>
          <w:lang w:val="en-US" w:eastAsia="ro-RO" w:bidi="ar-SA"/>
        </w:rPr>
      </w:pPr>
    </w:p>
    <w:p w14:paraId="0B5A8528" w14:textId="1E916725" w:rsidR="002E4E4D" w:rsidRPr="002E4E4D" w:rsidRDefault="00BF44A5" w:rsidP="002E4E4D">
      <w:pPr>
        <w:widowControl/>
        <w:shd w:val="clear" w:color="auto" w:fill="FFFFFF"/>
        <w:rPr>
          <w:rFonts w:eastAsia="Times New Roman" w:cs="Segoe UI Light"/>
          <w:b/>
          <w:bCs/>
          <w:lang w:val="en-US" w:eastAsia="ro-RO" w:bidi="ar-SA"/>
        </w:rPr>
      </w:pPr>
      <w:r>
        <w:rPr>
          <w:rFonts w:eastAsia="Times New Roman" w:cs="Segoe UI Light"/>
          <w:b/>
          <w:bCs/>
          <w:noProof/>
          <w:lang w:val="en-US" w:bidi="ar-SA"/>
        </w:rPr>
        <w:drawing>
          <wp:inline distT="0" distB="0" distL="0" distR="0" wp14:anchorId="2F22C570" wp14:editId="260B6794">
            <wp:extent cx="6126480" cy="7741920"/>
            <wp:effectExtent l="0" t="0" r="7620" b="0"/>
            <wp:docPr id="1"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6480" cy="7741920"/>
                    </a:xfrm>
                    <a:prstGeom prst="rect">
                      <a:avLst/>
                    </a:prstGeom>
                    <a:noFill/>
                    <a:ln>
                      <a:noFill/>
                    </a:ln>
                  </pic:spPr>
                </pic:pic>
              </a:graphicData>
            </a:graphic>
          </wp:inline>
        </w:drawing>
      </w:r>
    </w:p>
    <w:p w14:paraId="220AF36A" w14:textId="77777777" w:rsidR="002E4E4D" w:rsidRPr="009169CB" w:rsidRDefault="002E4E4D" w:rsidP="00AD2C20">
      <w:pPr>
        <w:widowControl/>
        <w:shd w:val="clear" w:color="auto" w:fill="FFFFFF"/>
        <w:rPr>
          <w:rFonts w:eastAsia="Times New Roman" w:cs="Segoe UI Light"/>
          <w:b/>
          <w:bCs/>
          <w:lang w:val="en-US" w:eastAsia="ro-RO" w:bidi="ar-SA"/>
        </w:rPr>
      </w:pPr>
    </w:p>
    <w:p w14:paraId="28D5A1C8" w14:textId="77777777" w:rsidR="00315775"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b)</w:t>
      </w:r>
      <w:r w:rsidRPr="008933F8">
        <w:rPr>
          <w:rFonts w:eastAsia="Times New Roman" w:cs="Segoe UI Light"/>
          <w:lang w:val="en-US" w:eastAsia="ro-RO" w:bidi="ar-SA"/>
        </w:rPr>
        <w:t> numele și codul ariei naturale protejate de interes comunitar;</w:t>
      </w:r>
      <w:r w:rsidR="009169CB">
        <w:rPr>
          <w:rFonts w:eastAsia="Times New Roman" w:cs="Segoe UI Light"/>
          <w:lang w:val="en-US" w:eastAsia="ro-RO" w:bidi="ar-SA"/>
        </w:rPr>
        <w:t xml:space="preserve"> </w:t>
      </w:r>
    </w:p>
    <w:p w14:paraId="26AC30ED" w14:textId="5124397A" w:rsidR="008933F8" w:rsidRDefault="009169CB" w:rsidP="00315775">
      <w:pPr>
        <w:widowControl/>
        <w:shd w:val="clear" w:color="auto" w:fill="FFFFFF"/>
        <w:ind w:firstLine="720"/>
        <w:rPr>
          <w:rFonts w:eastAsia="Times New Roman" w:cs="Segoe UI Light"/>
          <w:b/>
          <w:bCs/>
          <w:lang w:val="en-US" w:eastAsia="ro-RO" w:bidi="ar-SA"/>
        </w:rPr>
      </w:pPr>
      <w:r w:rsidRPr="009169CB">
        <w:rPr>
          <w:rFonts w:eastAsia="Times New Roman" w:cs="Segoe UI Light"/>
          <w:b/>
          <w:bCs/>
          <w:lang w:val="en-US" w:eastAsia="ro-RO" w:bidi="ar-SA"/>
        </w:rPr>
        <w:t xml:space="preserve">Terenul studiat </w:t>
      </w:r>
      <w:bookmarkStart w:id="2" w:name="_Hlk31892091"/>
      <w:r w:rsidRPr="009169CB">
        <w:rPr>
          <w:rFonts w:eastAsia="Times New Roman" w:cs="Segoe UI Light"/>
          <w:b/>
          <w:bCs/>
          <w:lang w:val="en-US" w:eastAsia="ro-RO" w:bidi="ar-SA"/>
        </w:rPr>
        <w:t>se află la marginea SITUL NATURAL 2000 Cheile Bicazului - Hășmaș - SiteCode: ROSCI0027, respectiv Cheile Bicazului – Hășmaș, SiteCode: ROSPA0018.</w:t>
      </w:r>
      <w:bookmarkEnd w:id="2"/>
    </w:p>
    <w:p w14:paraId="36DDC193" w14:textId="77777777" w:rsidR="001B5BC1" w:rsidRPr="009169CB" w:rsidRDefault="001B5BC1" w:rsidP="00AD2C20">
      <w:pPr>
        <w:widowControl/>
        <w:shd w:val="clear" w:color="auto" w:fill="FFFFFF"/>
        <w:rPr>
          <w:rFonts w:eastAsia="Times New Roman" w:cs="Segoe UI Light"/>
          <w:b/>
          <w:bCs/>
          <w:lang w:val="en-US" w:eastAsia="ro-RO" w:bidi="ar-SA"/>
        </w:rPr>
      </w:pPr>
    </w:p>
    <w:p w14:paraId="7457F732" w14:textId="77777777" w:rsidR="00315775"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c)</w:t>
      </w:r>
      <w:r w:rsidRPr="008933F8">
        <w:rPr>
          <w:rFonts w:eastAsia="Times New Roman" w:cs="Segoe UI Light"/>
          <w:lang w:val="en-US" w:eastAsia="ro-RO" w:bidi="ar-SA"/>
        </w:rPr>
        <w:t> prezența și efectivele/suprafețele acoperite de specii și habitate de interes comunitar în zona proiectului;</w:t>
      </w:r>
      <w:r w:rsidR="009169CB">
        <w:rPr>
          <w:rFonts w:eastAsia="Times New Roman" w:cs="Segoe UI Light"/>
          <w:lang w:val="en-US" w:eastAsia="ro-RO" w:bidi="ar-SA"/>
        </w:rPr>
        <w:t xml:space="preserve"> </w:t>
      </w:r>
    </w:p>
    <w:p w14:paraId="683C9F81" w14:textId="177EC08E" w:rsidR="00D83487" w:rsidRPr="00D83487" w:rsidRDefault="00D83487" w:rsidP="00D83487">
      <w:pPr>
        <w:widowControl/>
        <w:shd w:val="clear" w:color="auto" w:fill="FFFFFF"/>
        <w:rPr>
          <w:rFonts w:eastAsia="Times New Roman" w:cs="Segoe UI Light"/>
          <w:b/>
          <w:bCs/>
          <w:lang w:val="en-US" w:eastAsia="ro-RO" w:bidi="ar-SA"/>
        </w:rPr>
      </w:pPr>
      <w:r>
        <w:rPr>
          <w:rFonts w:eastAsia="Times New Roman" w:cs="Segoe UI Light"/>
          <w:b/>
          <w:bCs/>
          <w:lang w:val="en-US" w:eastAsia="ro-RO" w:bidi="ar-SA"/>
        </w:rPr>
        <w:tab/>
      </w:r>
      <w:r w:rsidRPr="00D83487">
        <w:rPr>
          <w:rFonts w:eastAsia="Times New Roman" w:cs="Segoe UI Light"/>
          <w:b/>
          <w:bCs/>
          <w:lang w:val="en-US" w:eastAsia="ro-RO" w:bidi="ar-SA"/>
        </w:rPr>
        <w:t>Descrierea habitatului: Sunt habitate cu păduri de luncă, în care predomină aninul alb (Alnus incana)</w:t>
      </w:r>
      <w:r>
        <w:rPr>
          <w:rFonts w:eastAsia="Times New Roman" w:cs="Segoe UI Light"/>
          <w:b/>
          <w:bCs/>
          <w:lang w:val="en-US" w:eastAsia="ro-RO" w:bidi="ar-SA"/>
        </w:rPr>
        <w:t xml:space="preserve"> și </w:t>
      </w:r>
      <w:r w:rsidRPr="00D83487">
        <w:rPr>
          <w:rFonts w:eastAsia="Times New Roman" w:cs="Segoe UI Light"/>
          <w:b/>
          <w:bCs/>
          <w:lang w:val="en-US" w:eastAsia="ro-RO" w:bidi="ar-SA"/>
        </w:rPr>
        <w:t>aninul negru (Alnus glutinosa).</w:t>
      </w:r>
      <w:r>
        <w:rPr>
          <w:rFonts w:eastAsia="Times New Roman" w:cs="Segoe UI Light"/>
          <w:b/>
          <w:bCs/>
          <w:lang w:val="en-US" w:eastAsia="ro-RO" w:bidi="ar-SA"/>
        </w:rPr>
        <w:t xml:space="preserve"> </w:t>
      </w:r>
      <w:r w:rsidRPr="00D83487">
        <w:rPr>
          <w:rFonts w:eastAsia="Times New Roman" w:cs="Segoe UI Light"/>
          <w:b/>
          <w:bCs/>
          <w:lang w:val="en-US" w:eastAsia="ro-RO" w:bidi="ar-SA"/>
        </w:rPr>
        <w:t>Habitatul este</w:t>
      </w:r>
      <w:r>
        <w:rPr>
          <w:rFonts w:eastAsia="Times New Roman" w:cs="Segoe UI Light"/>
          <w:b/>
          <w:bCs/>
          <w:lang w:val="en-US" w:eastAsia="ro-RO" w:bidi="ar-SA"/>
        </w:rPr>
        <w:t xml:space="preserve"> </w:t>
      </w:r>
      <w:r w:rsidRPr="00D83487">
        <w:rPr>
          <w:rFonts w:eastAsia="Times New Roman" w:cs="Segoe UI Light"/>
          <w:b/>
          <w:bCs/>
          <w:lang w:val="en-US" w:eastAsia="ro-RO" w:bidi="ar-SA"/>
        </w:rPr>
        <w:t>edificat de specii</w:t>
      </w:r>
      <w:r>
        <w:rPr>
          <w:rFonts w:eastAsia="Times New Roman" w:cs="Segoe UI Light"/>
          <w:b/>
          <w:bCs/>
          <w:lang w:val="en-US" w:eastAsia="ro-RO" w:bidi="ar-SA"/>
        </w:rPr>
        <w:t xml:space="preserve"> </w:t>
      </w:r>
      <w:r w:rsidRPr="00D83487">
        <w:rPr>
          <w:rFonts w:eastAsia="Times New Roman" w:cs="Segoe UI Light"/>
          <w:b/>
          <w:bCs/>
          <w:lang w:val="en-US" w:eastAsia="ro-RO" w:bidi="ar-SA"/>
        </w:rPr>
        <w:t>lemnoase, dar în</w:t>
      </w:r>
    </w:p>
    <w:p w14:paraId="64775858" w14:textId="15786F46" w:rsidR="00D83487" w:rsidRDefault="00D83487" w:rsidP="00D83487">
      <w:pPr>
        <w:widowControl/>
        <w:shd w:val="clear" w:color="auto" w:fill="FFFFFF"/>
        <w:rPr>
          <w:rFonts w:eastAsia="Times New Roman" w:cs="Segoe UI Light"/>
          <w:b/>
          <w:bCs/>
          <w:lang w:val="en-US" w:eastAsia="ro-RO" w:bidi="ar-SA"/>
        </w:rPr>
      </w:pPr>
      <w:r w:rsidRPr="00D83487">
        <w:rPr>
          <w:rFonts w:eastAsia="Times New Roman" w:cs="Segoe UI Light"/>
          <w:b/>
          <w:bCs/>
          <w:lang w:val="en-US" w:eastAsia="ro-RO" w:bidi="ar-SA"/>
        </w:rPr>
        <w:t>stratul ierbos pot fi</w:t>
      </w:r>
      <w:r>
        <w:rPr>
          <w:rFonts w:eastAsia="Times New Roman" w:cs="Segoe UI Light"/>
          <w:b/>
          <w:bCs/>
          <w:lang w:val="en-US" w:eastAsia="ro-RO" w:bidi="ar-SA"/>
        </w:rPr>
        <w:t xml:space="preserve"> </w:t>
      </w:r>
      <w:r w:rsidRPr="00D83487">
        <w:rPr>
          <w:rFonts w:eastAsia="Times New Roman" w:cs="Segoe UI Light"/>
          <w:b/>
          <w:bCs/>
          <w:lang w:val="en-US" w:eastAsia="ro-RO" w:bidi="ar-SA"/>
        </w:rPr>
        <w:t>prezente specii</w:t>
      </w:r>
      <w:r>
        <w:rPr>
          <w:rFonts w:eastAsia="Times New Roman" w:cs="Segoe UI Light"/>
          <w:b/>
          <w:bCs/>
          <w:lang w:val="en-US" w:eastAsia="ro-RO" w:bidi="ar-SA"/>
        </w:rPr>
        <w:t xml:space="preserve"> </w:t>
      </w:r>
      <w:r w:rsidRPr="00D83487">
        <w:rPr>
          <w:rFonts w:eastAsia="Times New Roman" w:cs="Segoe UI Light"/>
          <w:b/>
          <w:bCs/>
          <w:lang w:val="en-US" w:eastAsia="ro-RO" w:bidi="ar-SA"/>
        </w:rPr>
        <w:t>valoroase,</w:t>
      </w:r>
      <w:r>
        <w:rPr>
          <w:rFonts w:eastAsia="Times New Roman" w:cs="Segoe UI Light"/>
          <w:b/>
          <w:bCs/>
          <w:lang w:val="en-US" w:eastAsia="ro-RO" w:bidi="ar-SA"/>
        </w:rPr>
        <w:t xml:space="preserve"> </w:t>
      </w:r>
      <w:r w:rsidRPr="00D83487">
        <w:rPr>
          <w:rFonts w:eastAsia="Times New Roman" w:cs="Segoe UI Light"/>
          <w:b/>
          <w:bCs/>
          <w:lang w:val="en-US" w:eastAsia="ro-RO" w:bidi="ar-SA"/>
        </w:rPr>
        <w:t>endemite sau subendemite.</w:t>
      </w:r>
    </w:p>
    <w:p w14:paraId="48518FAB" w14:textId="77777777" w:rsidR="007B300E" w:rsidRPr="00D83487" w:rsidRDefault="007B300E" w:rsidP="00D83487">
      <w:pPr>
        <w:widowControl/>
        <w:shd w:val="clear" w:color="auto" w:fill="FFFFFF"/>
        <w:rPr>
          <w:rFonts w:eastAsia="Times New Roman" w:cs="Segoe UI Light"/>
          <w:b/>
          <w:bCs/>
          <w:lang w:val="en-US" w:eastAsia="ro-RO" w:bidi="ar-SA"/>
        </w:rPr>
      </w:pPr>
    </w:p>
    <w:p w14:paraId="51850375" w14:textId="7C0178A5" w:rsidR="00D83487" w:rsidRDefault="00D83487" w:rsidP="00D83487">
      <w:pPr>
        <w:widowControl/>
        <w:shd w:val="clear" w:color="auto" w:fill="FFFFFF"/>
        <w:ind w:firstLine="720"/>
        <w:rPr>
          <w:rFonts w:eastAsia="Times New Roman" w:cs="Segoe UI Light"/>
          <w:b/>
          <w:bCs/>
          <w:lang w:val="en-US" w:eastAsia="ro-RO" w:bidi="ar-SA"/>
        </w:rPr>
      </w:pPr>
      <w:r w:rsidRPr="00D83487">
        <w:rPr>
          <w:rFonts w:eastAsia="Times New Roman" w:cs="Segoe UI Light"/>
          <w:b/>
          <w:bCs/>
          <w:lang w:val="en-US" w:eastAsia="ro-RO" w:bidi="ar-SA"/>
        </w:rPr>
        <w:t>Compoziție floristică: Anin alb (Alnus incana), Telekia speciosa, Angelica sylvestris, piciorul caprei (Aegopodium podagraria), Athyrium filix-femina, asmăţui sălbatic (Chaerophyllum hirsutum), rotungioasă (Glechoma hederacea), pălăria cucului (Geranium phaeum), captalan (Petasites hybridus), cinsteţ (Salvia glutinosa), bălbisă (Stachys sylvatica);</w:t>
      </w:r>
    </w:p>
    <w:p w14:paraId="5F7E56DD" w14:textId="77777777" w:rsidR="007B300E" w:rsidRPr="00D83487" w:rsidRDefault="007B300E" w:rsidP="00D83487">
      <w:pPr>
        <w:widowControl/>
        <w:shd w:val="clear" w:color="auto" w:fill="FFFFFF"/>
        <w:ind w:firstLine="720"/>
        <w:rPr>
          <w:rFonts w:eastAsia="Times New Roman" w:cs="Segoe UI Light"/>
          <w:b/>
          <w:bCs/>
          <w:lang w:val="en-US" w:eastAsia="ro-RO" w:bidi="ar-SA"/>
        </w:rPr>
      </w:pPr>
    </w:p>
    <w:p w14:paraId="76E27106" w14:textId="6B4E5F8D" w:rsidR="00D83487" w:rsidRDefault="00D83487" w:rsidP="00D83487">
      <w:pPr>
        <w:widowControl/>
        <w:shd w:val="clear" w:color="auto" w:fill="FFFFFF"/>
        <w:ind w:firstLine="720"/>
        <w:rPr>
          <w:rFonts w:eastAsia="Times New Roman" w:cs="Segoe UI Light"/>
          <w:b/>
          <w:bCs/>
          <w:lang w:val="en-US" w:eastAsia="ro-RO" w:bidi="ar-SA"/>
        </w:rPr>
      </w:pPr>
      <w:r w:rsidRPr="00D83487">
        <w:rPr>
          <w:rFonts w:eastAsia="Times New Roman" w:cs="Segoe UI Light"/>
          <w:b/>
          <w:bCs/>
          <w:lang w:val="en-US" w:eastAsia="ro-RO" w:bidi="ar-SA"/>
        </w:rPr>
        <w:t>Stare de conservare: reprezentativitate bună, C –conservare medie sau redusă.</w:t>
      </w:r>
    </w:p>
    <w:p w14:paraId="38B49EE2" w14:textId="77777777" w:rsidR="007B300E" w:rsidRPr="00D83487" w:rsidRDefault="007B300E" w:rsidP="00D83487">
      <w:pPr>
        <w:widowControl/>
        <w:shd w:val="clear" w:color="auto" w:fill="FFFFFF"/>
        <w:ind w:firstLine="720"/>
        <w:rPr>
          <w:rFonts w:eastAsia="Times New Roman" w:cs="Segoe UI Light"/>
          <w:b/>
          <w:bCs/>
          <w:lang w:val="en-US" w:eastAsia="ro-RO" w:bidi="ar-SA"/>
        </w:rPr>
      </w:pPr>
    </w:p>
    <w:p w14:paraId="478FB6C5" w14:textId="77777777" w:rsidR="002E4E4D" w:rsidRDefault="00D83487" w:rsidP="00D83487">
      <w:pPr>
        <w:widowControl/>
        <w:shd w:val="clear" w:color="auto" w:fill="FFFFFF"/>
        <w:ind w:firstLine="720"/>
        <w:rPr>
          <w:rFonts w:eastAsia="Times New Roman" w:cs="Segoe UI Light"/>
          <w:b/>
          <w:bCs/>
          <w:lang w:val="en-US" w:eastAsia="ro-RO" w:bidi="ar-SA"/>
        </w:rPr>
      </w:pPr>
      <w:r w:rsidRPr="00D83487">
        <w:rPr>
          <w:rFonts w:eastAsia="Times New Roman" w:cs="Segoe UI Light"/>
          <w:b/>
          <w:bCs/>
          <w:lang w:val="en-US" w:eastAsia="ro-RO" w:bidi="ar-SA"/>
        </w:rPr>
        <w:t xml:space="preserve">Ameninţări: </w:t>
      </w:r>
    </w:p>
    <w:p w14:paraId="62B227A2" w14:textId="63234EC8" w:rsidR="00D83487" w:rsidRDefault="00D83487" w:rsidP="002E4E4D">
      <w:pPr>
        <w:widowControl/>
        <w:numPr>
          <w:ilvl w:val="0"/>
          <w:numId w:val="19"/>
        </w:numPr>
        <w:shd w:val="clear" w:color="auto" w:fill="FFFFFF"/>
        <w:rPr>
          <w:rFonts w:eastAsia="Times New Roman" w:cs="Segoe UI Light"/>
          <w:b/>
          <w:bCs/>
          <w:lang w:val="en-US" w:eastAsia="ro-RO" w:bidi="ar-SA"/>
        </w:rPr>
      </w:pPr>
      <w:r w:rsidRPr="00D83487">
        <w:rPr>
          <w:rFonts w:eastAsia="Times New Roman" w:cs="Segoe UI Light"/>
          <w:b/>
          <w:bCs/>
          <w:lang w:val="en-US" w:eastAsia="ro-RO" w:bidi="ar-SA"/>
        </w:rPr>
        <w:t>Amenajarea cursurilor de apă;</w:t>
      </w:r>
    </w:p>
    <w:p w14:paraId="5C923588" w14:textId="14AE6AB5" w:rsidR="002E4E4D" w:rsidRDefault="002E4E4D" w:rsidP="002E4E4D">
      <w:pPr>
        <w:widowControl/>
        <w:numPr>
          <w:ilvl w:val="0"/>
          <w:numId w:val="19"/>
        </w:numPr>
        <w:shd w:val="clear" w:color="auto" w:fill="FFFFFF"/>
        <w:rPr>
          <w:rFonts w:eastAsia="Times New Roman" w:cs="Segoe UI Light"/>
          <w:b/>
          <w:bCs/>
          <w:lang w:val="en-US" w:eastAsia="ro-RO" w:bidi="ar-SA"/>
        </w:rPr>
      </w:pPr>
      <w:r w:rsidRPr="002E4E4D">
        <w:rPr>
          <w:rFonts w:eastAsia="Times New Roman" w:cs="Segoe UI Light"/>
          <w:b/>
          <w:bCs/>
          <w:lang w:val="en-US" w:eastAsia="ro-RO" w:bidi="ar-SA"/>
        </w:rPr>
        <w:t>Extinderea şi dezvoltarea aşezărilorumane-urbanizarea</w:t>
      </w:r>
    </w:p>
    <w:p w14:paraId="02404F17" w14:textId="044004EB" w:rsidR="002E4E4D" w:rsidRDefault="002E4E4D" w:rsidP="002E4E4D">
      <w:pPr>
        <w:widowControl/>
        <w:numPr>
          <w:ilvl w:val="0"/>
          <w:numId w:val="19"/>
        </w:numPr>
        <w:shd w:val="clear" w:color="auto" w:fill="FFFFFF"/>
        <w:rPr>
          <w:rFonts w:eastAsia="Times New Roman" w:cs="Segoe UI Light"/>
          <w:b/>
          <w:bCs/>
          <w:lang w:val="en-US" w:eastAsia="ro-RO" w:bidi="ar-SA"/>
        </w:rPr>
      </w:pPr>
      <w:r w:rsidRPr="002E4E4D">
        <w:rPr>
          <w:rFonts w:eastAsia="Times New Roman" w:cs="Segoe UI Light"/>
          <w:b/>
          <w:bCs/>
          <w:lang w:val="en-US" w:eastAsia="ro-RO" w:bidi="ar-SA"/>
        </w:rPr>
        <w:t xml:space="preserve">Poluarea prin: depozitarea de materiale antiderapante care au în compoziție. proporție mare de sare precum și deversări de ape uzate de la </w:t>
      </w:r>
      <w:r>
        <w:rPr>
          <w:rFonts w:eastAsia="Times New Roman" w:cs="Segoe UI Light"/>
          <w:b/>
          <w:bCs/>
          <w:lang w:val="en-US" w:eastAsia="ro-RO" w:bidi="ar-SA"/>
        </w:rPr>
        <w:t xml:space="preserve">case, clădiri, </w:t>
      </w:r>
      <w:r w:rsidRPr="002E4E4D">
        <w:rPr>
          <w:rFonts w:eastAsia="Times New Roman" w:cs="Segoe UI Light"/>
          <w:b/>
          <w:bCs/>
          <w:lang w:val="en-US" w:eastAsia="ro-RO" w:bidi="ar-SA"/>
        </w:rPr>
        <w:t>unități turistic</w:t>
      </w:r>
      <w:r>
        <w:rPr>
          <w:rFonts w:eastAsia="Times New Roman" w:cs="Segoe UI Light"/>
          <w:b/>
          <w:bCs/>
          <w:lang w:val="en-US" w:eastAsia="ro-RO" w:bidi="ar-SA"/>
        </w:rPr>
        <w:t>e</w:t>
      </w:r>
    </w:p>
    <w:p w14:paraId="2709636B" w14:textId="63C185D6" w:rsidR="007B300E" w:rsidRDefault="007B300E" w:rsidP="002E4E4D">
      <w:pPr>
        <w:widowControl/>
        <w:numPr>
          <w:ilvl w:val="0"/>
          <w:numId w:val="19"/>
        </w:numPr>
        <w:shd w:val="clear" w:color="auto" w:fill="FFFFFF"/>
        <w:rPr>
          <w:rFonts w:eastAsia="Times New Roman" w:cs="Segoe UI Light"/>
          <w:b/>
          <w:bCs/>
          <w:lang w:val="en-US" w:eastAsia="ro-RO" w:bidi="ar-SA"/>
        </w:rPr>
      </w:pPr>
      <w:r w:rsidRPr="007B300E">
        <w:rPr>
          <w:rFonts w:eastAsia="Times New Roman" w:cs="Segoe UI Light"/>
          <w:b/>
          <w:bCs/>
          <w:lang w:val="en-US" w:eastAsia="ro-RO" w:bidi="ar-SA"/>
        </w:rPr>
        <w:t>Înlocuirea exemplarelor de anini cu exemplare de molid</w:t>
      </w:r>
    </w:p>
    <w:p w14:paraId="12385097" w14:textId="77777777" w:rsidR="007B300E" w:rsidRDefault="007B300E" w:rsidP="007B300E">
      <w:pPr>
        <w:widowControl/>
        <w:shd w:val="clear" w:color="auto" w:fill="FFFFFF"/>
        <w:ind w:left="720"/>
        <w:rPr>
          <w:rFonts w:eastAsia="Times New Roman" w:cs="Segoe UI Light"/>
          <w:b/>
          <w:bCs/>
          <w:lang w:val="en-US" w:eastAsia="ro-RO" w:bidi="ar-SA"/>
        </w:rPr>
      </w:pPr>
    </w:p>
    <w:p w14:paraId="0C7D6D29" w14:textId="77777777" w:rsidR="002E4E4D" w:rsidRDefault="00D83487" w:rsidP="002E4E4D">
      <w:pPr>
        <w:widowControl/>
        <w:shd w:val="clear" w:color="auto" w:fill="FFFFFF"/>
        <w:ind w:firstLine="720"/>
        <w:rPr>
          <w:rFonts w:eastAsia="Times New Roman" w:cs="Segoe UI Light"/>
          <w:b/>
          <w:bCs/>
          <w:lang w:val="en-US" w:eastAsia="ro-RO" w:bidi="ar-SA"/>
        </w:rPr>
      </w:pPr>
      <w:r w:rsidRPr="00D83487">
        <w:rPr>
          <w:rFonts w:eastAsia="Times New Roman" w:cs="Segoe UI Light"/>
          <w:b/>
          <w:bCs/>
          <w:lang w:val="en-US" w:eastAsia="ro-RO" w:bidi="ar-SA"/>
        </w:rPr>
        <w:t xml:space="preserve">Măsuri de management şi monitorizare: </w:t>
      </w:r>
    </w:p>
    <w:p w14:paraId="537C42EF" w14:textId="77777777" w:rsidR="002E4E4D" w:rsidRDefault="002E4E4D" w:rsidP="002E4E4D">
      <w:pPr>
        <w:widowControl/>
        <w:numPr>
          <w:ilvl w:val="0"/>
          <w:numId w:val="19"/>
        </w:numPr>
        <w:shd w:val="clear" w:color="auto" w:fill="FFFFFF"/>
        <w:rPr>
          <w:rFonts w:eastAsia="Times New Roman" w:cs="Segoe UI Light"/>
          <w:b/>
          <w:bCs/>
          <w:lang w:val="en-US" w:eastAsia="ro-RO" w:bidi="ar-SA"/>
        </w:rPr>
      </w:pPr>
      <w:r w:rsidRPr="002E4E4D">
        <w:rPr>
          <w:rFonts w:eastAsia="Times New Roman" w:cs="Segoe UI Light"/>
          <w:b/>
          <w:bCs/>
          <w:lang w:val="en-US" w:eastAsia="ro-RO" w:bidi="ar-SA"/>
        </w:rPr>
        <w:t>Men</w:t>
      </w:r>
      <w:r>
        <w:rPr>
          <w:rFonts w:eastAsia="Times New Roman" w:cs="Segoe UI Light"/>
          <w:b/>
          <w:bCs/>
          <w:lang w:val="en-US" w:eastAsia="ro-RO" w:bidi="ar-SA"/>
        </w:rPr>
        <w:t>ț</w:t>
      </w:r>
      <w:r w:rsidRPr="002E4E4D">
        <w:rPr>
          <w:rFonts w:eastAsia="Times New Roman" w:cs="Segoe UI Light"/>
          <w:b/>
          <w:bCs/>
          <w:lang w:val="en-US" w:eastAsia="ro-RO" w:bidi="ar-SA"/>
        </w:rPr>
        <w:t>inerea regimului hidrologic natural,</w:t>
      </w:r>
      <w:r>
        <w:rPr>
          <w:rFonts w:eastAsia="Times New Roman" w:cs="Segoe UI Light"/>
          <w:b/>
          <w:bCs/>
          <w:lang w:val="en-US" w:eastAsia="ro-RO" w:bidi="ar-SA"/>
        </w:rPr>
        <w:t xml:space="preserve"> </w:t>
      </w:r>
      <w:r w:rsidRPr="002E4E4D">
        <w:rPr>
          <w:rFonts w:eastAsia="Times New Roman" w:cs="Segoe UI Light"/>
          <w:b/>
          <w:bCs/>
          <w:lang w:val="en-US" w:eastAsia="ro-RO" w:bidi="ar-SA"/>
        </w:rPr>
        <w:t>interzicerea defrisarilor, depozitarii gunoaielor.</w:t>
      </w:r>
    </w:p>
    <w:p w14:paraId="11C7DFAE" w14:textId="77777777" w:rsidR="002E4E4D" w:rsidRDefault="00D83487" w:rsidP="002E4E4D">
      <w:pPr>
        <w:widowControl/>
        <w:numPr>
          <w:ilvl w:val="0"/>
          <w:numId w:val="19"/>
        </w:numPr>
        <w:shd w:val="clear" w:color="auto" w:fill="FFFFFF"/>
        <w:rPr>
          <w:rFonts w:eastAsia="Times New Roman" w:cs="Segoe UI Light"/>
          <w:b/>
          <w:bCs/>
          <w:lang w:val="en-US" w:eastAsia="ro-RO" w:bidi="ar-SA"/>
        </w:rPr>
      </w:pPr>
      <w:r w:rsidRPr="00D83487">
        <w:rPr>
          <w:rFonts w:eastAsia="Times New Roman" w:cs="Segoe UI Light"/>
          <w:b/>
          <w:bCs/>
          <w:lang w:val="en-US" w:eastAsia="ro-RO" w:bidi="ar-SA"/>
        </w:rPr>
        <w:t>Menţinerea malurilor pâraielor de munte neamenajate şi fără desfăşurarea de activităţi antropice de exploatare a resurselor naturale.</w:t>
      </w:r>
    </w:p>
    <w:p w14:paraId="1F2122E6" w14:textId="77777777" w:rsidR="002E4E4D" w:rsidRDefault="002E4E4D" w:rsidP="002E4E4D">
      <w:pPr>
        <w:widowControl/>
        <w:numPr>
          <w:ilvl w:val="0"/>
          <w:numId w:val="19"/>
        </w:numPr>
        <w:shd w:val="clear" w:color="auto" w:fill="FFFFFF"/>
        <w:rPr>
          <w:rFonts w:eastAsia="Times New Roman" w:cs="Segoe UI Light"/>
          <w:b/>
          <w:bCs/>
          <w:lang w:val="en-US" w:eastAsia="ro-RO" w:bidi="ar-SA"/>
        </w:rPr>
      </w:pPr>
      <w:r w:rsidRPr="002E4E4D">
        <w:rPr>
          <w:rFonts w:eastAsia="Times New Roman" w:cs="Segoe UI Light"/>
          <w:b/>
          <w:bCs/>
          <w:lang w:val="en-US" w:eastAsia="ro-RO" w:bidi="ar-SA"/>
        </w:rPr>
        <w:t>Evaluarea şi monitorizarea diversităţii specifice a asociaţiilor vegetale.</w:t>
      </w:r>
    </w:p>
    <w:p w14:paraId="41CCE8C6" w14:textId="77777777" w:rsidR="002E4E4D" w:rsidRDefault="002E4E4D" w:rsidP="002E4E4D">
      <w:pPr>
        <w:widowControl/>
        <w:numPr>
          <w:ilvl w:val="0"/>
          <w:numId w:val="19"/>
        </w:numPr>
        <w:shd w:val="clear" w:color="auto" w:fill="FFFFFF"/>
        <w:rPr>
          <w:rFonts w:eastAsia="Times New Roman" w:cs="Segoe UI Light"/>
          <w:b/>
          <w:bCs/>
          <w:lang w:val="en-US" w:eastAsia="ro-RO" w:bidi="ar-SA"/>
        </w:rPr>
      </w:pPr>
      <w:r w:rsidRPr="002E4E4D">
        <w:rPr>
          <w:rFonts w:eastAsia="Times New Roman" w:cs="Segoe UI Light"/>
          <w:b/>
          <w:bCs/>
          <w:lang w:val="en-US" w:eastAsia="ro-RO" w:bidi="ar-SA"/>
        </w:rPr>
        <w:t>Interzicerea şi monitorizarea poluării de orice natură a apelor și a solului.</w:t>
      </w:r>
    </w:p>
    <w:p w14:paraId="5569A88E" w14:textId="55448C73" w:rsidR="002E4E4D" w:rsidRPr="002E4E4D" w:rsidRDefault="002E4E4D" w:rsidP="002E4E4D">
      <w:pPr>
        <w:widowControl/>
        <w:numPr>
          <w:ilvl w:val="0"/>
          <w:numId w:val="19"/>
        </w:numPr>
        <w:shd w:val="clear" w:color="auto" w:fill="FFFFFF"/>
        <w:rPr>
          <w:rFonts w:eastAsia="Times New Roman" w:cs="Segoe UI Light"/>
          <w:b/>
          <w:bCs/>
          <w:lang w:val="en-US" w:eastAsia="ro-RO" w:bidi="ar-SA"/>
        </w:rPr>
      </w:pPr>
      <w:r w:rsidRPr="002E4E4D">
        <w:rPr>
          <w:rFonts w:eastAsia="Times New Roman" w:cs="Segoe UI Light"/>
          <w:b/>
          <w:bCs/>
          <w:lang w:val="en-US" w:eastAsia="ro-RO" w:bidi="ar-SA"/>
        </w:rPr>
        <w:t>Reducerea proporției molidului în vederea refacerii galeriei de anini</w:t>
      </w:r>
    </w:p>
    <w:p w14:paraId="233F7B8E" w14:textId="77777777" w:rsidR="00D83487" w:rsidRPr="009169CB" w:rsidRDefault="00D83487" w:rsidP="00AD2C20">
      <w:pPr>
        <w:widowControl/>
        <w:shd w:val="clear" w:color="auto" w:fill="FFFFFF"/>
        <w:rPr>
          <w:rFonts w:eastAsia="Times New Roman" w:cs="Segoe UI Light"/>
          <w:b/>
          <w:bCs/>
          <w:lang w:val="en-US" w:eastAsia="ro-RO" w:bidi="ar-SA"/>
        </w:rPr>
      </w:pPr>
    </w:p>
    <w:p w14:paraId="199A2FD4" w14:textId="77777777" w:rsid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d)</w:t>
      </w:r>
      <w:r w:rsidRPr="008933F8">
        <w:rPr>
          <w:rFonts w:eastAsia="Times New Roman" w:cs="Segoe UI Light"/>
          <w:lang w:val="en-US" w:eastAsia="ro-RO" w:bidi="ar-SA"/>
        </w:rPr>
        <w:t> se va preciza dacă proiectul propus nu are legătură directă cu sau nu este necesar pentru managementul conservării ariei naturale protejate de interes comunitar;</w:t>
      </w:r>
    </w:p>
    <w:p w14:paraId="4B299C80" w14:textId="693F71B8" w:rsidR="004B4C79" w:rsidRDefault="004B4C79" w:rsidP="001B5BC1">
      <w:pPr>
        <w:widowControl/>
        <w:shd w:val="clear" w:color="auto" w:fill="FFFFFF"/>
        <w:ind w:firstLine="720"/>
        <w:rPr>
          <w:rFonts w:eastAsia="Times New Roman" w:cs="Segoe UI Light"/>
          <w:b/>
          <w:bCs/>
          <w:lang w:val="en-US" w:eastAsia="ro-RO" w:bidi="ar-SA"/>
        </w:rPr>
      </w:pPr>
      <w:r w:rsidRPr="004B4C79">
        <w:rPr>
          <w:rFonts w:eastAsia="Times New Roman" w:cs="Segoe UI Light"/>
          <w:b/>
          <w:bCs/>
          <w:lang w:val="en-US" w:eastAsia="ro-RO" w:bidi="ar-SA"/>
        </w:rPr>
        <w:t xml:space="preserve">Proiectul propus nu are legătură directă cu managementul conservării ariilor naturale protejate </w:t>
      </w:r>
      <w:r w:rsidR="007C0F8C" w:rsidRPr="007C0F8C">
        <w:rPr>
          <w:rFonts w:eastAsia="Times New Roman" w:cs="Segoe UI Light"/>
          <w:b/>
          <w:bCs/>
          <w:lang w:val="en-US" w:eastAsia="ro-RO" w:bidi="ar-SA"/>
        </w:rPr>
        <w:t>Cheile Bicazului - Hășmaș - SiteCode: ROSCI0027, respectiv Cheile Bicazului – Hășmaș, SiteCode: ROSPA0018</w:t>
      </w:r>
      <w:r w:rsidR="001B5BC1">
        <w:rPr>
          <w:rFonts w:eastAsia="Times New Roman" w:cs="Segoe UI Light"/>
          <w:b/>
          <w:bCs/>
          <w:lang w:val="en-US" w:eastAsia="ro-RO" w:bidi="ar-SA"/>
        </w:rPr>
        <w:t xml:space="preserve"> ș</w:t>
      </w:r>
      <w:r w:rsidR="001B5BC1" w:rsidRPr="001B5BC1">
        <w:rPr>
          <w:rFonts w:eastAsia="Times New Roman" w:cs="Segoe UI Light"/>
          <w:b/>
          <w:bCs/>
          <w:lang w:val="en-US" w:eastAsia="ro-RO" w:bidi="ar-SA"/>
        </w:rPr>
        <w:t>i nu este necesar management de conservare a acesteia.</w:t>
      </w:r>
    </w:p>
    <w:p w14:paraId="41FA934F" w14:textId="77777777" w:rsidR="00976F9E" w:rsidRDefault="00976F9E" w:rsidP="001B5BC1">
      <w:pPr>
        <w:widowControl/>
        <w:shd w:val="clear" w:color="auto" w:fill="FFFFFF"/>
        <w:ind w:firstLine="720"/>
        <w:rPr>
          <w:rFonts w:eastAsia="Times New Roman" w:cs="Segoe UI Light"/>
          <w:b/>
          <w:bCs/>
          <w:lang w:val="en-US" w:eastAsia="ro-RO" w:bidi="ar-SA"/>
        </w:rPr>
      </w:pPr>
    </w:p>
    <w:p w14:paraId="107C8318" w14:textId="77777777" w:rsidR="001E5B25" w:rsidRPr="008933F8" w:rsidRDefault="001E5B25" w:rsidP="001B5BC1">
      <w:pPr>
        <w:widowControl/>
        <w:shd w:val="clear" w:color="auto" w:fill="FFFFFF"/>
        <w:ind w:firstLine="720"/>
        <w:rPr>
          <w:rFonts w:eastAsia="Times New Roman" w:cs="Segoe UI Light"/>
          <w:lang w:val="en-US" w:eastAsia="ro-RO" w:bidi="ar-SA"/>
        </w:rPr>
      </w:pPr>
    </w:p>
    <w:p w14:paraId="13BDDB54" w14:textId="77777777" w:rsidR="001B5BC1"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lastRenderedPageBreak/>
        <w:t>e)</w:t>
      </w:r>
      <w:r w:rsidRPr="008933F8">
        <w:rPr>
          <w:rFonts w:eastAsia="Times New Roman" w:cs="Segoe UI Light"/>
          <w:lang w:val="en-US" w:eastAsia="ro-RO" w:bidi="ar-SA"/>
        </w:rPr>
        <w:t> se va estima impactul potențial al proiectului asupra speciilor și habitatelor din aria naturală protejată de interes comunitar;</w:t>
      </w:r>
    </w:p>
    <w:p w14:paraId="7593F46A" w14:textId="762C1E9B" w:rsidR="00420CB4" w:rsidRDefault="001B5BC1" w:rsidP="00420CB4">
      <w:pPr>
        <w:widowControl/>
        <w:shd w:val="clear" w:color="auto" w:fill="FFFFFF"/>
        <w:ind w:firstLine="720"/>
        <w:rPr>
          <w:rFonts w:eastAsia="Times New Roman" w:cs="Segoe UI Light"/>
          <w:b/>
          <w:bCs/>
          <w:lang w:val="en-US" w:eastAsia="ro-RO" w:bidi="ar-SA"/>
        </w:rPr>
      </w:pPr>
      <w:r w:rsidRPr="001B5BC1">
        <w:rPr>
          <w:rFonts w:eastAsia="Times New Roman" w:cs="Segoe UI Light"/>
          <w:b/>
          <w:bCs/>
          <w:lang w:val="en-US" w:eastAsia="ro-RO" w:bidi="ar-SA"/>
        </w:rPr>
        <w:t xml:space="preserve">Impactul proiectului asupra speciilor </w:t>
      </w:r>
      <w:r>
        <w:rPr>
          <w:rFonts w:eastAsia="Times New Roman" w:cs="Segoe UI Light"/>
          <w:b/>
          <w:bCs/>
          <w:lang w:val="en-US" w:eastAsia="ro-RO" w:bidi="ar-SA"/>
        </w:rPr>
        <w:t>ș</w:t>
      </w:r>
      <w:r w:rsidRPr="001B5BC1">
        <w:rPr>
          <w:rFonts w:eastAsia="Times New Roman" w:cs="Segoe UI Light"/>
          <w:b/>
          <w:bCs/>
          <w:lang w:val="en-US" w:eastAsia="ro-RO" w:bidi="ar-SA"/>
        </w:rPr>
        <w:t xml:space="preserve">i habitatelor aflate </w:t>
      </w:r>
      <w:r>
        <w:rPr>
          <w:rFonts w:eastAsia="Times New Roman" w:cs="Segoe UI Light"/>
          <w:b/>
          <w:bCs/>
          <w:lang w:val="en-US" w:eastAsia="ro-RO" w:bidi="ar-SA"/>
        </w:rPr>
        <w:t>î</w:t>
      </w:r>
      <w:r w:rsidRPr="001B5BC1">
        <w:rPr>
          <w:rFonts w:eastAsia="Times New Roman" w:cs="Segoe UI Light"/>
          <w:b/>
          <w:bCs/>
          <w:lang w:val="en-US" w:eastAsia="ro-RO" w:bidi="ar-SA"/>
        </w:rPr>
        <w:t>n aria protej</w:t>
      </w:r>
      <w:r>
        <w:rPr>
          <w:rFonts w:eastAsia="Times New Roman" w:cs="Segoe UI Light"/>
          <w:b/>
          <w:bCs/>
          <w:lang w:val="en-US" w:eastAsia="ro-RO" w:bidi="ar-SA"/>
        </w:rPr>
        <w:t>ată</w:t>
      </w:r>
      <w:r w:rsidRPr="001B5BC1">
        <w:rPr>
          <w:rFonts w:eastAsia="Times New Roman" w:cs="Segoe UI Light"/>
          <w:b/>
          <w:bCs/>
          <w:lang w:val="en-US" w:eastAsia="ro-RO" w:bidi="ar-SA"/>
        </w:rPr>
        <w:t xml:space="preserve"> este nesemnificativ av</w:t>
      </w:r>
      <w:r>
        <w:rPr>
          <w:rFonts w:eastAsia="Times New Roman" w:cs="Segoe UI Light"/>
          <w:b/>
          <w:bCs/>
          <w:lang w:val="en-US" w:eastAsia="ro-RO" w:bidi="ar-SA"/>
        </w:rPr>
        <w:t>â</w:t>
      </w:r>
      <w:r w:rsidRPr="001B5BC1">
        <w:rPr>
          <w:rFonts w:eastAsia="Times New Roman" w:cs="Segoe UI Light"/>
          <w:b/>
          <w:bCs/>
          <w:lang w:val="en-US" w:eastAsia="ro-RO" w:bidi="ar-SA"/>
        </w:rPr>
        <w:t xml:space="preserve">nd </w:t>
      </w:r>
      <w:r>
        <w:rPr>
          <w:rFonts w:eastAsia="Times New Roman" w:cs="Segoe UI Light"/>
          <w:b/>
          <w:bCs/>
          <w:lang w:val="en-US" w:eastAsia="ro-RO" w:bidi="ar-SA"/>
        </w:rPr>
        <w:t>î</w:t>
      </w:r>
      <w:r w:rsidRPr="001B5BC1">
        <w:rPr>
          <w:rFonts w:eastAsia="Times New Roman" w:cs="Segoe UI Light"/>
          <w:b/>
          <w:bCs/>
          <w:lang w:val="en-US" w:eastAsia="ro-RO" w:bidi="ar-SA"/>
        </w:rPr>
        <w:t xml:space="preserve">n vedere ca pe amplasament, situat </w:t>
      </w:r>
      <w:r>
        <w:rPr>
          <w:rFonts w:eastAsia="Times New Roman" w:cs="Segoe UI Light"/>
          <w:b/>
          <w:bCs/>
          <w:lang w:val="en-US" w:eastAsia="ro-RO" w:bidi="ar-SA"/>
        </w:rPr>
        <w:t>î</w:t>
      </w:r>
      <w:r w:rsidRPr="001B5BC1">
        <w:rPr>
          <w:rFonts w:eastAsia="Times New Roman" w:cs="Segoe UI Light"/>
          <w:b/>
          <w:bCs/>
          <w:lang w:val="en-US" w:eastAsia="ro-RO" w:bidi="ar-SA"/>
        </w:rPr>
        <w:t xml:space="preserve">n intravilanul </w:t>
      </w:r>
      <w:r>
        <w:rPr>
          <w:rFonts w:eastAsia="Times New Roman" w:cs="Segoe UI Light"/>
          <w:b/>
          <w:bCs/>
          <w:lang w:val="en-US" w:eastAsia="ro-RO" w:bidi="ar-SA"/>
        </w:rPr>
        <w:t>muicipilui Gheorgheni (Lacu Roșu, Pârâul Oii)</w:t>
      </w:r>
      <w:r w:rsidR="00420CB4">
        <w:rPr>
          <w:rFonts w:eastAsia="Times New Roman" w:cs="Segoe UI Light"/>
          <w:b/>
          <w:bCs/>
          <w:lang w:val="en-US" w:eastAsia="ro-RO" w:bidi="ar-SA"/>
        </w:rPr>
        <w:t xml:space="preserve">, </w:t>
      </w:r>
      <w:r w:rsidR="004C3ED2">
        <w:rPr>
          <w:rFonts w:eastAsia="Times New Roman" w:cs="Segoe UI Light"/>
          <w:b/>
          <w:bCs/>
          <w:lang w:val="en-US" w:eastAsia="ro-RO" w:bidi="ar-SA"/>
        </w:rPr>
        <w:t xml:space="preserve">construcția (casă de vacantă) va avea o </w:t>
      </w:r>
      <w:r w:rsidR="004C3ED2" w:rsidRPr="004C3ED2">
        <w:rPr>
          <w:rFonts w:eastAsia="Times New Roman" w:cs="Segoe UI Light"/>
          <w:b/>
          <w:bCs/>
          <w:lang w:val="en-US" w:eastAsia="ro-RO" w:bidi="ar-SA"/>
        </w:rPr>
        <w:t>suprafață de 71,61 mp</w:t>
      </w:r>
      <w:r w:rsidR="004C3ED2">
        <w:rPr>
          <w:rFonts w:eastAsia="Times New Roman" w:cs="Segoe UI Light"/>
          <w:b/>
          <w:bCs/>
          <w:lang w:val="en-US" w:eastAsia="ro-RO" w:bidi="ar-SA"/>
        </w:rPr>
        <w:t>,</w:t>
      </w:r>
      <w:r w:rsidR="004C3ED2" w:rsidRPr="004C3ED2">
        <w:rPr>
          <w:rFonts w:eastAsia="Times New Roman" w:cs="Segoe UI Light"/>
          <w:b/>
          <w:bCs/>
          <w:lang w:val="en-US" w:eastAsia="ro-RO" w:bidi="ar-SA"/>
        </w:rPr>
        <w:t xml:space="preserve"> restul terenului </w:t>
      </w:r>
      <w:r w:rsidR="004C3ED2">
        <w:rPr>
          <w:rFonts w:eastAsia="Times New Roman" w:cs="Segoe UI Light"/>
          <w:b/>
          <w:bCs/>
          <w:lang w:val="en-US" w:eastAsia="ro-RO" w:bidi="ar-SA"/>
        </w:rPr>
        <w:t xml:space="preserve">(2921,39 mp) </w:t>
      </w:r>
      <w:r w:rsidR="004C3ED2" w:rsidRPr="004C3ED2">
        <w:rPr>
          <w:rFonts w:eastAsia="Times New Roman" w:cs="Segoe UI Light"/>
          <w:b/>
          <w:bCs/>
          <w:lang w:val="en-US" w:eastAsia="ro-RO" w:bidi="ar-SA"/>
        </w:rPr>
        <w:t xml:space="preserve">va rămâne în starea actuală. </w:t>
      </w:r>
    </w:p>
    <w:p w14:paraId="159F0757" w14:textId="77777777" w:rsidR="0071553E" w:rsidRDefault="0071553E" w:rsidP="00420CB4">
      <w:pPr>
        <w:widowControl/>
        <w:shd w:val="clear" w:color="auto" w:fill="FFFFFF"/>
        <w:ind w:firstLine="720"/>
        <w:rPr>
          <w:rFonts w:eastAsia="Times New Roman" w:cs="Segoe UI Light"/>
          <w:b/>
          <w:bCs/>
          <w:lang w:val="en-US" w:eastAsia="ro-RO" w:bidi="ar-SA"/>
        </w:rPr>
      </w:pPr>
    </w:p>
    <w:p w14:paraId="52F5C30E" w14:textId="5E350927" w:rsidR="00F1266F" w:rsidRPr="00F1266F" w:rsidRDefault="00F1266F" w:rsidP="00420CB4">
      <w:pPr>
        <w:widowControl/>
        <w:shd w:val="clear" w:color="auto" w:fill="FFFFFF"/>
        <w:ind w:firstLine="720"/>
        <w:rPr>
          <w:rFonts w:eastAsia="Times New Roman" w:cs="Segoe UI Light"/>
          <w:b/>
          <w:bCs/>
          <w:lang w:eastAsia="ro-RO" w:bidi="ar-SA"/>
        </w:rPr>
      </w:pPr>
      <w:r>
        <w:rPr>
          <w:rFonts w:eastAsia="Times New Roman" w:cs="Segoe UI Light"/>
          <w:b/>
          <w:bCs/>
          <w:lang w:val="en-US" w:eastAsia="ro-RO" w:bidi="ar-SA"/>
        </w:rPr>
        <w:t xml:space="preserve">Nu va </w:t>
      </w:r>
      <w:r>
        <w:rPr>
          <w:rFonts w:eastAsia="Times New Roman" w:cs="Segoe UI Light"/>
          <w:b/>
          <w:bCs/>
          <w:lang w:eastAsia="ro-RO" w:bidi="ar-SA"/>
        </w:rPr>
        <w:t>fi afectată zona de protecție a pârâului și zona mlăștinoasă situată pe partea nordică a amplasamentului.</w:t>
      </w:r>
    </w:p>
    <w:p w14:paraId="3B7AAABF" w14:textId="77777777" w:rsidR="00976F9E" w:rsidRDefault="00976F9E" w:rsidP="00420CB4">
      <w:pPr>
        <w:widowControl/>
        <w:shd w:val="clear" w:color="auto" w:fill="FFFFFF"/>
        <w:ind w:firstLine="720"/>
        <w:rPr>
          <w:rFonts w:eastAsia="Times New Roman" w:cs="Segoe UI Light"/>
          <w:b/>
          <w:bCs/>
          <w:lang w:val="en-US" w:eastAsia="ro-RO" w:bidi="ar-SA"/>
        </w:rPr>
      </w:pPr>
    </w:p>
    <w:p w14:paraId="2FFF277A" w14:textId="2033B991" w:rsidR="00AF0A86" w:rsidRDefault="00C72503" w:rsidP="00420CB4">
      <w:pPr>
        <w:widowControl/>
        <w:shd w:val="clear" w:color="auto" w:fill="FFFFFF"/>
        <w:ind w:firstLine="720"/>
        <w:rPr>
          <w:rFonts w:eastAsia="Times New Roman" w:cs="Segoe UI Light"/>
          <w:b/>
          <w:bCs/>
          <w:lang w:val="en-US" w:eastAsia="ro-RO" w:bidi="ar-SA"/>
        </w:rPr>
      </w:pPr>
      <w:r w:rsidRPr="00976F9E">
        <w:rPr>
          <w:rFonts w:eastAsia="Times New Roman" w:cs="Segoe UI Light"/>
          <w:b/>
          <w:bCs/>
          <w:lang w:val="en-US" w:eastAsia="ro-RO" w:bidi="ar-SA"/>
        </w:rPr>
        <w:t xml:space="preserve">Canalizarea menajeră şi pluvială a casei de vacanță va fi rezolvată prin bazin etanș vidanjabil, </w:t>
      </w:r>
      <w:r w:rsidR="00976F9E" w:rsidRPr="00976F9E">
        <w:rPr>
          <w:rFonts w:eastAsia="Times New Roman" w:cs="Segoe UI Light"/>
          <w:b/>
          <w:bCs/>
          <w:lang w:val="en-US" w:eastAsia="ro-RO" w:bidi="ar-SA"/>
        </w:rPr>
        <w:t>situat la o distan</w:t>
      </w:r>
      <w:r w:rsidR="00976F9E" w:rsidRPr="00976F9E">
        <w:rPr>
          <w:rFonts w:eastAsia="Times New Roman" w:cs="Segoe UI Light"/>
          <w:b/>
          <w:bCs/>
          <w:lang w:eastAsia="ro-RO" w:bidi="ar-SA"/>
        </w:rPr>
        <w:t>ță de 16,26 m fată de pârâu</w:t>
      </w:r>
      <w:r w:rsidRPr="00976F9E">
        <w:rPr>
          <w:rFonts w:eastAsia="Times New Roman" w:cs="Segoe UI Light"/>
          <w:b/>
          <w:bCs/>
          <w:lang w:val="en-US" w:eastAsia="ro-RO" w:bidi="ar-SA"/>
        </w:rPr>
        <w:t>. Deoarece basinul se află în afara ariei pădurii de luncă, nu sunt riscuri și amenințări asupra speciilor și habitatelor aflate în această arie.</w:t>
      </w:r>
    </w:p>
    <w:p w14:paraId="25F70121" w14:textId="68FA2097" w:rsidR="00904340" w:rsidRPr="00976F9E" w:rsidRDefault="00904340" w:rsidP="00420CB4">
      <w:pPr>
        <w:widowControl/>
        <w:shd w:val="clear" w:color="auto" w:fill="FFFFFF"/>
        <w:ind w:firstLine="720"/>
        <w:rPr>
          <w:rFonts w:eastAsia="Times New Roman" w:cs="Segoe UI Light"/>
          <w:b/>
          <w:bCs/>
          <w:lang w:val="en-US" w:eastAsia="ro-RO" w:bidi="ar-SA"/>
        </w:rPr>
      </w:pPr>
      <w:r w:rsidRPr="00976F9E">
        <w:rPr>
          <w:rFonts w:eastAsia="Times New Roman" w:cs="Segoe UI Light"/>
          <w:b/>
          <w:bCs/>
          <w:lang w:val="en-US" w:eastAsia="ro-RO" w:bidi="ar-SA"/>
        </w:rPr>
        <w:t xml:space="preserve">Proiectul propune </w:t>
      </w:r>
      <w:r w:rsidR="003B0367" w:rsidRPr="00976F9E">
        <w:rPr>
          <w:rFonts w:eastAsia="Times New Roman" w:cs="Segoe UI Light"/>
          <w:b/>
          <w:bCs/>
          <w:lang w:val="en-US" w:eastAsia="ro-RO" w:bidi="ar-SA"/>
        </w:rPr>
        <w:t>construirea și plasarea unei toalete exterioare ecologică</w:t>
      </w:r>
      <w:r w:rsidR="00976F9E" w:rsidRPr="00976F9E">
        <w:rPr>
          <w:rFonts w:eastAsia="Times New Roman" w:cs="Segoe UI Light"/>
          <w:b/>
          <w:bCs/>
          <w:lang w:val="en-US" w:eastAsia="ro-RO" w:bidi="ar-SA"/>
        </w:rPr>
        <w:t>.</w:t>
      </w:r>
      <w:r w:rsidR="003B0367" w:rsidRPr="00976F9E">
        <w:rPr>
          <w:rFonts w:eastAsia="Times New Roman" w:cs="Segoe UI Light"/>
          <w:b/>
          <w:bCs/>
          <w:lang w:val="en-US" w:eastAsia="ro-RO" w:bidi="ar-SA"/>
        </w:rPr>
        <w:t xml:space="preserve"> Toaleta trebuie să respecte toate standardele sanitare și regulile, pentru a nu provoca neplăceri proprietarilor site-ului, precum și vecinilor săi</w:t>
      </w:r>
      <w:r w:rsidR="00976F9E" w:rsidRPr="00976F9E">
        <w:rPr>
          <w:rFonts w:eastAsia="Times New Roman" w:cs="Segoe UI Light"/>
          <w:b/>
          <w:bCs/>
          <w:lang w:val="en-US" w:eastAsia="ro-RO" w:bidi="ar-SA"/>
        </w:rPr>
        <w:t>, dar și  a mediului.</w:t>
      </w:r>
      <w:r w:rsidR="003B0367" w:rsidRPr="00976F9E">
        <w:rPr>
          <w:rFonts w:eastAsia="Times New Roman" w:cs="Segoe UI Light"/>
          <w:b/>
          <w:bCs/>
          <w:lang w:val="en-US" w:eastAsia="ro-RO" w:bidi="ar-SA"/>
        </w:rPr>
        <w:t xml:space="preserve"> La construirea toaletei externe se va lua în considerare urmatoarele:</w:t>
      </w:r>
    </w:p>
    <w:p w14:paraId="2520C071" w14:textId="77777777" w:rsidR="00724C71" w:rsidRPr="00976F9E" w:rsidRDefault="003B0367" w:rsidP="00724C71">
      <w:pPr>
        <w:widowControl/>
        <w:numPr>
          <w:ilvl w:val="0"/>
          <w:numId w:val="21"/>
        </w:numPr>
        <w:shd w:val="clear" w:color="auto" w:fill="FFFFFF"/>
        <w:rPr>
          <w:rFonts w:eastAsia="Times New Roman" w:cs="Segoe UI Light"/>
          <w:b/>
          <w:bCs/>
          <w:lang w:val="en-US" w:eastAsia="ro-RO" w:bidi="ar-SA"/>
        </w:rPr>
      </w:pPr>
      <w:r w:rsidRPr="00976F9E">
        <w:rPr>
          <w:rFonts w:eastAsia="Times New Roman" w:cs="Segoe UI Light"/>
          <w:b/>
          <w:bCs/>
          <w:lang w:val="en-US" w:eastAsia="ro-RO" w:bidi="ar-SA"/>
        </w:rPr>
        <w:t>Distanța pentru fântână de la puț sau puț trebuie să fie de cel puțin 30 m pentru a evita poluarea apei. În plus, în cazul în care terenul este neuniform, toaleta trebuie să fie la un nivel inferior surselor de apă potabilă.</w:t>
      </w:r>
    </w:p>
    <w:p w14:paraId="025C6135" w14:textId="77777777" w:rsidR="00976F9E" w:rsidRPr="00976F9E" w:rsidRDefault="003B0367" w:rsidP="00976F9E">
      <w:pPr>
        <w:widowControl/>
        <w:numPr>
          <w:ilvl w:val="0"/>
          <w:numId w:val="21"/>
        </w:numPr>
        <w:shd w:val="clear" w:color="auto" w:fill="FFFFFF"/>
        <w:rPr>
          <w:rFonts w:eastAsia="Times New Roman" w:cs="Segoe UI Light"/>
          <w:b/>
          <w:bCs/>
          <w:lang w:val="en-US" w:eastAsia="ro-RO" w:bidi="ar-SA"/>
        </w:rPr>
      </w:pPr>
      <w:r w:rsidRPr="00976F9E">
        <w:rPr>
          <w:rFonts w:eastAsia="Times New Roman" w:cs="Segoe UI Light"/>
          <w:b/>
          <w:bCs/>
          <w:lang w:val="en-US" w:eastAsia="ro-RO" w:bidi="ar-SA"/>
        </w:rPr>
        <w:t>Dacă pe șantier există clădiri destinate spălării (baie, duș), distanța până la acestea ar trebui să fie de cel puțin 8 m.</w:t>
      </w:r>
    </w:p>
    <w:p w14:paraId="58AB1046" w14:textId="77777777" w:rsidR="00976F9E" w:rsidRPr="00976F9E" w:rsidRDefault="00AA184C" w:rsidP="00976F9E">
      <w:pPr>
        <w:widowControl/>
        <w:numPr>
          <w:ilvl w:val="0"/>
          <w:numId w:val="21"/>
        </w:numPr>
        <w:shd w:val="clear" w:color="auto" w:fill="FFFFFF"/>
        <w:rPr>
          <w:rFonts w:eastAsia="Times New Roman" w:cs="Segoe UI Light"/>
          <w:b/>
          <w:bCs/>
          <w:lang w:val="en-US" w:eastAsia="ro-RO" w:bidi="ar-SA"/>
        </w:rPr>
      </w:pPr>
      <w:r w:rsidRPr="00976F9E">
        <w:rPr>
          <w:rFonts w:eastAsia="Times New Roman" w:cs="Segoe UI Light"/>
          <w:b/>
          <w:bCs/>
          <w:lang w:val="en-US" w:eastAsia="ro-RO" w:bidi="ar-SA"/>
        </w:rPr>
        <w:t>Distanța minimă de arbori - 4 m, din arbuști - nu mai puțin de 1 m.</w:t>
      </w:r>
    </w:p>
    <w:p w14:paraId="4EA22D61" w14:textId="77777777" w:rsidR="00976F9E" w:rsidRPr="00976F9E" w:rsidRDefault="00AA184C" w:rsidP="00976F9E">
      <w:pPr>
        <w:widowControl/>
        <w:numPr>
          <w:ilvl w:val="0"/>
          <w:numId w:val="21"/>
        </w:numPr>
        <w:shd w:val="clear" w:color="auto" w:fill="FFFFFF"/>
        <w:rPr>
          <w:rFonts w:eastAsia="Times New Roman" w:cs="Segoe UI Light"/>
          <w:b/>
          <w:bCs/>
          <w:lang w:val="en-US" w:eastAsia="ro-RO" w:bidi="ar-SA"/>
        </w:rPr>
      </w:pPr>
      <w:r w:rsidRPr="00976F9E">
        <w:rPr>
          <w:rFonts w:eastAsia="Times New Roman" w:cs="Segoe UI Light"/>
          <w:b/>
          <w:bCs/>
          <w:lang w:val="en-US" w:eastAsia="ro-RO" w:bidi="ar-SA"/>
        </w:rPr>
        <w:t>Toaleta nu trebuie să evite orice miros neplăcut. La stabilirea locației pentru construcții viitoare trebuie să se țină seama de trandafirul vântului.</w:t>
      </w:r>
    </w:p>
    <w:p w14:paraId="4D79293F" w14:textId="3FAF998B" w:rsidR="00AA184C" w:rsidRPr="00976F9E" w:rsidRDefault="00AA184C" w:rsidP="00976F9E">
      <w:pPr>
        <w:widowControl/>
        <w:numPr>
          <w:ilvl w:val="0"/>
          <w:numId w:val="21"/>
        </w:numPr>
        <w:shd w:val="clear" w:color="auto" w:fill="FFFFFF"/>
        <w:rPr>
          <w:rFonts w:eastAsia="Times New Roman" w:cs="Segoe UI Light"/>
          <w:b/>
          <w:bCs/>
          <w:lang w:val="en-US" w:eastAsia="ro-RO" w:bidi="ar-SA"/>
        </w:rPr>
      </w:pPr>
      <w:r w:rsidRPr="00976F9E">
        <w:rPr>
          <w:rFonts w:eastAsia="Times New Roman" w:cs="Segoe UI Light"/>
          <w:b/>
          <w:bCs/>
          <w:lang w:val="en-US" w:eastAsia="ro-RO" w:bidi="ar-SA"/>
        </w:rPr>
        <w:t>Distanța dintre groapă și clădirile rezidențiale trebuie să fie cât mai mare posibil, minim - 5 m.</w:t>
      </w:r>
    </w:p>
    <w:p w14:paraId="0B101C7D" w14:textId="77777777" w:rsidR="00C72503" w:rsidRDefault="00C72503" w:rsidP="00420CB4">
      <w:pPr>
        <w:widowControl/>
        <w:shd w:val="clear" w:color="auto" w:fill="FFFFFF"/>
        <w:ind w:firstLine="720"/>
        <w:rPr>
          <w:rFonts w:eastAsia="Times New Roman" w:cs="Segoe UI Light"/>
          <w:b/>
          <w:bCs/>
          <w:lang w:val="en-US" w:eastAsia="ro-RO" w:bidi="ar-SA"/>
        </w:rPr>
      </w:pPr>
    </w:p>
    <w:p w14:paraId="48146A9D" w14:textId="77777777" w:rsidR="004C3ED2" w:rsidRPr="004C3ED2" w:rsidRDefault="004C3ED2" w:rsidP="004C3ED2">
      <w:pPr>
        <w:widowControl/>
        <w:shd w:val="clear" w:color="auto" w:fill="FFFFFF"/>
        <w:ind w:firstLine="720"/>
        <w:rPr>
          <w:rFonts w:eastAsia="Times New Roman" w:cs="Segoe UI Light"/>
          <w:b/>
          <w:bCs/>
          <w:lang w:val="en-US" w:eastAsia="ro-RO" w:bidi="ar-SA"/>
        </w:rPr>
      </w:pPr>
      <w:r w:rsidRPr="004C3ED2">
        <w:rPr>
          <w:rFonts w:eastAsia="Times New Roman" w:cs="Segoe UI Light"/>
          <w:b/>
          <w:bCs/>
          <w:lang w:val="en-US" w:eastAsia="ro-RO" w:bidi="ar-SA"/>
        </w:rPr>
        <w:t>Măsuri de diminuare a impactului asupra speciilor/ habitatelor în perioada de construcţie, respectiv exploatare</w:t>
      </w:r>
      <w:r>
        <w:rPr>
          <w:rFonts w:eastAsia="Times New Roman" w:cs="Segoe UI Light"/>
          <w:b/>
          <w:bCs/>
          <w:lang w:val="en-US" w:eastAsia="ro-RO" w:bidi="ar-SA"/>
        </w:rPr>
        <w:t>:</w:t>
      </w:r>
    </w:p>
    <w:p w14:paraId="524AD649" w14:textId="77777777" w:rsidR="004C3ED2" w:rsidRDefault="004C3ED2" w:rsidP="004C3ED2">
      <w:pPr>
        <w:widowControl/>
        <w:numPr>
          <w:ilvl w:val="0"/>
          <w:numId w:val="21"/>
        </w:numPr>
        <w:shd w:val="clear" w:color="auto" w:fill="FFFFFF"/>
        <w:rPr>
          <w:rFonts w:eastAsia="Times New Roman" w:cs="Segoe UI Light"/>
          <w:b/>
          <w:bCs/>
          <w:lang w:val="en-US" w:eastAsia="ro-RO" w:bidi="ar-SA"/>
        </w:rPr>
      </w:pPr>
      <w:r w:rsidRPr="004C3ED2">
        <w:rPr>
          <w:rFonts w:eastAsia="Times New Roman" w:cs="Segoe UI Light"/>
          <w:b/>
          <w:bCs/>
          <w:lang w:val="en-US" w:eastAsia="ro-RO" w:bidi="ar-SA"/>
        </w:rPr>
        <w:t>antreprenorul va delimita zona de lucru pentru a preveni/minimiza distrugerea suprafeţelor vegetale</w:t>
      </w:r>
    </w:p>
    <w:p w14:paraId="1C0B92C7" w14:textId="77777777" w:rsidR="004C3ED2" w:rsidRDefault="004C3ED2" w:rsidP="004C3ED2">
      <w:pPr>
        <w:widowControl/>
        <w:numPr>
          <w:ilvl w:val="0"/>
          <w:numId w:val="21"/>
        </w:numPr>
        <w:shd w:val="clear" w:color="auto" w:fill="FFFFFF"/>
        <w:rPr>
          <w:rFonts w:eastAsia="Times New Roman" w:cs="Segoe UI Light"/>
          <w:b/>
          <w:bCs/>
          <w:lang w:val="en-US" w:eastAsia="ro-RO" w:bidi="ar-SA"/>
        </w:rPr>
      </w:pPr>
      <w:r w:rsidRPr="004C3ED2">
        <w:rPr>
          <w:rFonts w:eastAsia="Times New Roman" w:cs="Segoe UI Light"/>
          <w:b/>
          <w:bCs/>
          <w:lang w:val="en-US" w:eastAsia="ro-RO" w:bidi="ar-SA"/>
        </w:rPr>
        <w:t>restrângerea la minimul posibil a suprafeţelor ocupate de organizarea de şantier</w:t>
      </w:r>
    </w:p>
    <w:p w14:paraId="030A911F" w14:textId="77777777" w:rsidR="00367942" w:rsidRDefault="004C3ED2" w:rsidP="00367942">
      <w:pPr>
        <w:widowControl/>
        <w:numPr>
          <w:ilvl w:val="0"/>
          <w:numId w:val="21"/>
        </w:numPr>
        <w:shd w:val="clear" w:color="auto" w:fill="FFFFFF"/>
        <w:rPr>
          <w:rFonts w:eastAsia="Times New Roman" w:cs="Segoe UI Light"/>
          <w:b/>
          <w:bCs/>
          <w:lang w:val="en-US" w:eastAsia="ro-RO" w:bidi="ar-SA"/>
        </w:rPr>
      </w:pPr>
      <w:r w:rsidRPr="004C3ED2">
        <w:rPr>
          <w:rFonts w:eastAsia="Times New Roman" w:cs="Segoe UI Light"/>
          <w:b/>
          <w:bCs/>
          <w:lang w:val="en-US" w:eastAsia="ro-RO" w:bidi="ar-SA"/>
        </w:rPr>
        <w:t>acolo unde lucrările de construire o impun, stratul de sol vegetal va fi îndep</w:t>
      </w:r>
      <w:r w:rsidR="00315775">
        <w:rPr>
          <w:rFonts w:eastAsia="Times New Roman" w:cs="Segoe UI Light"/>
          <w:b/>
          <w:bCs/>
          <w:lang w:val="en-US" w:eastAsia="ro-RO" w:bidi="ar-SA"/>
        </w:rPr>
        <w:t>ă</w:t>
      </w:r>
      <w:r w:rsidRPr="004C3ED2">
        <w:rPr>
          <w:rFonts w:eastAsia="Times New Roman" w:cs="Segoe UI Light"/>
          <w:b/>
          <w:bCs/>
          <w:lang w:val="en-US" w:eastAsia="ro-RO" w:bidi="ar-SA"/>
        </w:rPr>
        <w:t>rtat și depozitat în grămezi separate și va fi reinstalat după reumplerea săpăturii, pentru a face posibilă refacerea vegetației</w:t>
      </w:r>
    </w:p>
    <w:p w14:paraId="476E07E9" w14:textId="77777777" w:rsidR="00367942" w:rsidRDefault="004C3ED2" w:rsidP="00367942">
      <w:pPr>
        <w:widowControl/>
        <w:numPr>
          <w:ilvl w:val="0"/>
          <w:numId w:val="21"/>
        </w:numPr>
        <w:shd w:val="clear" w:color="auto" w:fill="FFFFFF"/>
        <w:rPr>
          <w:rFonts w:eastAsia="Times New Roman" w:cs="Segoe UI Light"/>
          <w:b/>
          <w:bCs/>
          <w:lang w:val="en-US" w:eastAsia="ro-RO" w:bidi="ar-SA"/>
        </w:rPr>
      </w:pPr>
      <w:r w:rsidRPr="00367942">
        <w:rPr>
          <w:rFonts w:eastAsia="Times New Roman" w:cs="Segoe UI Light"/>
          <w:b/>
          <w:bCs/>
          <w:lang w:val="en-US" w:eastAsia="ro-RO" w:bidi="ar-SA"/>
        </w:rPr>
        <w:t>șantierul, drumurile de acces şi cele tehnologice şi toate suprafeţele a căror înveliş vegetal a fost afectat, vor fi renaturate adecvat şi redate folosinţei lor iniţiale</w:t>
      </w:r>
    </w:p>
    <w:p w14:paraId="63325195" w14:textId="77777777" w:rsidR="00367942" w:rsidRDefault="004C3ED2" w:rsidP="00367942">
      <w:pPr>
        <w:widowControl/>
        <w:numPr>
          <w:ilvl w:val="0"/>
          <w:numId w:val="21"/>
        </w:numPr>
        <w:shd w:val="clear" w:color="auto" w:fill="FFFFFF"/>
        <w:rPr>
          <w:rFonts w:eastAsia="Times New Roman" w:cs="Segoe UI Light"/>
          <w:b/>
          <w:bCs/>
          <w:lang w:val="en-US" w:eastAsia="ro-RO" w:bidi="ar-SA"/>
        </w:rPr>
      </w:pPr>
      <w:r w:rsidRPr="00367942">
        <w:rPr>
          <w:rFonts w:eastAsia="Times New Roman" w:cs="Segoe UI Light"/>
          <w:b/>
          <w:bCs/>
          <w:lang w:val="en-US" w:eastAsia="ro-RO" w:bidi="ar-SA"/>
        </w:rPr>
        <w:t>se va evita amplasarea directă pe sol a materialelor de construcție. Suprafețele destinate pentru depozitarea de materiale de construcție, de recipienți goliți și depozitare temporară de deșeuri vor fi impermeabilizate în prealabil, minim cu folie de polietilenă</w:t>
      </w:r>
    </w:p>
    <w:p w14:paraId="1C70AD1A" w14:textId="77777777" w:rsidR="00367942" w:rsidRDefault="004C3ED2" w:rsidP="00367942">
      <w:pPr>
        <w:widowControl/>
        <w:numPr>
          <w:ilvl w:val="0"/>
          <w:numId w:val="21"/>
        </w:numPr>
        <w:shd w:val="clear" w:color="auto" w:fill="FFFFFF"/>
        <w:rPr>
          <w:rFonts w:eastAsia="Times New Roman" w:cs="Segoe UI Light"/>
          <w:b/>
          <w:bCs/>
          <w:lang w:val="en-US" w:eastAsia="ro-RO" w:bidi="ar-SA"/>
        </w:rPr>
      </w:pPr>
      <w:r w:rsidRPr="00367942">
        <w:rPr>
          <w:rFonts w:eastAsia="Times New Roman" w:cs="Segoe UI Light"/>
          <w:b/>
          <w:bCs/>
          <w:lang w:val="en-US" w:eastAsia="ro-RO" w:bidi="ar-SA"/>
        </w:rPr>
        <w:lastRenderedPageBreak/>
        <w:t>în cazul lucrărilor de întreţinere a obiectivului, antreprenorul va delimita și va respecta zona de lucru pentru a preveni/minimiza distrugerea habitatelor</w:t>
      </w:r>
    </w:p>
    <w:p w14:paraId="29AD8E78" w14:textId="77777777" w:rsidR="00367942" w:rsidRDefault="004C3ED2" w:rsidP="00367942">
      <w:pPr>
        <w:widowControl/>
        <w:numPr>
          <w:ilvl w:val="0"/>
          <w:numId w:val="21"/>
        </w:numPr>
        <w:shd w:val="clear" w:color="auto" w:fill="FFFFFF"/>
        <w:rPr>
          <w:rFonts w:eastAsia="Times New Roman" w:cs="Segoe UI Light"/>
          <w:b/>
          <w:bCs/>
          <w:lang w:val="en-US" w:eastAsia="ro-RO" w:bidi="ar-SA"/>
        </w:rPr>
      </w:pPr>
      <w:r w:rsidRPr="00367942">
        <w:rPr>
          <w:rFonts w:eastAsia="Times New Roman" w:cs="Segoe UI Light"/>
          <w:b/>
          <w:bCs/>
          <w:lang w:val="en-US" w:eastAsia="ro-RO" w:bidi="ar-SA"/>
        </w:rPr>
        <w:t>se interzice circulaţia autovehiculelor în afara drumurilor trasate pentru funcţionarea şantierului (drumuri de acces, drumuri tehnologice), în scopul minimizării impactului acustic asupra speciilor de importanţă comunitară</w:t>
      </w:r>
    </w:p>
    <w:p w14:paraId="023F6B23" w14:textId="77777777" w:rsidR="001B5BC1" w:rsidRPr="008933F8" w:rsidRDefault="001B5BC1" w:rsidP="001B5BC1">
      <w:pPr>
        <w:widowControl/>
        <w:shd w:val="clear" w:color="auto" w:fill="FFFFFF"/>
        <w:ind w:firstLine="720"/>
        <w:rPr>
          <w:rFonts w:eastAsia="Times New Roman" w:cs="Segoe UI Light"/>
          <w:lang w:val="en-US" w:eastAsia="ro-RO" w:bidi="ar-SA"/>
        </w:rPr>
      </w:pPr>
    </w:p>
    <w:p w14:paraId="55FDD383" w14:textId="77777777" w:rsid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f)</w:t>
      </w:r>
      <w:r w:rsidRPr="008933F8">
        <w:rPr>
          <w:rFonts w:eastAsia="Times New Roman" w:cs="Segoe UI Light"/>
          <w:lang w:val="en-US" w:eastAsia="ro-RO" w:bidi="ar-SA"/>
        </w:rPr>
        <w:t> alte informații prevăzute în legislația în vigoare.</w:t>
      </w:r>
    </w:p>
    <w:p w14:paraId="05A83278" w14:textId="77777777" w:rsidR="004C3ED2" w:rsidRPr="004C3ED2" w:rsidRDefault="004C3ED2" w:rsidP="00AD2C20">
      <w:pPr>
        <w:widowControl/>
        <w:shd w:val="clear" w:color="auto" w:fill="FFFFFF"/>
        <w:rPr>
          <w:rFonts w:eastAsia="Times New Roman" w:cs="Segoe UI Light"/>
          <w:b/>
          <w:bCs/>
          <w:lang w:val="en-US" w:eastAsia="ro-RO" w:bidi="ar-SA"/>
        </w:rPr>
      </w:pPr>
      <w:r w:rsidRPr="004C3ED2">
        <w:rPr>
          <w:rFonts w:eastAsia="Times New Roman" w:cs="Segoe UI Light"/>
          <w:b/>
          <w:bCs/>
          <w:lang w:val="en-US" w:eastAsia="ro-RO" w:bidi="ar-SA"/>
        </w:rPr>
        <w:t>Nu este cazul</w:t>
      </w:r>
    </w:p>
    <w:p w14:paraId="70A3C823" w14:textId="77777777" w:rsidR="009169CB" w:rsidRPr="008933F8" w:rsidRDefault="009169CB" w:rsidP="00AD2C20">
      <w:pPr>
        <w:widowControl/>
        <w:shd w:val="clear" w:color="auto" w:fill="FFFFFF"/>
        <w:rPr>
          <w:rFonts w:eastAsia="Times New Roman" w:cs="Segoe UI Light"/>
          <w:lang w:val="en-US" w:eastAsia="ro-RO" w:bidi="ar-SA"/>
        </w:rPr>
      </w:pPr>
    </w:p>
    <w:p w14:paraId="5641DF93"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XIV.</w:t>
      </w:r>
      <w:r w:rsidRPr="008933F8">
        <w:rPr>
          <w:rFonts w:eastAsia="Times New Roman" w:cs="Segoe UI Light"/>
          <w:lang w:val="en-US" w:eastAsia="ro-RO" w:bidi="ar-SA"/>
        </w:rPr>
        <w:t> Pentru proiectele care se realizează pe ape sau au legătură cu apele, memoriul va fi completat cu următoarele informații, preluate din Planurile de management bazinale, actualizate:</w:t>
      </w:r>
    </w:p>
    <w:p w14:paraId="382AE3CB"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1.</w:t>
      </w:r>
      <w:r w:rsidRPr="008933F8">
        <w:rPr>
          <w:rFonts w:eastAsia="Times New Roman" w:cs="Segoe UI Light"/>
          <w:lang w:val="en-US" w:eastAsia="ro-RO" w:bidi="ar-SA"/>
        </w:rPr>
        <w:t> Localizarea proiectului:</w:t>
      </w:r>
    </w:p>
    <w:p w14:paraId="6071B0F8"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bazinul hidrografic;</w:t>
      </w:r>
    </w:p>
    <w:p w14:paraId="049F0C37"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cursul de apă: denumirea și codul cadastral;</w:t>
      </w:r>
    </w:p>
    <w:p w14:paraId="64A43F98"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corpul de apă (de suprafață și/sau subteran): denumire și cod.</w:t>
      </w:r>
    </w:p>
    <w:p w14:paraId="0C288B1B"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2.</w:t>
      </w:r>
      <w:r w:rsidRPr="008933F8">
        <w:rPr>
          <w:rFonts w:eastAsia="Times New Roman" w:cs="Segoe UI Light"/>
          <w:lang w:val="en-US" w:eastAsia="ro-RO" w:bidi="ar-SA"/>
        </w:rPr>
        <w:t> Indicarea stării ecologice/potențialului ecologic și starea chimică a corpului de apă de suprafață; pentru corpul de apă subteran se vor indica starea cantitativă și starea chimică a corpului de apă.</w:t>
      </w:r>
    </w:p>
    <w:p w14:paraId="0A6D38F8"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3.</w:t>
      </w:r>
      <w:r w:rsidRPr="008933F8">
        <w:rPr>
          <w:rFonts w:eastAsia="Times New Roman" w:cs="Segoe UI Light"/>
          <w:lang w:val="en-US" w:eastAsia="ro-RO" w:bidi="ar-SA"/>
        </w:rPr>
        <w:t> Indicarea obiectivului/obiectivelor de mediu pentru fiecare corp de apă identificat, cu precizarea excepțiilor aplicate și a termenelor aferente, după caz.</w:t>
      </w:r>
    </w:p>
    <w:p w14:paraId="1B2F3160" w14:textId="77777777" w:rsidR="008933F8" w:rsidRPr="008933F8" w:rsidRDefault="008933F8" w:rsidP="00F45A37">
      <w:pPr>
        <w:widowControl/>
        <w:shd w:val="clear" w:color="auto" w:fill="FFFFFF"/>
        <w:ind w:firstLine="720"/>
        <w:rPr>
          <w:rFonts w:eastAsia="Times New Roman" w:cs="Segoe UI Light"/>
          <w:b/>
          <w:bCs/>
          <w:lang w:val="en-US" w:eastAsia="ro-RO" w:bidi="ar-SA"/>
        </w:rPr>
      </w:pPr>
      <w:r w:rsidRPr="008933F8">
        <w:rPr>
          <w:rFonts w:eastAsia="Times New Roman" w:cs="Segoe UI Light"/>
          <w:b/>
          <w:bCs/>
          <w:lang w:val="en-US" w:eastAsia="ro-RO" w:bidi="ar-SA"/>
        </w:rPr>
        <w:t>Nu este cazul</w:t>
      </w:r>
    </w:p>
    <w:p w14:paraId="7C85FAF3" w14:textId="77777777" w:rsidR="008933F8" w:rsidRPr="008933F8" w:rsidRDefault="008933F8" w:rsidP="00AD2C20">
      <w:pPr>
        <w:widowControl/>
        <w:shd w:val="clear" w:color="auto" w:fill="FFFFFF"/>
        <w:rPr>
          <w:rFonts w:eastAsia="Times New Roman" w:cs="Segoe UI Light"/>
          <w:lang w:val="en-US" w:eastAsia="ro-RO" w:bidi="ar-SA"/>
        </w:rPr>
      </w:pPr>
    </w:p>
    <w:p w14:paraId="3AF93CA1" w14:textId="77777777" w:rsid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XV.</w:t>
      </w:r>
      <w:r w:rsidRPr="008933F8">
        <w:rPr>
          <w:rFonts w:eastAsia="Times New Roman" w:cs="Segoe UI Light"/>
          <w:lang w:val="en-US" w:eastAsia="ro-RO" w:bidi="ar-SA"/>
        </w:rPr>
        <w:t> Criteriile prevăzute în anexa nr. 3 la Legea nr. . . . . . . . . . . privind evaluarea impactului anumitor proiecte publice și private asupra mediului se iau în considerare, dacă este cazul, în momentul compilării informațiilor în conformitate cu punctele III-XIV.</w:t>
      </w:r>
    </w:p>
    <w:p w14:paraId="0697CC2D" w14:textId="77777777" w:rsidR="00D4791C" w:rsidRPr="00D4791C" w:rsidRDefault="00D4791C" w:rsidP="00D4791C">
      <w:pPr>
        <w:widowControl/>
        <w:shd w:val="clear" w:color="auto" w:fill="FFFFFF"/>
        <w:ind w:firstLine="720"/>
        <w:rPr>
          <w:rFonts w:eastAsia="Times New Roman" w:cs="Segoe UI Light"/>
          <w:b/>
          <w:bCs/>
          <w:lang w:val="en-US" w:eastAsia="ro-RO" w:bidi="ar-SA"/>
        </w:rPr>
      </w:pPr>
      <w:r w:rsidRPr="00D4791C">
        <w:rPr>
          <w:rFonts w:eastAsia="Times New Roman" w:cs="Segoe UI Light"/>
          <w:b/>
          <w:bCs/>
          <w:lang w:val="en-US" w:eastAsia="ro-RO" w:bidi="ar-SA"/>
        </w:rPr>
        <w:t>Nu este cazul</w:t>
      </w:r>
    </w:p>
    <w:p w14:paraId="08808C1B" w14:textId="77777777" w:rsidR="00F45A37" w:rsidRDefault="00F45A37" w:rsidP="00AD2C20">
      <w:pPr>
        <w:widowControl/>
        <w:shd w:val="clear" w:color="auto" w:fill="FFFFFF"/>
        <w:rPr>
          <w:rFonts w:eastAsia="Times New Roman" w:cs="Segoe UI Light"/>
          <w:lang w:val="en-US" w:eastAsia="ro-RO" w:bidi="ar-SA"/>
        </w:rPr>
      </w:pPr>
    </w:p>
    <w:p w14:paraId="468B8C4C" w14:textId="77777777" w:rsidR="00AB09E9" w:rsidRDefault="00F45A37" w:rsidP="00AB09E9">
      <w:pPr>
        <w:widowControl/>
        <w:shd w:val="clear" w:color="auto" w:fill="FFFFFF"/>
        <w:jc w:val="right"/>
        <w:rPr>
          <w:rFonts w:eastAsia="Times New Roman" w:cs="Segoe UI Light"/>
          <w:lang w:val="en-US" w:eastAsia="ro-RO" w:bidi="ar-SA"/>
        </w:rPr>
      </w:pPr>
      <w:r w:rsidRPr="008933F8">
        <w:rPr>
          <w:rFonts w:eastAsia="Times New Roman" w:cs="Segoe UI Light"/>
          <w:lang w:val="en-US" w:eastAsia="ro-RO" w:bidi="ar-SA"/>
        </w:rPr>
        <w:t>Semnătura</w:t>
      </w:r>
      <w:r w:rsidR="00AB09E9">
        <w:rPr>
          <w:rFonts w:eastAsia="Times New Roman" w:cs="Segoe UI Light"/>
          <w:lang w:val="en-US" w:eastAsia="ro-RO" w:bidi="ar-SA"/>
        </w:rPr>
        <w:t xml:space="preserve"> </w:t>
      </w:r>
      <w:r w:rsidRPr="008933F8">
        <w:rPr>
          <w:rFonts w:eastAsia="Times New Roman" w:cs="Segoe UI Light"/>
          <w:lang w:val="en-US" w:eastAsia="ro-RO" w:bidi="ar-SA"/>
        </w:rPr>
        <w:t>și ștampila titularului</w:t>
      </w:r>
    </w:p>
    <w:p w14:paraId="1DC4A38D" w14:textId="17DBC406" w:rsidR="008933F8" w:rsidRPr="00C659A4" w:rsidRDefault="00F45A37" w:rsidP="00236269">
      <w:pPr>
        <w:widowControl/>
        <w:shd w:val="clear" w:color="auto" w:fill="FFFFFF"/>
        <w:jc w:val="right"/>
        <w:rPr>
          <w:rFonts w:eastAsia="Times New Roman" w:cs="Segoe UI Light"/>
          <w:lang w:val="hu-HU" w:eastAsia="ro-RO" w:bidi="ar-SA"/>
        </w:rPr>
      </w:pPr>
      <w:r w:rsidRPr="008933F8">
        <w:rPr>
          <w:rFonts w:eastAsia="Times New Roman" w:cs="Segoe UI Light"/>
          <w:lang w:val="en-US" w:eastAsia="ro-RO" w:bidi="ar-SA"/>
        </w:rPr>
        <w:br/>
      </w:r>
      <w:r w:rsidR="00AB09E9" w:rsidRPr="00AB09E9">
        <w:rPr>
          <w:rFonts w:eastAsia="Times New Roman" w:cs="Segoe UI Light"/>
          <w:lang w:val="en-US" w:eastAsia="ro-RO" w:bidi="ar-SA"/>
        </w:rPr>
        <w:t>……………………………………………………</w:t>
      </w:r>
    </w:p>
    <w:sectPr w:rsidR="008933F8" w:rsidRPr="00C659A4" w:rsidSect="00B63CEF">
      <w:headerReference w:type="even" r:id="rId25"/>
      <w:headerReference w:type="default" r:id="rId26"/>
      <w:footerReference w:type="even" r:id="rId27"/>
      <w:footerReference w:type="default" r:id="rId28"/>
      <w:headerReference w:type="first" r:id="rId29"/>
      <w:footerReference w:type="first" r:id="rId30"/>
      <w:type w:val="continuous"/>
      <w:pgSz w:w="11906" w:h="16838"/>
      <w:pgMar w:top="2107" w:right="1134" w:bottom="1134" w:left="1134" w:header="63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869BA7" w14:textId="77777777" w:rsidR="005B5242" w:rsidRDefault="005B5242">
      <w:r>
        <w:separator/>
      </w:r>
    </w:p>
  </w:endnote>
  <w:endnote w:type="continuationSeparator" w:id="0">
    <w:p w14:paraId="6A977082" w14:textId="77777777" w:rsidR="005B5242" w:rsidRDefault="005B5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default"/>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ithograph">
    <w:altName w:val="Times New Roman"/>
    <w:charset w:val="00"/>
    <w:family w:val="auto"/>
    <w:pitch w:val="variable"/>
  </w:font>
  <w:font w:name="StarSymbol">
    <w:altName w:val="Segoe UI Symbol"/>
    <w:charset w:val="02"/>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9DA76" w14:textId="77777777" w:rsidR="002E4E4D" w:rsidRDefault="002E4E4D">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7FFED" w14:textId="77777777" w:rsidR="002E4E4D" w:rsidRDefault="002E4E4D">
    <w:pPr>
      <w:jc w:val="right"/>
    </w:pPr>
    <w:r>
      <w:rPr>
        <w:rFonts w:ascii="Arial" w:hAnsi="Arial" w:cs="Arial"/>
        <w:b/>
        <w:bCs/>
        <w:color w:val="666666"/>
        <w:sz w:val="20"/>
        <w:szCs w:val="20"/>
      </w:rPr>
      <w:t xml:space="preserve">pag. </w:t>
    </w:r>
    <w:r>
      <w:rPr>
        <w:b/>
        <w:bCs/>
        <w:color w:val="666666"/>
        <w:sz w:val="20"/>
        <w:szCs w:val="20"/>
      </w:rPr>
      <w:fldChar w:fldCharType="begin"/>
    </w:r>
    <w:r>
      <w:rPr>
        <w:b/>
        <w:bCs/>
        <w:color w:val="666666"/>
        <w:sz w:val="20"/>
        <w:szCs w:val="20"/>
      </w:rPr>
      <w:instrText xml:space="preserve"> PAGE </w:instrText>
    </w:r>
    <w:r>
      <w:rPr>
        <w:b/>
        <w:bCs/>
        <w:color w:val="666666"/>
        <w:sz w:val="20"/>
        <w:szCs w:val="20"/>
      </w:rPr>
      <w:fldChar w:fldCharType="separate"/>
    </w:r>
    <w:r w:rsidR="00BF44A5">
      <w:rPr>
        <w:b/>
        <w:bCs/>
        <w:noProof/>
        <w:color w:val="666666"/>
        <w:sz w:val="20"/>
        <w:szCs w:val="20"/>
      </w:rPr>
      <w:t>1</w:t>
    </w:r>
    <w:r>
      <w:rPr>
        <w:b/>
        <w:bCs/>
        <w:color w:val="666666"/>
        <w:sz w:val="20"/>
        <w:szCs w:val="20"/>
      </w:rPr>
      <w:fldChar w:fldCharType="end"/>
    </w:r>
    <w:r>
      <w:rPr>
        <w:rFonts w:ascii="Arial" w:hAnsi="Arial" w:cs="Arial"/>
        <w:b/>
        <w:bCs/>
        <w:color w:val="666666"/>
        <w:sz w:val="20"/>
        <w:szCs w:val="20"/>
      </w:rPr>
      <w:t xml:space="preserve"> / </w:t>
    </w:r>
    <w:r>
      <w:rPr>
        <w:b/>
        <w:bCs/>
        <w:color w:val="666666"/>
        <w:sz w:val="20"/>
        <w:szCs w:val="20"/>
      </w:rPr>
      <w:fldChar w:fldCharType="begin"/>
    </w:r>
    <w:r>
      <w:rPr>
        <w:b/>
        <w:bCs/>
        <w:color w:val="666666"/>
        <w:sz w:val="20"/>
        <w:szCs w:val="20"/>
      </w:rPr>
      <w:instrText xml:space="preserve"> NUMPAGES \*Arabic </w:instrText>
    </w:r>
    <w:r>
      <w:rPr>
        <w:b/>
        <w:bCs/>
        <w:color w:val="666666"/>
        <w:sz w:val="20"/>
        <w:szCs w:val="20"/>
      </w:rPr>
      <w:fldChar w:fldCharType="separate"/>
    </w:r>
    <w:r w:rsidR="00BF44A5">
      <w:rPr>
        <w:b/>
        <w:bCs/>
        <w:noProof/>
        <w:color w:val="666666"/>
        <w:sz w:val="20"/>
        <w:szCs w:val="20"/>
      </w:rPr>
      <w:t>18</w:t>
    </w:r>
    <w:r>
      <w:rPr>
        <w:b/>
        <w:bCs/>
        <w:color w:val="666666"/>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43B67" w14:textId="77777777" w:rsidR="002E4E4D" w:rsidRDefault="002E4E4D">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81C606" w14:textId="77777777" w:rsidR="005B5242" w:rsidRDefault="005B5242">
      <w:r>
        <w:separator/>
      </w:r>
    </w:p>
  </w:footnote>
  <w:footnote w:type="continuationSeparator" w:id="0">
    <w:p w14:paraId="6F61E7AC" w14:textId="77777777" w:rsidR="005B5242" w:rsidRDefault="005B52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2FD8A" w14:textId="77777777" w:rsidR="002E4E4D" w:rsidRDefault="002E4E4D">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F095C" w14:textId="033B845A" w:rsidR="002E4E4D" w:rsidRPr="003C20DF" w:rsidRDefault="00BF44A5" w:rsidP="003C20DF">
    <w:pPr>
      <w:widowControl/>
      <w:suppressAutoHyphens w:val="0"/>
      <w:autoSpaceDE w:val="0"/>
      <w:autoSpaceDN w:val="0"/>
      <w:adjustRightInd w:val="0"/>
      <w:jc w:val="left"/>
      <w:rPr>
        <w:rFonts w:eastAsia="Times New Roman" w:cs="Segoe UI Light"/>
        <w:color w:val="2A2A2A"/>
        <w:sz w:val="20"/>
        <w:szCs w:val="20"/>
        <w:lang w:val="en-US" w:bidi="ar-SA"/>
      </w:rPr>
    </w:pPr>
    <w:r>
      <w:rPr>
        <w:noProof/>
        <w:lang w:val="en-US" w:bidi="ar-SA"/>
      </w:rPr>
      <w:drawing>
        <wp:anchor distT="0" distB="0" distL="114300" distR="114300" simplePos="0" relativeHeight="251657728" behindDoc="0" locked="0" layoutInCell="1" allowOverlap="1" wp14:anchorId="7888A56C" wp14:editId="59E00C0F">
          <wp:simplePos x="0" y="0"/>
          <wp:positionH relativeFrom="column">
            <wp:posOffset>-133985</wp:posOffset>
          </wp:positionH>
          <wp:positionV relativeFrom="paragraph">
            <wp:posOffset>218440</wp:posOffset>
          </wp:positionV>
          <wp:extent cx="1283970" cy="757555"/>
          <wp:effectExtent l="0" t="0" r="0" b="4445"/>
          <wp:wrapNone/>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16827" t="15959" r="14424" b="12439"/>
                  <a:stretch>
                    <a:fillRect/>
                  </a:stretch>
                </pic:blipFill>
                <pic:spPr bwMode="auto">
                  <a:xfrm>
                    <a:off x="0" y="0"/>
                    <a:ext cx="1283970" cy="757555"/>
                  </a:xfrm>
                  <a:prstGeom prst="rect">
                    <a:avLst/>
                  </a:prstGeom>
                  <a:noFill/>
                </pic:spPr>
              </pic:pic>
            </a:graphicData>
          </a:graphic>
          <wp14:sizeRelH relativeFrom="page">
            <wp14:pctWidth>0</wp14:pctWidth>
          </wp14:sizeRelH>
          <wp14:sizeRelV relativeFrom="page">
            <wp14:pctHeight>0</wp14:pctHeight>
          </wp14:sizeRelV>
        </wp:anchor>
      </w:drawing>
    </w:r>
  </w:p>
  <w:p w14:paraId="6656E244" w14:textId="77777777" w:rsidR="002E4E4D" w:rsidRPr="003C20DF" w:rsidRDefault="002E4E4D" w:rsidP="003C20DF">
    <w:pPr>
      <w:widowControl/>
      <w:suppressAutoHyphens w:val="0"/>
      <w:autoSpaceDE w:val="0"/>
      <w:autoSpaceDN w:val="0"/>
      <w:adjustRightInd w:val="0"/>
      <w:jc w:val="right"/>
      <w:rPr>
        <w:rFonts w:eastAsia="Times New Roman" w:cs="Segoe UI Light"/>
        <w:color w:val="2A2A2A"/>
        <w:sz w:val="10"/>
        <w:szCs w:val="10"/>
        <w:lang w:val="en-US" w:bidi="ar-SA"/>
      </w:rPr>
    </w:pPr>
    <w:r w:rsidRPr="003C20DF">
      <w:rPr>
        <w:rFonts w:eastAsia="Times New Roman" w:cs="Segoe UI Light"/>
        <w:color w:val="2A2A2A"/>
        <w:sz w:val="10"/>
        <w:szCs w:val="10"/>
        <w:lang w:val="en-US" w:bidi="ar-SA"/>
      </w:rPr>
      <w:t>S.C.</w:t>
    </w:r>
    <w:r w:rsidRPr="003C20DF">
      <w:rPr>
        <w:rFonts w:eastAsia="Times New Roman" w:cs="Segoe UI Light"/>
        <w:color w:val="2A2A2A"/>
        <w:sz w:val="13"/>
        <w:szCs w:val="13"/>
        <w:lang w:val="en-US" w:bidi="ar-SA"/>
      </w:rPr>
      <w:t xml:space="preserve"> </w:t>
    </w:r>
    <w:r w:rsidRPr="003C20DF">
      <w:rPr>
        <w:rFonts w:eastAsia="Times New Roman" w:cs="Segoe UI Light"/>
        <w:b/>
        <w:bCs/>
        <w:color w:val="2A2A2A"/>
        <w:sz w:val="16"/>
        <w:szCs w:val="16"/>
        <w:lang w:val="en-US" w:bidi="ar-SA"/>
      </w:rPr>
      <w:t xml:space="preserve">Produktorg </w:t>
    </w:r>
    <w:r w:rsidRPr="003C20DF">
      <w:rPr>
        <w:rFonts w:eastAsia="Times New Roman" w:cs="Segoe UI Light"/>
        <w:color w:val="2A2A2A"/>
        <w:sz w:val="10"/>
        <w:szCs w:val="10"/>
        <w:lang w:val="en-US" w:bidi="ar-SA"/>
      </w:rPr>
      <w:t>S.R.L.</w:t>
    </w:r>
  </w:p>
  <w:p w14:paraId="2E332E5C" w14:textId="77777777" w:rsidR="002E4E4D" w:rsidRPr="003C20DF" w:rsidRDefault="002E4E4D" w:rsidP="003C20DF">
    <w:pPr>
      <w:widowControl/>
      <w:suppressAutoHyphens w:val="0"/>
      <w:autoSpaceDE w:val="0"/>
      <w:autoSpaceDN w:val="0"/>
      <w:adjustRightInd w:val="0"/>
      <w:jc w:val="right"/>
      <w:rPr>
        <w:rFonts w:eastAsia="Times New Roman" w:cs="Segoe UI Light"/>
        <w:color w:val="E6462F"/>
        <w:sz w:val="26"/>
        <w:szCs w:val="26"/>
        <w:lang w:val="en-US" w:bidi="ar-SA"/>
      </w:rPr>
    </w:pPr>
    <w:r w:rsidRPr="003C20DF">
      <w:rPr>
        <w:rFonts w:eastAsia="Times New Roman" w:cs="Segoe UI Light"/>
        <w:color w:val="E6462F"/>
        <w:sz w:val="26"/>
        <w:szCs w:val="26"/>
        <w:lang w:val="en-US" w:bidi="ar-SA"/>
      </w:rPr>
      <w:t>NAarchitects</w:t>
    </w:r>
  </w:p>
  <w:p w14:paraId="7C864939" w14:textId="2B6DCFA9" w:rsidR="002E4E4D" w:rsidRPr="003C20DF" w:rsidRDefault="002E4E4D" w:rsidP="003C20DF">
    <w:pPr>
      <w:widowControl/>
      <w:tabs>
        <w:tab w:val="left" w:pos="6105"/>
        <w:tab w:val="right" w:pos="9890"/>
      </w:tabs>
      <w:suppressAutoHyphens w:val="0"/>
      <w:autoSpaceDE w:val="0"/>
      <w:autoSpaceDN w:val="0"/>
      <w:adjustRightInd w:val="0"/>
      <w:jc w:val="left"/>
      <w:rPr>
        <w:rFonts w:eastAsia="Times New Roman" w:cs="Segoe UI Light"/>
        <w:color w:val="E6462F"/>
        <w:sz w:val="16"/>
        <w:szCs w:val="16"/>
        <w:lang w:val="en-US" w:bidi="ar-SA"/>
      </w:rPr>
    </w:pPr>
    <w:r w:rsidRPr="003C20DF">
      <w:rPr>
        <w:rFonts w:eastAsia="Times New Roman" w:cs="Segoe UI Light"/>
        <w:color w:val="E6462F"/>
        <w:sz w:val="16"/>
        <w:szCs w:val="16"/>
        <w:lang w:val="en-US" w:bidi="ar-SA"/>
      </w:rPr>
      <w:tab/>
    </w:r>
    <w:r>
      <w:rPr>
        <w:rFonts w:eastAsia="Times New Roman" w:cs="Segoe UI Light"/>
        <w:color w:val="E6462F"/>
        <w:sz w:val="16"/>
        <w:szCs w:val="16"/>
        <w:lang w:val="en-US" w:bidi="ar-SA"/>
      </w:rPr>
      <w:t xml:space="preserve">                                                  </w:t>
    </w:r>
    <w:r w:rsidRPr="003C20DF">
      <w:rPr>
        <w:rFonts w:eastAsia="Times New Roman" w:cs="Segoe UI Light"/>
        <w:color w:val="E6462F"/>
        <w:sz w:val="16"/>
        <w:szCs w:val="16"/>
        <w:lang w:val="en-US" w:bidi="ar-SA"/>
      </w:rPr>
      <w:t>www.naarchitects.ro</w:t>
    </w:r>
  </w:p>
  <w:p w14:paraId="46B40CB0" w14:textId="77777777" w:rsidR="002E4E4D" w:rsidRPr="003C20DF" w:rsidRDefault="002E4E4D" w:rsidP="003C20DF">
    <w:pPr>
      <w:widowControl/>
      <w:suppressAutoHyphens w:val="0"/>
      <w:autoSpaceDE w:val="0"/>
      <w:autoSpaceDN w:val="0"/>
      <w:adjustRightInd w:val="0"/>
      <w:jc w:val="right"/>
      <w:rPr>
        <w:rFonts w:eastAsia="Times New Roman" w:cs="Segoe UI Light"/>
        <w:color w:val="E6462F"/>
        <w:sz w:val="16"/>
        <w:szCs w:val="16"/>
        <w:lang w:val="en-US" w:bidi="ar-SA"/>
      </w:rPr>
    </w:pPr>
    <w:r w:rsidRPr="003C20DF">
      <w:rPr>
        <w:rFonts w:eastAsia="Times New Roman" w:cs="Segoe UI Light"/>
        <w:color w:val="E6462F"/>
        <w:sz w:val="16"/>
        <w:szCs w:val="16"/>
        <w:lang w:val="en-US" w:bidi="ar-SA"/>
      </w:rPr>
      <w:t>office@naarchitects.ro</w:t>
    </w:r>
  </w:p>
  <w:p w14:paraId="045794E2" w14:textId="77777777" w:rsidR="002E4E4D" w:rsidRPr="003C20DF" w:rsidRDefault="002E4E4D" w:rsidP="003C20DF">
    <w:pPr>
      <w:widowControl/>
      <w:suppressAutoHyphens w:val="0"/>
      <w:autoSpaceDE w:val="0"/>
      <w:autoSpaceDN w:val="0"/>
      <w:adjustRightInd w:val="0"/>
      <w:jc w:val="right"/>
      <w:rPr>
        <w:rFonts w:eastAsia="Times New Roman" w:cs="Segoe UI Light"/>
        <w:color w:val="2A2A2A"/>
        <w:sz w:val="16"/>
        <w:szCs w:val="16"/>
        <w:lang w:val="en-US" w:bidi="ar-SA"/>
      </w:rPr>
    </w:pPr>
    <w:r w:rsidRPr="003C20DF">
      <w:rPr>
        <w:rFonts w:eastAsia="Times New Roman" w:cs="Segoe UI Light"/>
        <w:color w:val="2A2A2A"/>
        <w:sz w:val="16"/>
        <w:szCs w:val="16"/>
        <w:lang w:val="en-US" w:bidi="ar-SA"/>
      </w:rPr>
      <w:t>+40 747 972 500</w:t>
    </w:r>
  </w:p>
  <w:p w14:paraId="7D545E8D" w14:textId="77777777" w:rsidR="002E4E4D" w:rsidRPr="00B63CEF" w:rsidRDefault="002E4E4D" w:rsidP="00B63CEF">
    <w:pPr>
      <w:pStyle w:val="Antet"/>
      <w:rPr>
        <w:rStyle w:val="Hyperlink"/>
        <w:color w:val="auto"/>
        <w:u w:val="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34D92" w14:textId="77777777" w:rsidR="002E4E4D" w:rsidRDefault="002E4E4D">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lu1"/>
      <w:suff w:val="nothing"/>
      <w:lvlText w:val=""/>
      <w:lvlJc w:val="left"/>
      <w:pPr>
        <w:tabs>
          <w:tab w:val="num" w:pos="0"/>
        </w:tabs>
        <w:ind w:left="0" w:firstLine="0"/>
      </w:pPr>
    </w:lvl>
    <w:lvl w:ilvl="1">
      <w:start w:val="1"/>
      <w:numFmt w:val="none"/>
      <w:pStyle w:val="Titlu2"/>
      <w:suff w:val="nothing"/>
      <w:lvlText w:val=""/>
      <w:lvlJc w:val="left"/>
      <w:pPr>
        <w:tabs>
          <w:tab w:val="num" w:pos="0"/>
        </w:tabs>
        <w:ind w:left="0" w:firstLine="0"/>
      </w:pPr>
    </w:lvl>
    <w:lvl w:ilvl="2">
      <w:start w:val="1"/>
      <w:numFmt w:val="none"/>
      <w:pStyle w:val="Titlu3"/>
      <w:suff w:val="nothing"/>
      <w:lvlText w:val=""/>
      <w:lvlJc w:val="left"/>
      <w:pPr>
        <w:tabs>
          <w:tab w:val="num" w:pos="0"/>
        </w:tabs>
        <w:ind w:left="0" w:firstLine="0"/>
      </w:pPr>
    </w:lvl>
    <w:lvl w:ilvl="3">
      <w:start w:val="1"/>
      <w:numFmt w:val="none"/>
      <w:pStyle w:val="Titlu4"/>
      <w:suff w:val="nothing"/>
      <w:lvlText w:val=""/>
      <w:lvlJc w:val="left"/>
      <w:pPr>
        <w:tabs>
          <w:tab w:val="num" w:pos="0"/>
        </w:tabs>
        <w:ind w:left="0" w:firstLine="0"/>
      </w:pPr>
    </w:lvl>
    <w:lvl w:ilvl="4">
      <w:start w:val="1"/>
      <w:numFmt w:val="none"/>
      <w:pStyle w:val="Titlu5"/>
      <w:suff w:val="nothing"/>
      <w:lvlText w:val=""/>
      <w:lvlJc w:val="left"/>
      <w:pPr>
        <w:tabs>
          <w:tab w:val="num" w:pos="1008"/>
        </w:tabs>
        <w:ind w:left="1008" w:hanging="1008"/>
      </w:pPr>
    </w:lvl>
    <w:lvl w:ilvl="5">
      <w:start w:val="1"/>
      <w:numFmt w:val="none"/>
      <w:pStyle w:val="Titlu6"/>
      <w:suff w:val="nothing"/>
      <w:lvlText w:val=""/>
      <w:lvlJc w:val="left"/>
      <w:pPr>
        <w:tabs>
          <w:tab w:val="num" w:pos="0"/>
        </w:tabs>
        <w:ind w:left="0" w:firstLine="0"/>
      </w:pPr>
    </w:lvl>
    <w:lvl w:ilvl="6">
      <w:start w:val="1"/>
      <w:numFmt w:val="none"/>
      <w:pStyle w:val="Titlu7"/>
      <w:suff w:val="nothing"/>
      <w:lvlText w:val=""/>
      <w:lvlJc w:val="left"/>
      <w:pPr>
        <w:tabs>
          <w:tab w:val="num" w:pos="0"/>
        </w:tabs>
        <w:ind w:left="0" w:firstLine="0"/>
      </w:pPr>
    </w:lvl>
    <w:lvl w:ilvl="7">
      <w:start w:val="1"/>
      <w:numFmt w:val="none"/>
      <w:pStyle w:val="Titlu8"/>
      <w:suff w:val="nothing"/>
      <w:lvlText w:val=""/>
      <w:lvlJc w:val="left"/>
      <w:pPr>
        <w:tabs>
          <w:tab w:val="num" w:pos="1440"/>
        </w:tabs>
        <w:ind w:left="1440" w:hanging="1440"/>
      </w:pPr>
    </w:lvl>
    <w:lvl w:ilvl="8">
      <w:start w:val="1"/>
      <w:numFmt w:val="none"/>
      <w:pStyle w:val="Titlu9"/>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pStyle w:val="Heading10"/>
      <w:suff w:val="nothing"/>
      <w:lvlText w:val=""/>
      <w:lvlJc w:val="left"/>
      <w:pPr>
        <w:tabs>
          <w:tab w:val="num" w:pos="0"/>
        </w:tabs>
        <w:ind w:left="0" w:firstLine="0"/>
      </w:pPr>
      <w:rPr>
        <w:rFonts w:ascii="Times New Roman" w:eastAsia="Times New Roman" w:hAnsi="Times New Roman" w:cs="Times New Roman"/>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lvl w:ilvl="0">
      <w:start w:val="5"/>
      <w:numFmt w:val="decimal"/>
      <w:lvlText w:val="%1."/>
      <w:lvlJc w:val="left"/>
      <w:pPr>
        <w:tabs>
          <w:tab w:val="num" w:pos="720"/>
        </w:tabs>
        <w:ind w:left="0" w:firstLine="0"/>
      </w:pPr>
      <w:rPr>
        <w:rFonts w:ascii="Symbol" w:hAnsi="Symbol" w:cs="Times New Roman"/>
      </w:rPr>
    </w:lvl>
    <w:lvl w:ilvl="1">
      <w:start w:val="3"/>
      <w:numFmt w:val="decimal"/>
      <w:lvlText w:val="%1.%2."/>
      <w:lvlJc w:val="left"/>
      <w:pPr>
        <w:tabs>
          <w:tab w:val="num" w:pos="1080"/>
        </w:tabs>
        <w:ind w:left="0" w:firstLine="0"/>
      </w:pPr>
    </w:lvl>
    <w:lvl w:ilvl="2">
      <w:start w:val="1"/>
      <w:numFmt w:val="decimal"/>
      <w:lvlText w:val="%1.%2.%3."/>
      <w:lvlJc w:val="left"/>
      <w:pPr>
        <w:tabs>
          <w:tab w:val="num" w:pos="1440"/>
        </w:tabs>
        <w:ind w:left="0" w:firstLine="0"/>
      </w:pPr>
    </w:lvl>
    <w:lvl w:ilvl="3">
      <w:start w:val="1"/>
      <w:numFmt w:val="decimal"/>
      <w:lvlText w:val="%1.%2.%3.%4."/>
      <w:lvlJc w:val="left"/>
      <w:pPr>
        <w:tabs>
          <w:tab w:val="num" w:pos="1800"/>
        </w:tabs>
        <w:ind w:left="0" w:firstLine="0"/>
      </w:pPr>
    </w:lvl>
    <w:lvl w:ilvl="4">
      <w:start w:val="1"/>
      <w:numFmt w:val="decimal"/>
      <w:lvlText w:val="%1.%2.%3.%4.%5."/>
      <w:lvlJc w:val="left"/>
      <w:pPr>
        <w:tabs>
          <w:tab w:val="num" w:pos="2160"/>
        </w:tabs>
        <w:ind w:left="0" w:firstLine="0"/>
      </w:pPr>
    </w:lvl>
    <w:lvl w:ilvl="5">
      <w:start w:val="1"/>
      <w:numFmt w:val="decimal"/>
      <w:lvlText w:val="%1.%2.%3.%4.%5.%6."/>
      <w:lvlJc w:val="left"/>
      <w:pPr>
        <w:tabs>
          <w:tab w:val="num" w:pos="2520"/>
        </w:tabs>
        <w:ind w:left="0" w:firstLine="0"/>
      </w:pPr>
    </w:lvl>
    <w:lvl w:ilvl="6">
      <w:start w:val="1"/>
      <w:numFmt w:val="decimal"/>
      <w:lvlText w:val="%1.%2.%3.%4.%5.%6.%7."/>
      <w:lvlJc w:val="left"/>
      <w:pPr>
        <w:tabs>
          <w:tab w:val="num" w:pos="2880"/>
        </w:tabs>
        <w:ind w:left="0" w:firstLine="0"/>
      </w:pPr>
    </w:lvl>
    <w:lvl w:ilvl="7">
      <w:start w:val="1"/>
      <w:numFmt w:val="decimal"/>
      <w:lvlText w:val="%1.%2.%3.%4.%5.%6.%7.%8."/>
      <w:lvlJc w:val="left"/>
      <w:pPr>
        <w:tabs>
          <w:tab w:val="num" w:pos="3240"/>
        </w:tabs>
        <w:ind w:left="0" w:firstLine="0"/>
      </w:pPr>
    </w:lvl>
    <w:lvl w:ilvl="8">
      <w:start w:val="1"/>
      <w:numFmt w:val="decimal"/>
      <w:lvlText w:val="%1.%2.%3.%4.%5.%6.%7.%8.%9."/>
      <w:lvlJc w:val="left"/>
      <w:pPr>
        <w:tabs>
          <w:tab w:val="num" w:pos="3600"/>
        </w:tabs>
        <w:ind w:left="0" w:firstLine="0"/>
      </w:p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42D0826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nsid w:val="00000006"/>
    <w:multiLevelType w:val="multilevel"/>
    <w:tmpl w:val="42D0826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nsid w:val="04F56D42"/>
    <w:multiLevelType w:val="hybridMultilevel"/>
    <w:tmpl w:val="0AD8755C"/>
    <w:lvl w:ilvl="0" w:tplc="5858BF30">
      <w:start w:val="8"/>
      <w:numFmt w:val="bullet"/>
      <w:lvlText w:val="-"/>
      <w:lvlJc w:val="left"/>
      <w:pPr>
        <w:ind w:left="1080" w:hanging="360"/>
      </w:pPr>
      <w:rPr>
        <w:rFonts w:ascii="Segoe UI Light" w:eastAsia="Times New Roman" w:hAnsi="Segoe UI Light" w:cs="Segoe UI Light"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76B557C"/>
    <w:multiLevelType w:val="hybridMultilevel"/>
    <w:tmpl w:val="71485E6C"/>
    <w:lvl w:ilvl="0" w:tplc="B3EE512A">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8F13A87"/>
    <w:multiLevelType w:val="hybridMultilevel"/>
    <w:tmpl w:val="9D044EB6"/>
    <w:lvl w:ilvl="0" w:tplc="33FA8C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DD160D"/>
    <w:multiLevelType w:val="multilevel"/>
    <w:tmpl w:val="19901A5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0F4D2768"/>
    <w:multiLevelType w:val="hybridMultilevel"/>
    <w:tmpl w:val="33BAB558"/>
    <w:lvl w:ilvl="0" w:tplc="50BED78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423259"/>
    <w:multiLevelType w:val="hybridMultilevel"/>
    <w:tmpl w:val="6C821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0C105D"/>
    <w:multiLevelType w:val="multilevel"/>
    <w:tmpl w:val="6C7C3FAC"/>
    <w:lvl w:ilvl="0">
      <w:start w:val="1"/>
      <w:numFmt w:val="decimal"/>
      <w:pStyle w:val="Subtitlu"/>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289A6624"/>
    <w:multiLevelType w:val="hybridMultilevel"/>
    <w:tmpl w:val="64D47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A50E42"/>
    <w:multiLevelType w:val="hybridMultilevel"/>
    <w:tmpl w:val="C994EEA6"/>
    <w:lvl w:ilvl="0" w:tplc="C2B8987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B22D7F"/>
    <w:multiLevelType w:val="hybridMultilevel"/>
    <w:tmpl w:val="D954F6BC"/>
    <w:lvl w:ilvl="0" w:tplc="4C3AB1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9631BA"/>
    <w:multiLevelType w:val="hybridMultilevel"/>
    <w:tmpl w:val="EA6E1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270A4A"/>
    <w:multiLevelType w:val="hybridMultilevel"/>
    <w:tmpl w:val="C6C64812"/>
    <w:lvl w:ilvl="0" w:tplc="5E8EE654">
      <w:start w:val="19"/>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3482A64"/>
    <w:multiLevelType w:val="hybridMultilevel"/>
    <w:tmpl w:val="572A5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E764E2"/>
    <w:multiLevelType w:val="hybridMultilevel"/>
    <w:tmpl w:val="0718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A708C4"/>
    <w:multiLevelType w:val="hybridMultilevel"/>
    <w:tmpl w:val="C5200E68"/>
    <w:lvl w:ilvl="0" w:tplc="A872A23E">
      <w:start w:val="5"/>
      <w:numFmt w:val="bullet"/>
      <w:lvlText w:val="-"/>
      <w:lvlJc w:val="left"/>
      <w:pPr>
        <w:ind w:left="720" w:hanging="360"/>
      </w:pPr>
      <w:rPr>
        <w:rFonts w:ascii="Segoe UI Light" w:eastAsia="Lucida Sans Unicode" w:hAnsi="Segoe UI Light" w:cs="Segoe U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481724"/>
    <w:multiLevelType w:val="hybridMultilevel"/>
    <w:tmpl w:val="08FC06DE"/>
    <w:lvl w:ilvl="0" w:tplc="B3EE51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D53416"/>
    <w:multiLevelType w:val="hybridMultilevel"/>
    <w:tmpl w:val="BA0CD0C8"/>
    <w:lvl w:ilvl="0" w:tplc="8EEA2A4A">
      <w:start w:val="8"/>
      <w:numFmt w:val="bullet"/>
      <w:pStyle w:val="Felsorols"/>
      <w:lvlText w:val="-"/>
      <w:lvlJc w:val="left"/>
      <w:pPr>
        <w:ind w:left="1440" w:hanging="360"/>
      </w:pPr>
      <w:rPr>
        <w:rFonts w:ascii="Segoe UI Light" w:eastAsia="Times New Roman" w:hAnsi="Segoe UI Light" w:cs="Segoe UI Light"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7122E1A"/>
    <w:multiLevelType w:val="hybridMultilevel"/>
    <w:tmpl w:val="CEE83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22"/>
  </w:num>
  <w:num w:numId="6">
    <w:abstractNumId w:val="9"/>
  </w:num>
  <w:num w:numId="7">
    <w:abstractNumId w:val="12"/>
  </w:num>
  <w:num w:numId="8">
    <w:abstractNumId w:val="18"/>
  </w:num>
  <w:num w:numId="9">
    <w:abstractNumId w:val="20"/>
  </w:num>
  <w:num w:numId="10">
    <w:abstractNumId w:val="3"/>
  </w:num>
  <w:num w:numId="11">
    <w:abstractNumId w:val="4"/>
  </w:num>
  <w:num w:numId="12">
    <w:abstractNumId w:val="5"/>
  </w:num>
  <w:num w:numId="13">
    <w:abstractNumId w:val="10"/>
  </w:num>
  <w:num w:numId="14">
    <w:abstractNumId w:val="17"/>
  </w:num>
  <w:num w:numId="15">
    <w:abstractNumId w:val="16"/>
  </w:num>
  <w:num w:numId="16">
    <w:abstractNumId w:val="19"/>
  </w:num>
  <w:num w:numId="17">
    <w:abstractNumId w:val="11"/>
  </w:num>
  <w:num w:numId="18">
    <w:abstractNumId w:val="14"/>
  </w:num>
  <w:num w:numId="19">
    <w:abstractNumId w:val="21"/>
  </w:num>
  <w:num w:numId="20">
    <w:abstractNumId w:val="8"/>
  </w:num>
  <w:num w:numId="21">
    <w:abstractNumId w:val="13"/>
  </w:num>
  <w:num w:numId="22">
    <w:abstractNumId w:val="15"/>
  </w:num>
  <w:num w:numId="23">
    <w:abstractNumId w:val="2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846"/>
    <w:rsid w:val="00001800"/>
    <w:rsid w:val="000035F9"/>
    <w:rsid w:val="000038AA"/>
    <w:rsid w:val="00006313"/>
    <w:rsid w:val="0001223A"/>
    <w:rsid w:val="00013FE5"/>
    <w:rsid w:val="00014627"/>
    <w:rsid w:val="00015552"/>
    <w:rsid w:val="00015DC3"/>
    <w:rsid w:val="00016D42"/>
    <w:rsid w:val="00023858"/>
    <w:rsid w:val="00024281"/>
    <w:rsid w:val="00024E56"/>
    <w:rsid w:val="0002625B"/>
    <w:rsid w:val="000269B4"/>
    <w:rsid w:val="00032D56"/>
    <w:rsid w:val="000341B8"/>
    <w:rsid w:val="000347F5"/>
    <w:rsid w:val="0003750B"/>
    <w:rsid w:val="00037937"/>
    <w:rsid w:val="00042BA1"/>
    <w:rsid w:val="000435D6"/>
    <w:rsid w:val="0004591A"/>
    <w:rsid w:val="00046724"/>
    <w:rsid w:val="00047B44"/>
    <w:rsid w:val="00051EE6"/>
    <w:rsid w:val="00053E0C"/>
    <w:rsid w:val="000541C2"/>
    <w:rsid w:val="00056DC0"/>
    <w:rsid w:val="00062B15"/>
    <w:rsid w:val="00064B6C"/>
    <w:rsid w:val="00064C00"/>
    <w:rsid w:val="000721D6"/>
    <w:rsid w:val="000724F2"/>
    <w:rsid w:val="00073BDE"/>
    <w:rsid w:val="000746F9"/>
    <w:rsid w:val="00075A2F"/>
    <w:rsid w:val="00075AF9"/>
    <w:rsid w:val="00076215"/>
    <w:rsid w:val="00076E93"/>
    <w:rsid w:val="00077996"/>
    <w:rsid w:val="0008077C"/>
    <w:rsid w:val="000833E5"/>
    <w:rsid w:val="00087B35"/>
    <w:rsid w:val="000957A2"/>
    <w:rsid w:val="00097A38"/>
    <w:rsid w:val="000A2DFE"/>
    <w:rsid w:val="000A3018"/>
    <w:rsid w:val="000A4017"/>
    <w:rsid w:val="000A629A"/>
    <w:rsid w:val="000A6495"/>
    <w:rsid w:val="000A6E3A"/>
    <w:rsid w:val="000B0CB9"/>
    <w:rsid w:val="000B3445"/>
    <w:rsid w:val="000B3918"/>
    <w:rsid w:val="000B47EB"/>
    <w:rsid w:val="000B50EF"/>
    <w:rsid w:val="000B5BDF"/>
    <w:rsid w:val="000C0221"/>
    <w:rsid w:val="000C096F"/>
    <w:rsid w:val="000C1004"/>
    <w:rsid w:val="000C700C"/>
    <w:rsid w:val="000C7C65"/>
    <w:rsid w:val="000D0F5A"/>
    <w:rsid w:val="000D29BD"/>
    <w:rsid w:val="000D2A89"/>
    <w:rsid w:val="000D2B71"/>
    <w:rsid w:val="000E0BD6"/>
    <w:rsid w:val="000E19C5"/>
    <w:rsid w:val="000E5E70"/>
    <w:rsid w:val="000E6400"/>
    <w:rsid w:val="000E7160"/>
    <w:rsid w:val="000E7B91"/>
    <w:rsid w:val="000F1526"/>
    <w:rsid w:val="000F1743"/>
    <w:rsid w:val="000F2CA6"/>
    <w:rsid w:val="000F3973"/>
    <w:rsid w:val="000F3DCF"/>
    <w:rsid w:val="000F6AC2"/>
    <w:rsid w:val="000F7CC9"/>
    <w:rsid w:val="00100316"/>
    <w:rsid w:val="0010696F"/>
    <w:rsid w:val="00106D97"/>
    <w:rsid w:val="001074BE"/>
    <w:rsid w:val="001076E8"/>
    <w:rsid w:val="00107C0F"/>
    <w:rsid w:val="00110688"/>
    <w:rsid w:val="00112578"/>
    <w:rsid w:val="00113749"/>
    <w:rsid w:val="00114E69"/>
    <w:rsid w:val="00116976"/>
    <w:rsid w:val="0012033B"/>
    <w:rsid w:val="00124BA4"/>
    <w:rsid w:val="00125B04"/>
    <w:rsid w:val="00132E0E"/>
    <w:rsid w:val="0013387A"/>
    <w:rsid w:val="00134D99"/>
    <w:rsid w:val="0013669C"/>
    <w:rsid w:val="00136D8C"/>
    <w:rsid w:val="00137B52"/>
    <w:rsid w:val="00143BB3"/>
    <w:rsid w:val="00145821"/>
    <w:rsid w:val="0015195E"/>
    <w:rsid w:val="0015230E"/>
    <w:rsid w:val="0015287E"/>
    <w:rsid w:val="00152B11"/>
    <w:rsid w:val="00152B3C"/>
    <w:rsid w:val="00152CA1"/>
    <w:rsid w:val="00156BB2"/>
    <w:rsid w:val="0016099D"/>
    <w:rsid w:val="00162D69"/>
    <w:rsid w:val="00163D00"/>
    <w:rsid w:val="001715F3"/>
    <w:rsid w:val="00173EBD"/>
    <w:rsid w:val="00176708"/>
    <w:rsid w:val="00176D4E"/>
    <w:rsid w:val="00180A66"/>
    <w:rsid w:val="00182FC2"/>
    <w:rsid w:val="00183288"/>
    <w:rsid w:val="00185AFB"/>
    <w:rsid w:val="00187D73"/>
    <w:rsid w:val="0019075E"/>
    <w:rsid w:val="0019490E"/>
    <w:rsid w:val="001956A5"/>
    <w:rsid w:val="001972C4"/>
    <w:rsid w:val="001A0CD6"/>
    <w:rsid w:val="001A0D0B"/>
    <w:rsid w:val="001A22A6"/>
    <w:rsid w:val="001A4212"/>
    <w:rsid w:val="001A429F"/>
    <w:rsid w:val="001A4843"/>
    <w:rsid w:val="001A4FC8"/>
    <w:rsid w:val="001A5E71"/>
    <w:rsid w:val="001A64C5"/>
    <w:rsid w:val="001A65A7"/>
    <w:rsid w:val="001B0F11"/>
    <w:rsid w:val="001B126E"/>
    <w:rsid w:val="001B3E5C"/>
    <w:rsid w:val="001B59EE"/>
    <w:rsid w:val="001B5AF4"/>
    <w:rsid w:val="001B5BC1"/>
    <w:rsid w:val="001B6D85"/>
    <w:rsid w:val="001B72E6"/>
    <w:rsid w:val="001B75BB"/>
    <w:rsid w:val="001C1AC5"/>
    <w:rsid w:val="001C3B85"/>
    <w:rsid w:val="001C54BE"/>
    <w:rsid w:val="001C6EBE"/>
    <w:rsid w:val="001D1B26"/>
    <w:rsid w:val="001D2787"/>
    <w:rsid w:val="001D2A70"/>
    <w:rsid w:val="001D64EC"/>
    <w:rsid w:val="001D7852"/>
    <w:rsid w:val="001D7903"/>
    <w:rsid w:val="001E1DFF"/>
    <w:rsid w:val="001E2644"/>
    <w:rsid w:val="001E4E39"/>
    <w:rsid w:val="001E4FA6"/>
    <w:rsid w:val="001E5B25"/>
    <w:rsid w:val="001F1A25"/>
    <w:rsid w:val="001F1DED"/>
    <w:rsid w:val="001F7458"/>
    <w:rsid w:val="001F79F6"/>
    <w:rsid w:val="00200F7A"/>
    <w:rsid w:val="00203155"/>
    <w:rsid w:val="00203523"/>
    <w:rsid w:val="00204FC6"/>
    <w:rsid w:val="00205463"/>
    <w:rsid w:val="00206BEF"/>
    <w:rsid w:val="00207596"/>
    <w:rsid w:val="0021047F"/>
    <w:rsid w:val="002113E7"/>
    <w:rsid w:val="00212502"/>
    <w:rsid w:val="00213B3F"/>
    <w:rsid w:val="00216D8A"/>
    <w:rsid w:val="00222122"/>
    <w:rsid w:val="00223DE8"/>
    <w:rsid w:val="002248E5"/>
    <w:rsid w:val="00225D93"/>
    <w:rsid w:val="00236269"/>
    <w:rsid w:val="002373F4"/>
    <w:rsid w:val="00241AB3"/>
    <w:rsid w:val="00242C89"/>
    <w:rsid w:val="00246C98"/>
    <w:rsid w:val="002523D4"/>
    <w:rsid w:val="00253193"/>
    <w:rsid w:val="00253874"/>
    <w:rsid w:val="002566D4"/>
    <w:rsid w:val="00256E83"/>
    <w:rsid w:val="0025713C"/>
    <w:rsid w:val="0025729C"/>
    <w:rsid w:val="00257EA3"/>
    <w:rsid w:val="00260313"/>
    <w:rsid w:val="00260F08"/>
    <w:rsid w:val="002636DC"/>
    <w:rsid w:val="00266B18"/>
    <w:rsid w:val="002717A4"/>
    <w:rsid w:val="00271CA8"/>
    <w:rsid w:val="00271F72"/>
    <w:rsid w:val="002720C6"/>
    <w:rsid w:val="00274A73"/>
    <w:rsid w:val="002803D5"/>
    <w:rsid w:val="002813A9"/>
    <w:rsid w:val="00283A16"/>
    <w:rsid w:val="00283EB7"/>
    <w:rsid w:val="00286B55"/>
    <w:rsid w:val="00286ED9"/>
    <w:rsid w:val="002870A6"/>
    <w:rsid w:val="00287C26"/>
    <w:rsid w:val="00287F50"/>
    <w:rsid w:val="00293CFD"/>
    <w:rsid w:val="0029401A"/>
    <w:rsid w:val="00294D37"/>
    <w:rsid w:val="002958F8"/>
    <w:rsid w:val="00297396"/>
    <w:rsid w:val="002A00BA"/>
    <w:rsid w:val="002A0822"/>
    <w:rsid w:val="002A24A7"/>
    <w:rsid w:val="002A323D"/>
    <w:rsid w:val="002A39CA"/>
    <w:rsid w:val="002A3CB2"/>
    <w:rsid w:val="002A4BE8"/>
    <w:rsid w:val="002A6D4C"/>
    <w:rsid w:val="002A75C4"/>
    <w:rsid w:val="002B0CEA"/>
    <w:rsid w:val="002B1F88"/>
    <w:rsid w:val="002B2DF8"/>
    <w:rsid w:val="002B4367"/>
    <w:rsid w:val="002B499C"/>
    <w:rsid w:val="002B5A72"/>
    <w:rsid w:val="002B7C1C"/>
    <w:rsid w:val="002C4F5D"/>
    <w:rsid w:val="002D450C"/>
    <w:rsid w:val="002E1B10"/>
    <w:rsid w:val="002E3518"/>
    <w:rsid w:val="002E3937"/>
    <w:rsid w:val="002E3BAA"/>
    <w:rsid w:val="002E48FC"/>
    <w:rsid w:val="002E4E4D"/>
    <w:rsid w:val="002E688E"/>
    <w:rsid w:val="002F122B"/>
    <w:rsid w:val="002F15EE"/>
    <w:rsid w:val="002F282A"/>
    <w:rsid w:val="002F2DDB"/>
    <w:rsid w:val="002F49BD"/>
    <w:rsid w:val="002F6240"/>
    <w:rsid w:val="00305BEA"/>
    <w:rsid w:val="0030617B"/>
    <w:rsid w:val="00307BEC"/>
    <w:rsid w:val="003107CE"/>
    <w:rsid w:val="003141C2"/>
    <w:rsid w:val="00314BE8"/>
    <w:rsid w:val="00315775"/>
    <w:rsid w:val="00320A24"/>
    <w:rsid w:val="00320AD6"/>
    <w:rsid w:val="00321370"/>
    <w:rsid w:val="003225FB"/>
    <w:rsid w:val="00325D97"/>
    <w:rsid w:val="00326A69"/>
    <w:rsid w:val="00327C4B"/>
    <w:rsid w:val="00332B8C"/>
    <w:rsid w:val="00333920"/>
    <w:rsid w:val="00342BAC"/>
    <w:rsid w:val="0034410B"/>
    <w:rsid w:val="00345067"/>
    <w:rsid w:val="003509CF"/>
    <w:rsid w:val="00350C21"/>
    <w:rsid w:val="00351653"/>
    <w:rsid w:val="00352EC3"/>
    <w:rsid w:val="00353982"/>
    <w:rsid w:val="003540B4"/>
    <w:rsid w:val="00354BBA"/>
    <w:rsid w:val="00356D14"/>
    <w:rsid w:val="00356F05"/>
    <w:rsid w:val="00357F10"/>
    <w:rsid w:val="00362996"/>
    <w:rsid w:val="00367942"/>
    <w:rsid w:val="00370AB9"/>
    <w:rsid w:val="00374DB1"/>
    <w:rsid w:val="003774BC"/>
    <w:rsid w:val="00377845"/>
    <w:rsid w:val="0038701F"/>
    <w:rsid w:val="0038761B"/>
    <w:rsid w:val="00387EA7"/>
    <w:rsid w:val="00393065"/>
    <w:rsid w:val="0039428F"/>
    <w:rsid w:val="00396D9E"/>
    <w:rsid w:val="00397881"/>
    <w:rsid w:val="003A0386"/>
    <w:rsid w:val="003A0B09"/>
    <w:rsid w:val="003A5E9B"/>
    <w:rsid w:val="003B0367"/>
    <w:rsid w:val="003B0BDC"/>
    <w:rsid w:val="003B50EE"/>
    <w:rsid w:val="003B738C"/>
    <w:rsid w:val="003B7682"/>
    <w:rsid w:val="003B7FAB"/>
    <w:rsid w:val="003C0E80"/>
    <w:rsid w:val="003C20DF"/>
    <w:rsid w:val="003C5405"/>
    <w:rsid w:val="003C5EF0"/>
    <w:rsid w:val="003C697C"/>
    <w:rsid w:val="003D0C8E"/>
    <w:rsid w:val="003D2DC7"/>
    <w:rsid w:val="003D30C9"/>
    <w:rsid w:val="003D3F07"/>
    <w:rsid w:val="003D4ED1"/>
    <w:rsid w:val="003D6A12"/>
    <w:rsid w:val="003E13C3"/>
    <w:rsid w:val="003E1B83"/>
    <w:rsid w:val="003E200A"/>
    <w:rsid w:val="003E2E08"/>
    <w:rsid w:val="003E4F4C"/>
    <w:rsid w:val="003F0D6B"/>
    <w:rsid w:val="003F1F33"/>
    <w:rsid w:val="003F3415"/>
    <w:rsid w:val="003F5BCC"/>
    <w:rsid w:val="003F6FAC"/>
    <w:rsid w:val="003F714F"/>
    <w:rsid w:val="003F7DDA"/>
    <w:rsid w:val="00400C86"/>
    <w:rsid w:val="00401266"/>
    <w:rsid w:val="00402C4F"/>
    <w:rsid w:val="004051E4"/>
    <w:rsid w:val="004064EC"/>
    <w:rsid w:val="0040671A"/>
    <w:rsid w:val="0041064E"/>
    <w:rsid w:val="00411676"/>
    <w:rsid w:val="004119E9"/>
    <w:rsid w:val="00411C2D"/>
    <w:rsid w:val="00420CB4"/>
    <w:rsid w:val="00425BB5"/>
    <w:rsid w:val="004266D5"/>
    <w:rsid w:val="004327F8"/>
    <w:rsid w:val="0043357F"/>
    <w:rsid w:val="00434C0D"/>
    <w:rsid w:val="0043588D"/>
    <w:rsid w:val="00436169"/>
    <w:rsid w:val="004404F5"/>
    <w:rsid w:val="00440514"/>
    <w:rsid w:val="0044174C"/>
    <w:rsid w:val="0044401A"/>
    <w:rsid w:val="00447668"/>
    <w:rsid w:val="004504D1"/>
    <w:rsid w:val="004509BE"/>
    <w:rsid w:val="004526F8"/>
    <w:rsid w:val="004531F6"/>
    <w:rsid w:val="00453917"/>
    <w:rsid w:val="00455F2B"/>
    <w:rsid w:val="00456445"/>
    <w:rsid w:val="004567AF"/>
    <w:rsid w:val="00457F5E"/>
    <w:rsid w:val="0046318B"/>
    <w:rsid w:val="00465877"/>
    <w:rsid w:val="004662FF"/>
    <w:rsid w:val="00466A49"/>
    <w:rsid w:val="00470085"/>
    <w:rsid w:val="004704A1"/>
    <w:rsid w:val="00470CEB"/>
    <w:rsid w:val="00471054"/>
    <w:rsid w:val="0047272A"/>
    <w:rsid w:val="004806C9"/>
    <w:rsid w:val="00480AF0"/>
    <w:rsid w:val="00481C43"/>
    <w:rsid w:val="004844FC"/>
    <w:rsid w:val="00485679"/>
    <w:rsid w:val="00487BB9"/>
    <w:rsid w:val="00491106"/>
    <w:rsid w:val="00493824"/>
    <w:rsid w:val="004939A2"/>
    <w:rsid w:val="00495369"/>
    <w:rsid w:val="004A104A"/>
    <w:rsid w:val="004A27EE"/>
    <w:rsid w:val="004A2DF1"/>
    <w:rsid w:val="004A3B3B"/>
    <w:rsid w:val="004A4052"/>
    <w:rsid w:val="004A5B48"/>
    <w:rsid w:val="004A7FE8"/>
    <w:rsid w:val="004B095A"/>
    <w:rsid w:val="004B098A"/>
    <w:rsid w:val="004B11C5"/>
    <w:rsid w:val="004B37E1"/>
    <w:rsid w:val="004B41DD"/>
    <w:rsid w:val="004B477B"/>
    <w:rsid w:val="004B4C79"/>
    <w:rsid w:val="004B6CF1"/>
    <w:rsid w:val="004C111D"/>
    <w:rsid w:val="004C3ED2"/>
    <w:rsid w:val="004C48F4"/>
    <w:rsid w:val="004C6E36"/>
    <w:rsid w:val="004D17AA"/>
    <w:rsid w:val="004D3344"/>
    <w:rsid w:val="004D3672"/>
    <w:rsid w:val="004D4089"/>
    <w:rsid w:val="004D5671"/>
    <w:rsid w:val="004E1B8F"/>
    <w:rsid w:val="004E46A6"/>
    <w:rsid w:val="004E6C47"/>
    <w:rsid w:val="004F0605"/>
    <w:rsid w:val="004F3A99"/>
    <w:rsid w:val="004F63F8"/>
    <w:rsid w:val="004F6C4C"/>
    <w:rsid w:val="004F7E94"/>
    <w:rsid w:val="0050686D"/>
    <w:rsid w:val="005069AC"/>
    <w:rsid w:val="005073D8"/>
    <w:rsid w:val="005100D6"/>
    <w:rsid w:val="005104CA"/>
    <w:rsid w:val="00511EDC"/>
    <w:rsid w:val="005164D3"/>
    <w:rsid w:val="00516CCD"/>
    <w:rsid w:val="00516F06"/>
    <w:rsid w:val="005171E0"/>
    <w:rsid w:val="005211D0"/>
    <w:rsid w:val="00522F8D"/>
    <w:rsid w:val="00526059"/>
    <w:rsid w:val="00526B17"/>
    <w:rsid w:val="00526C1F"/>
    <w:rsid w:val="00530FEE"/>
    <w:rsid w:val="00531943"/>
    <w:rsid w:val="00533EF7"/>
    <w:rsid w:val="0053435C"/>
    <w:rsid w:val="005355AC"/>
    <w:rsid w:val="00536813"/>
    <w:rsid w:val="005371CE"/>
    <w:rsid w:val="00537E1C"/>
    <w:rsid w:val="0054224E"/>
    <w:rsid w:val="00543453"/>
    <w:rsid w:val="00543964"/>
    <w:rsid w:val="00543BF3"/>
    <w:rsid w:val="00545769"/>
    <w:rsid w:val="00545809"/>
    <w:rsid w:val="00545ED3"/>
    <w:rsid w:val="00545F3F"/>
    <w:rsid w:val="00546798"/>
    <w:rsid w:val="00550A6C"/>
    <w:rsid w:val="005541D6"/>
    <w:rsid w:val="00557D80"/>
    <w:rsid w:val="00561B8F"/>
    <w:rsid w:val="00561E65"/>
    <w:rsid w:val="00562542"/>
    <w:rsid w:val="0056623E"/>
    <w:rsid w:val="0056777A"/>
    <w:rsid w:val="0057014F"/>
    <w:rsid w:val="00572407"/>
    <w:rsid w:val="00574F36"/>
    <w:rsid w:val="005805BC"/>
    <w:rsid w:val="00582650"/>
    <w:rsid w:val="005904EB"/>
    <w:rsid w:val="00590D7A"/>
    <w:rsid w:val="00591926"/>
    <w:rsid w:val="00592DA4"/>
    <w:rsid w:val="005933C5"/>
    <w:rsid w:val="00593B4D"/>
    <w:rsid w:val="005947F4"/>
    <w:rsid w:val="005A0BCB"/>
    <w:rsid w:val="005A0ED6"/>
    <w:rsid w:val="005A1FC7"/>
    <w:rsid w:val="005A1FE6"/>
    <w:rsid w:val="005A3979"/>
    <w:rsid w:val="005A3F7B"/>
    <w:rsid w:val="005A4153"/>
    <w:rsid w:val="005A50EE"/>
    <w:rsid w:val="005A7412"/>
    <w:rsid w:val="005B2274"/>
    <w:rsid w:val="005B3B1D"/>
    <w:rsid w:val="005B3E33"/>
    <w:rsid w:val="005B4302"/>
    <w:rsid w:val="005B5242"/>
    <w:rsid w:val="005C0C18"/>
    <w:rsid w:val="005C1780"/>
    <w:rsid w:val="005C1BBC"/>
    <w:rsid w:val="005C1CDC"/>
    <w:rsid w:val="005C20CC"/>
    <w:rsid w:val="005C593E"/>
    <w:rsid w:val="005C5FBF"/>
    <w:rsid w:val="005C63D5"/>
    <w:rsid w:val="005C7099"/>
    <w:rsid w:val="005C71C2"/>
    <w:rsid w:val="005C74A9"/>
    <w:rsid w:val="005D5063"/>
    <w:rsid w:val="005D610E"/>
    <w:rsid w:val="005D78E9"/>
    <w:rsid w:val="005E034C"/>
    <w:rsid w:val="005E1E1A"/>
    <w:rsid w:val="005E3C0E"/>
    <w:rsid w:val="005E427C"/>
    <w:rsid w:val="005E5BD9"/>
    <w:rsid w:val="005E65C4"/>
    <w:rsid w:val="005E7596"/>
    <w:rsid w:val="005F085B"/>
    <w:rsid w:val="005F14DF"/>
    <w:rsid w:val="005F2B98"/>
    <w:rsid w:val="005F3E5C"/>
    <w:rsid w:val="005F750C"/>
    <w:rsid w:val="00601443"/>
    <w:rsid w:val="006050AB"/>
    <w:rsid w:val="006079B3"/>
    <w:rsid w:val="00612B72"/>
    <w:rsid w:val="0061555B"/>
    <w:rsid w:val="00617321"/>
    <w:rsid w:val="00621CB4"/>
    <w:rsid w:val="00622472"/>
    <w:rsid w:val="006230FA"/>
    <w:rsid w:val="00623B00"/>
    <w:rsid w:val="00624E76"/>
    <w:rsid w:val="006277A4"/>
    <w:rsid w:val="00627BF0"/>
    <w:rsid w:val="00631916"/>
    <w:rsid w:val="00631D2A"/>
    <w:rsid w:val="00632146"/>
    <w:rsid w:val="00632A13"/>
    <w:rsid w:val="00632BD2"/>
    <w:rsid w:val="0063361A"/>
    <w:rsid w:val="006348C3"/>
    <w:rsid w:val="00635622"/>
    <w:rsid w:val="00636761"/>
    <w:rsid w:val="00641532"/>
    <w:rsid w:val="0064153E"/>
    <w:rsid w:val="0064198E"/>
    <w:rsid w:val="00641BD9"/>
    <w:rsid w:val="00641C7D"/>
    <w:rsid w:val="00644850"/>
    <w:rsid w:val="006470A3"/>
    <w:rsid w:val="00650053"/>
    <w:rsid w:val="00650C3C"/>
    <w:rsid w:val="00654719"/>
    <w:rsid w:val="00655250"/>
    <w:rsid w:val="006553B3"/>
    <w:rsid w:val="00655F30"/>
    <w:rsid w:val="00656637"/>
    <w:rsid w:val="006578EF"/>
    <w:rsid w:val="00660373"/>
    <w:rsid w:val="00660D75"/>
    <w:rsid w:val="00661700"/>
    <w:rsid w:val="0066497E"/>
    <w:rsid w:val="00664C96"/>
    <w:rsid w:val="00664EF0"/>
    <w:rsid w:val="006701A9"/>
    <w:rsid w:val="006717D5"/>
    <w:rsid w:val="00672E13"/>
    <w:rsid w:val="006731D9"/>
    <w:rsid w:val="00673D9B"/>
    <w:rsid w:val="006742AF"/>
    <w:rsid w:val="00677207"/>
    <w:rsid w:val="0068516A"/>
    <w:rsid w:val="006851A0"/>
    <w:rsid w:val="00685BB7"/>
    <w:rsid w:val="00686522"/>
    <w:rsid w:val="006868EF"/>
    <w:rsid w:val="006869F1"/>
    <w:rsid w:val="00691547"/>
    <w:rsid w:val="006926B4"/>
    <w:rsid w:val="006935AF"/>
    <w:rsid w:val="00695C4C"/>
    <w:rsid w:val="00695D3D"/>
    <w:rsid w:val="006962E0"/>
    <w:rsid w:val="00697FD2"/>
    <w:rsid w:val="006A30E0"/>
    <w:rsid w:val="006A4983"/>
    <w:rsid w:val="006A56F5"/>
    <w:rsid w:val="006A62F9"/>
    <w:rsid w:val="006A6772"/>
    <w:rsid w:val="006A78B5"/>
    <w:rsid w:val="006B0EDD"/>
    <w:rsid w:val="006B4259"/>
    <w:rsid w:val="006B50B8"/>
    <w:rsid w:val="006B5E55"/>
    <w:rsid w:val="006B6AF2"/>
    <w:rsid w:val="006C1584"/>
    <w:rsid w:val="006C33A9"/>
    <w:rsid w:val="006C7780"/>
    <w:rsid w:val="006D00F3"/>
    <w:rsid w:val="006D280D"/>
    <w:rsid w:val="006D37D9"/>
    <w:rsid w:val="006D4067"/>
    <w:rsid w:val="006D4080"/>
    <w:rsid w:val="006D5EA6"/>
    <w:rsid w:val="006D6699"/>
    <w:rsid w:val="006D67AC"/>
    <w:rsid w:val="006D690B"/>
    <w:rsid w:val="006D6D67"/>
    <w:rsid w:val="006D702E"/>
    <w:rsid w:val="006D7054"/>
    <w:rsid w:val="006D77C1"/>
    <w:rsid w:val="006E1CD6"/>
    <w:rsid w:val="006E25EE"/>
    <w:rsid w:val="006E4A6B"/>
    <w:rsid w:val="006E6E13"/>
    <w:rsid w:val="006E7BF3"/>
    <w:rsid w:val="006F2195"/>
    <w:rsid w:val="006F24D3"/>
    <w:rsid w:val="006F3CDB"/>
    <w:rsid w:val="006F3F97"/>
    <w:rsid w:val="006F635E"/>
    <w:rsid w:val="00702583"/>
    <w:rsid w:val="0070492C"/>
    <w:rsid w:val="00706468"/>
    <w:rsid w:val="00706CAE"/>
    <w:rsid w:val="00710C90"/>
    <w:rsid w:val="00711BE1"/>
    <w:rsid w:val="007124A0"/>
    <w:rsid w:val="007131EE"/>
    <w:rsid w:val="00714F63"/>
    <w:rsid w:val="0071520F"/>
    <w:rsid w:val="0071553E"/>
    <w:rsid w:val="00715D0A"/>
    <w:rsid w:val="00716043"/>
    <w:rsid w:val="00720305"/>
    <w:rsid w:val="007212E2"/>
    <w:rsid w:val="00722216"/>
    <w:rsid w:val="007236DA"/>
    <w:rsid w:val="00723989"/>
    <w:rsid w:val="00723FD1"/>
    <w:rsid w:val="00724C71"/>
    <w:rsid w:val="0072639B"/>
    <w:rsid w:val="00727F0A"/>
    <w:rsid w:val="00730B5E"/>
    <w:rsid w:val="00732A97"/>
    <w:rsid w:val="00736E6E"/>
    <w:rsid w:val="007406E8"/>
    <w:rsid w:val="007413A2"/>
    <w:rsid w:val="00742267"/>
    <w:rsid w:val="00743053"/>
    <w:rsid w:val="00743796"/>
    <w:rsid w:val="00744534"/>
    <w:rsid w:val="00744B75"/>
    <w:rsid w:val="00746488"/>
    <w:rsid w:val="00746759"/>
    <w:rsid w:val="00746C6F"/>
    <w:rsid w:val="00747F9F"/>
    <w:rsid w:val="00750677"/>
    <w:rsid w:val="00752D5F"/>
    <w:rsid w:val="0075351B"/>
    <w:rsid w:val="007540F0"/>
    <w:rsid w:val="0075544E"/>
    <w:rsid w:val="00756D95"/>
    <w:rsid w:val="00760D3E"/>
    <w:rsid w:val="00762ABA"/>
    <w:rsid w:val="00762EC8"/>
    <w:rsid w:val="0076355B"/>
    <w:rsid w:val="007640A5"/>
    <w:rsid w:val="0076763D"/>
    <w:rsid w:val="007676E8"/>
    <w:rsid w:val="00767796"/>
    <w:rsid w:val="00767B53"/>
    <w:rsid w:val="0077614C"/>
    <w:rsid w:val="00776BE8"/>
    <w:rsid w:val="00776CE6"/>
    <w:rsid w:val="0077740B"/>
    <w:rsid w:val="00780199"/>
    <w:rsid w:val="0078079A"/>
    <w:rsid w:val="00783291"/>
    <w:rsid w:val="0078500B"/>
    <w:rsid w:val="00790A5A"/>
    <w:rsid w:val="0079252A"/>
    <w:rsid w:val="007928E5"/>
    <w:rsid w:val="0079293D"/>
    <w:rsid w:val="0079537D"/>
    <w:rsid w:val="00797042"/>
    <w:rsid w:val="00797B17"/>
    <w:rsid w:val="007A0B32"/>
    <w:rsid w:val="007A16AF"/>
    <w:rsid w:val="007A19C7"/>
    <w:rsid w:val="007A211C"/>
    <w:rsid w:val="007A2262"/>
    <w:rsid w:val="007A2294"/>
    <w:rsid w:val="007A6C15"/>
    <w:rsid w:val="007B300E"/>
    <w:rsid w:val="007B3FFB"/>
    <w:rsid w:val="007B5AE9"/>
    <w:rsid w:val="007B69DC"/>
    <w:rsid w:val="007C040F"/>
    <w:rsid w:val="007C0F8C"/>
    <w:rsid w:val="007C21D7"/>
    <w:rsid w:val="007C4C70"/>
    <w:rsid w:val="007C580B"/>
    <w:rsid w:val="007C5BC0"/>
    <w:rsid w:val="007C6D03"/>
    <w:rsid w:val="007C71D7"/>
    <w:rsid w:val="007D1393"/>
    <w:rsid w:val="007D630D"/>
    <w:rsid w:val="007D7843"/>
    <w:rsid w:val="007D7F92"/>
    <w:rsid w:val="007E09E9"/>
    <w:rsid w:val="007E0A18"/>
    <w:rsid w:val="007E1338"/>
    <w:rsid w:val="007E199C"/>
    <w:rsid w:val="007E47AD"/>
    <w:rsid w:val="007E4BC2"/>
    <w:rsid w:val="007E4CDF"/>
    <w:rsid w:val="007E6192"/>
    <w:rsid w:val="007E672B"/>
    <w:rsid w:val="007E6861"/>
    <w:rsid w:val="007E6AD2"/>
    <w:rsid w:val="007F0EB1"/>
    <w:rsid w:val="007F283C"/>
    <w:rsid w:val="007F4F73"/>
    <w:rsid w:val="007F57D5"/>
    <w:rsid w:val="007F72D5"/>
    <w:rsid w:val="00803C8F"/>
    <w:rsid w:val="00804748"/>
    <w:rsid w:val="00806A41"/>
    <w:rsid w:val="008076E1"/>
    <w:rsid w:val="0081012E"/>
    <w:rsid w:val="008109C5"/>
    <w:rsid w:val="00811DDF"/>
    <w:rsid w:val="00812623"/>
    <w:rsid w:val="00815D3A"/>
    <w:rsid w:val="00816FC6"/>
    <w:rsid w:val="0082330B"/>
    <w:rsid w:val="008249A0"/>
    <w:rsid w:val="00825FFF"/>
    <w:rsid w:val="0082764D"/>
    <w:rsid w:val="008308D6"/>
    <w:rsid w:val="00835012"/>
    <w:rsid w:val="00843007"/>
    <w:rsid w:val="0084309B"/>
    <w:rsid w:val="00844911"/>
    <w:rsid w:val="00847231"/>
    <w:rsid w:val="00850BC1"/>
    <w:rsid w:val="00854097"/>
    <w:rsid w:val="00854FF4"/>
    <w:rsid w:val="00855FC0"/>
    <w:rsid w:val="008573E5"/>
    <w:rsid w:val="008600F2"/>
    <w:rsid w:val="00860DEC"/>
    <w:rsid w:val="008614F5"/>
    <w:rsid w:val="00861AD3"/>
    <w:rsid w:val="00863C83"/>
    <w:rsid w:val="00863EA8"/>
    <w:rsid w:val="00864130"/>
    <w:rsid w:val="00864DBE"/>
    <w:rsid w:val="00866611"/>
    <w:rsid w:val="00867892"/>
    <w:rsid w:val="00870821"/>
    <w:rsid w:val="0087103D"/>
    <w:rsid w:val="0087165D"/>
    <w:rsid w:val="00871DB6"/>
    <w:rsid w:val="00873B06"/>
    <w:rsid w:val="00880891"/>
    <w:rsid w:val="008843B3"/>
    <w:rsid w:val="008852F3"/>
    <w:rsid w:val="0088655A"/>
    <w:rsid w:val="00887442"/>
    <w:rsid w:val="008926CA"/>
    <w:rsid w:val="00892AF2"/>
    <w:rsid w:val="00892CB6"/>
    <w:rsid w:val="008933F8"/>
    <w:rsid w:val="00893C23"/>
    <w:rsid w:val="00894D7C"/>
    <w:rsid w:val="00897BC0"/>
    <w:rsid w:val="008A43BB"/>
    <w:rsid w:val="008B1B22"/>
    <w:rsid w:val="008B250D"/>
    <w:rsid w:val="008B2615"/>
    <w:rsid w:val="008B32DE"/>
    <w:rsid w:val="008B36DA"/>
    <w:rsid w:val="008B42BD"/>
    <w:rsid w:val="008B4BC8"/>
    <w:rsid w:val="008B79CB"/>
    <w:rsid w:val="008C18F2"/>
    <w:rsid w:val="008C2147"/>
    <w:rsid w:val="008C2D34"/>
    <w:rsid w:val="008C34D0"/>
    <w:rsid w:val="008C61CE"/>
    <w:rsid w:val="008C6EB8"/>
    <w:rsid w:val="008D396D"/>
    <w:rsid w:val="008D4F39"/>
    <w:rsid w:val="008D51B1"/>
    <w:rsid w:val="008E47D9"/>
    <w:rsid w:val="008E4C98"/>
    <w:rsid w:val="008E4DD1"/>
    <w:rsid w:val="008E71EB"/>
    <w:rsid w:val="008E741A"/>
    <w:rsid w:val="008E76E7"/>
    <w:rsid w:val="008F2577"/>
    <w:rsid w:val="008F4BD7"/>
    <w:rsid w:val="008F4F39"/>
    <w:rsid w:val="008F5494"/>
    <w:rsid w:val="008F5909"/>
    <w:rsid w:val="008F7872"/>
    <w:rsid w:val="00903DD8"/>
    <w:rsid w:val="00903FD9"/>
    <w:rsid w:val="00904340"/>
    <w:rsid w:val="00904F6C"/>
    <w:rsid w:val="00907307"/>
    <w:rsid w:val="0091056A"/>
    <w:rsid w:val="009113B6"/>
    <w:rsid w:val="00911732"/>
    <w:rsid w:val="00911F73"/>
    <w:rsid w:val="00914953"/>
    <w:rsid w:val="00916718"/>
    <w:rsid w:val="009169CB"/>
    <w:rsid w:val="00917133"/>
    <w:rsid w:val="009179FE"/>
    <w:rsid w:val="00921E28"/>
    <w:rsid w:val="0092230D"/>
    <w:rsid w:val="00923049"/>
    <w:rsid w:val="00923BBD"/>
    <w:rsid w:val="00926C7C"/>
    <w:rsid w:val="0093005F"/>
    <w:rsid w:val="0093478D"/>
    <w:rsid w:val="00934A84"/>
    <w:rsid w:val="00934C0A"/>
    <w:rsid w:val="00937071"/>
    <w:rsid w:val="009417DD"/>
    <w:rsid w:val="009421AE"/>
    <w:rsid w:val="009421BF"/>
    <w:rsid w:val="00950E67"/>
    <w:rsid w:val="0095180C"/>
    <w:rsid w:val="00951896"/>
    <w:rsid w:val="00954061"/>
    <w:rsid w:val="00956EE1"/>
    <w:rsid w:val="009570CB"/>
    <w:rsid w:val="00960410"/>
    <w:rsid w:val="0096308C"/>
    <w:rsid w:val="00964277"/>
    <w:rsid w:val="00965F8D"/>
    <w:rsid w:val="0097097D"/>
    <w:rsid w:val="00970A3F"/>
    <w:rsid w:val="00970D3A"/>
    <w:rsid w:val="00971661"/>
    <w:rsid w:val="00974395"/>
    <w:rsid w:val="00975FE6"/>
    <w:rsid w:val="00976F9E"/>
    <w:rsid w:val="009776D6"/>
    <w:rsid w:val="00982D63"/>
    <w:rsid w:val="009830CC"/>
    <w:rsid w:val="0098367C"/>
    <w:rsid w:val="00985D4B"/>
    <w:rsid w:val="00986A0F"/>
    <w:rsid w:val="00986B20"/>
    <w:rsid w:val="00992179"/>
    <w:rsid w:val="009934FF"/>
    <w:rsid w:val="0099563E"/>
    <w:rsid w:val="009966CC"/>
    <w:rsid w:val="00996E76"/>
    <w:rsid w:val="009A1732"/>
    <w:rsid w:val="009A2187"/>
    <w:rsid w:val="009A3FC6"/>
    <w:rsid w:val="009A5046"/>
    <w:rsid w:val="009A5771"/>
    <w:rsid w:val="009B31B4"/>
    <w:rsid w:val="009B3FBE"/>
    <w:rsid w:val="009B4360"/>
    <w:rsid w:val="009C3EA3"/>
    <w:rsid w:val="009C4F8B"/>
    <w:rsid w:val="009C6279"/>
    <w:rsid w:val="009C6F8F"/>
    <w:rsid w:val="009C7140"/>
    <w:rsid w:val="009D278C"/>
    <w:rsid w:val="009D2806"/>
    <w:rsid w:val="009D2BA9"/>
    <w:rsid w:val="009D3285"/>
    <w:rsid w:val="009D33C1"/>
    <w:rsid w:val="009D5EA5"/>
    <w:rsid w:val="009D61ED"/>
    <w:rsid w:val="009E198A"/>
    <w:rsid w:val="009E2788"/>
    <w:rsid w:val="009E300A"/>
    <w:rsid w:val="009E52B5"/>
    <w:rsid w:val="009F250C"/>
    <w:rsid w:val="009F2720"/>
    <w:rsid w:val="009F2FCA"/>
    <w:rsid w:val="009F5785"/>
    <w:rsid w:val="009F59F5"/>
    <w:rsid w:val="009F5FCD"/>
    <w:rsid w:val="009F61AC"/>
    <w:rsid w:val="009F68BA"/>
    <w:rsid w:val="009F76ED"/>
    <w:rsid w:val="009F7FAE"/>
    <w:rsid w:val="00A015DD"/>
    <w:rsid w:val="00A01925"/>
    <w:rsid w:val="00A06AF3"/>
    <w:rsid w:val="00A15C94"/>
    <w:rsid w:val="00A17007"/>
    <w:rsid w:val="00A21067"/>
    <w:rsid w:val="00A2232A"/>
    <w:rsid w:val="00A22BA9"/>
    <w:rsid w:val="00A32B7A"/>
    <w:rsid w:val="00A34338"/>
    <w:rsid w:val="00A34B20"/>
    <w:rsid w:val="00A34B3B"/>
    <w:rsid w:val="00A36174"/>
    <w:rsid w:val="00A4203B"/>
    <w:rsid w:val="00A43E9A"/>
    <w:rsid w:val="00A4543E"/>
    <w:rsid w:val="00A460FC"/>
    <w:rsid w:val="00A47C5A"/>
    <w:rsid w:val="00A47D91"/>
    <w:rsid w:val="00A51A8C"/>
    <w:rsid w:val="00A52AF0"/>
    <w:rsid w:val="00A54C8C"/>
    <w:rsid w:val="00A54F0D"/>
    <w:rsid w:val="00A551AF"/>
    <w:rsid w:val="00A60BC2"/>
    <w:rsid w:val="00A61587"/>
    <w:rsid w:val="00A6461B"/>
    <w:rsid w:val="00A64A25"/>
    <w:rsid w:val="00A67E58"/>
    <w:rsid w:val="00A710CD"/>
    <w:rsid w:val="00A71F63"/>
    <w:rsid w:val="00A725ED"/>
    <w:rsid w:val="00A7332F"/>
    <w:rsid w:val="00A83823"/>
    <w:rsid w:val="00A84684"/>
    <w:rsid w:val="00A848DA"/>
    <w:rsid w:val="00A87697"/>
    <w:rsid w:val="00A90FEA"/>
    <w:rsid w:val="00A94251"/>
    <w:rsid w:val="00A94731"/>
    <w:rsid w:val="00AA0D27"/>
    <w:rsid w:val="00AA184C"/>
    <w:rsid w:val="00AA3F78"/>
    <w:rsid w:val="00AA4137"/>
    <w:rsid w:val="00AA6469"/>
    <w:rsid w:val="00AB09E9"/>
    <w:rsid w:val="00AB17CD"/>
    <w:rsid w:val="00AB17EB"/>
    <w:rsid w:val="00AB22AA"/>
    <w:rsid w:val="00AB274D"/>
    <w:rsid w:val="00AB3C06"/>
    <w:rsid w:val="00AB3CBF"/>
    <w:rsid w:val="00AB7FE8"/>
    <w:rsid w:val="00AC03C3"/>
    <w:rsid w:val="00AC169D"/>
    <w:rsid w:val="00AC1B19"/>
    <w:rsid w:val="00AC43C5"/>
    <w:rsid w:val="00AC4E98"/>
    <w:rsid w:val="00AC4EE0"/>
    <w:rsid w:val="00AC6D28"/>
    <w:rsid w:val="00AD093A"/>
    <w:rsid w:val="00AD1C7A"/>
    <w:rsid w:val="00AD1D71"/>
    <w:rsid w:val="00AD2C20"/>
    <w:rsid w:val="00AD332A"/>
    <w:rsid w:val="00AD3AA1"/>
    <w:rsid w:val="00AD4659"/>
    <w:rsid w:val="00AD4D3B"/>
    <w:rsid w:val="00AD5D77"/>
    <w:rsid w:val="00AD65B9"/>
    <w:rsid w:val="00AD660F"/>
    <w:rsid w:val="00AD7F62"/>
    <w:rsid w:val="00AE0D94"/>
    <w:rsid w:val="00AE0F8E"/>
    <w:rsid w:val="00AE17BB"/>
    <w:rsid w:val="00AE2776"/>
    <w:rsid w:val="00AE28EE"/>
    <w:rsid w:val="00AE53B5"/>
    <w:rsid w:val="00AE5B24"/>
    <w:rsid w:val="00AE5D05"/>
    <w:rsid w:val="00AE6AAB"/>
    <w:rsid w:val="00AE6AEB"/>
    <w:rsid w:val="00AF048D"/>
    <w:rsid w:val="00AF0A86"/>
    <w:rsid w:val="00AF487B"/>
    <w:rsid w:val="00AF52B8"/>
    <w:rsid w:val="00B0000D"/>
    <w:rsid w:val="00B008C6"/>
    <w:rsid w:val="00B00C38"/>
    <w:rsid w:val="00B010FF"/>
    <w:rsid w:val="00B027E4"/>
    <w:rsid w:val="00B02C0E"/>
    <w:rsid w:val="00B04B9E"/>
    <w:rsid w:val="00B052B5"/>
    <w:rsid w:val="00B06B6E"/>
    <w:rsid w:val="00B07537"/>
    <w:rsid w:val="00B11E25"/>
    <w:rsid w:val="00B15D08"/>
    <w:rsid w:val="00B163FB"/>
    <w:rsid w:val="00B16FBD"/>
    <w:rsid w:val="00B1787E"/>
    <w:rsid w:val="00B17FB4"/>
    <w:rsid w:val="00B20D8C"/>
    <w:rsid w:val="00B21773"/>
    <w:rsid w:val="00B2389D"/>
    <w:rsid w:val="00B23EC7"/>
    <w:rsid w:val="00B24AFF"/>
    <w:rsid w:val="00B260EB"/>
    <w:rsid w:val="00B275EC"/>
    <w:rsid w:val="00B27B47"/>
    <w:rsid w:val="00B3096D"/>
    <w:rsid w:val="00B30DDB"/>
    <w:rsid w:val="00B33329"/>
    <w:rsid w:val="00B33F39"/>
    <w:rsid w:val="00B34691"/>
    <w:rsid w:val="00B34ADF"/>
    <w:rsid w:val="00B355A4"/>
    <w:rsid w:val="00B36B07"/>
    <w:rsid w:val="00B37DAF"/>
    <w:rsid w:val="00B40EF6"/>
    <w:rsid w:val="00B440CE"/>
    <w:rsid w:val="00B450F2"/>
    <w:rsid w:val="00B5134E"/>
    <w:rsid w:val="00B54ABE"/>
    <w:rsid w:val="00B60A6E"/>
    <w:rsid w:val="00B610C3"/>
    <w:rsid w:val="00B61182"/>
    <w:rsid w:val="00B62783"/>
    <w:rsid w:val="00B6321E"/>
    <w:rsid w:val="00B639CB"/>
    <w:rsid w:val="00B63CEF"/>
    <w:rsid w:val="00B64038"/>
    <w:rsid w:val="00B64359"/>
    <w:rsid w:val="00B64F9A"/>
    <w:rsid w:val="00B7114D"/>
    <w:rsid w:val="00B71602"/>
    <w:rsid w:val="00B7419C"/>
    <w:rsid w:val="00B75463"/>
    <w:rsid w:val="00B80E54"/>
    <w:rsid w:val="00B82E13"/>
    <w:rsid w:val="00B8407E"/>
    <w:rsid w:val="00B9118B"/>
    <w:rsid w:val="00B93F72"/>
    <w:rsid w:val="00B95671"/>
    <w:rsid w:val="00B956A7"/>
    <w:rsid w:val="00BA0DB9"/>
    <w:rsid w:val="00BA2846"/>
    <w:rsid w:val="00BA3401"/>
    <w:rsid w:val="00BA3E24"/>
    <w:rsid w:val="00BA4183"/>
    <w:rsid w:val="00BA4D11"/>
    <w:rsid w:val="00BA5969"/>
    <w:rsid w:val="00BA5A7F"/>
    <w:rsid w:val="00BA6E41"/>
    <w:rsid w:val="00BB1E43"/>
    <w:rsid w:val="00BB6064"/>
    <w:rsid w:val="00BB6732"/>
    <w:rsid w:val="00BC0CFC"/>
    <w:rsid w:val="00BC1A82"/>
    <w:rsid w:val="00BD086A"/>
    <w:rsid w:val="00BD0FE5"/>
    <w:rsid w:val="00BD1598"/>
    <w:rsid w:val="00BD30DD"/>
    <w:rsid w:val="00BD4272"/>
    <w:rsid w:val="00BD4AA0"/>
    <w:rsid w:val="00BE1121"/>
    <w:rsid w:val="00BE38F0"/>
    <w:rsid w:val="00BE45A0"/>
    <w:rsid w:val="00BE5576"/>
    <w:rsid w:val="00BE5C53"/>
    <w:rsid w:val="00BE5F23"/>
    <w:rsid w:val="00BF0E6D"/>
    <w:rsid w:val="00BF44A5"/>
    <w:rsid w:val="00BF47D8"/>
    <w:rsid w:val="00BF5321"/>
    <w:rsid w:val="00BF737D"/>
    <w:rsid w:val="00C01F41"/>
    <w:rsid w:val="00C02A04"/>
    <w:rsid w:val="00C0635E"/>
    <w:rsid w:val="00C0726F"/>
    <w:rsid w:val="00C12FDD"/>
    <w:rsid w:val="00C13D63"/>
    <w:rsid w:val="00C1688A"/>
    <w:rsid w:val="00C253EC"/>
    <w:rsid w:val="00C2557A"/>
    <w:rsid w:val="00C26F58"/>
    <w:rsid w:val="00C31891"/>
    <w:rsid w:val="00C34E18"/>
    <w:rsid w:val="00C35480"/>
    <w:rsid w:val="00C36DD8"/>
    <w:rsid w:val="00C430D1"/>
    <w:rsid w:val="00C44BA4"/>
    <w:rsid w:val="00C50D6A"/>
    <w:rsid w:val="00C56850"/>
    <w:rsid w:val="00C578BB"/>
    <w:rsid w:val="00C60D4D"/>
    <w:rsid w:val="00C61C8E"/>
    <w:rsid w:val="00C621E8"/>
    <w:rsid w:val="00C62F36"/>
    <w:rsid w:val="00C63A36"/>
    <w:rsid w:val="00C63C08"/>
    <w:rsid w:val="00C659A4"/>
    <w:rsid w:val="00C67E10"/>
    <w:rsid w:val="00C72503"/>
    <w:rsid w:val="00C75984"/>
    <w:rsid w:val="00C75A2F"/>
    <w:rsid w:val="00C77182"/>
    <w:rsid w:val="00C7778D"/>
    <w:rsid w:val="00C77BE9"/>
    <w:rsid w:val="00C80200"/>
    <w:rsid w:val="00C8309B"/>
    <w:rsid w:val="00C83281"/>
    <w:rsid w:val="00C8335A"/>
    <w:rsid w:val="00C83925"/>
    <w:rsid w:val="00C83F67"/>
    <w:rsid w:val="00C84DAA"/>
    <w:rsid w:val="00C8723A"/>
    <w:rsid w:val="00C903B3"/>
    <w:rsid w:val="00C928AC"/>
    <w:rsid w:val="00C92A3B"/>
    <w:rsid w:val="00C93418"/>
    <w:rsid w:val="00C95C4C"/>
    <w:rsid w:val="00CA0402"/>
    <w:rsid w:val="00CA085D"/>
    <w:rsid w:val="00CA1A16"/>
    <w:rsid w:val="00CA3175"/>
    <w:rsid w:val="00CA491E"/>
    <w:rsid w:val="00CA4BF1"/>
    <w:rsid w:val="00CA63F3"/>
    <w:rsid w:val="00CB1395"/>
    <w:rsid w:val="00CB3A9D"/>
    <w:rsid w:val="00CB3BB8"/>
    <w:rsid w:val="00CB4321"/>
    <w:rsid w:val="00CB5D58"/>
    <w:rsid w:val="00CC09E9"/>
    <w:rsid w:val="00CC0C84"/>
    <w:rsid w:val="00CC0DD4"/>
    <w:rsid w:val="00CC124E"/>
    <w:rsid w:val="00CC1736"/>
    <w:rsid w:val="00CC2399"/>
    <w:rsid w:val="00CC547F"/>
    <w:rsid w:val="00CD04E1"/>
    <w:rsid w:val="00CD0B73"/>
    <w:rsid w:val="00CD13CB"/>
    <w:rsid w:val="00CD1BC1"/>
    <w:rsid w:val="00CD1FA4"/>
    <w:rsid w:val="00CD214A"/>
    <w:rsid w:val="00CD2E17"/>
    <w:rsid w:val="00CD72F6"/>
    <w:rsid w:val="00CE0D61"/>
    <w:rsid w:val="00CE145A"/>
    <w:rsid w:val="00CE3538"/>
    <w:rsid w:val="00CE3583"/>
    <w:rsid w:val="00CE3D81"/>
    <w:rsid w:val="00CE41C6"/>
    <w:rsid w:val="00CE7752"/>
    <w:rsid w:val="00CF0FD0"/>
    <w:rsid w:val="00CF204C"/>
    <w:rsid w:val="00CF355F"/>
    <w:rsid w:val="00D057B0"/>
    <w:rsid w:val="00D05846"/>
    <w:rsid w:val="00D0600C"/>
    <w:rsid w:val="00D06F83"/>
    <w:rsid w:val="00D074B2"/>
    <w:rsid w:val="00D07CCC"/>
    <w:rsid w:val="00D11351"/>
    <w:rsid w:val="00D11964"/>
    <w:rsid w:val="00D11D68"/>
    <w:rsid w:val="00D12109"/>
    <w:rsid w:val="00D12ACC"/>
    <w:rsid w:val="00D14568"/>
    <w:rsid w:val="00D205BA"/>
    <w:rsid w:val="00D2139D"/>
    <w:rsid w:val="00D21C13"/>
    <w:rsid w:val="00D22118"/>
    <w:rsid w:val="00D24622"/>
    <w:rsid w:val="00D24A8F"/>
    <w:rsid w:val="00D25629"/>
    <w:rsid w:val="00D319AC"/>
    <w:rsid w:val="00D354F3"/>
    <w:rsid w:val="00D35F02"/>
    <w:rsid w:val="00D370F3"/>
    <w:rsid w:val="00D412D5"/>
    <w:rsid w:val="00D424E7"/>
    <w:rsid w:val="00D4363B"/>
    <w:rsid w:val="00D4791C"/>
    <w:rsid w:val="00D47962"/>
    <w:rsid w:val="00D51C9F"/>
    <w:rsid w:val="00D51F45"/>
    <w:rsid w:val="00D51FC4"/>
    <w:rsid w:val="00D5295B"/>
    <w:rsid w:val="00D53E49"/>
    <w:rsid w:val="00D54771"/>
    <w:rsid w:val="00D57FCA"/>
    <w:rsid w:val="00D60AC5"/>
    <w:rsid w:val="00D63515"/>
    <w:rsid w:val="00D66222"/>
    <w:rsid w:val="00D66929"/>
    <w:rsid w:val="00D67B8A"/>
    <w:rsid w:val="00D67D30"/>
    <w:rsid w:val="00D72256"/>
    <w:rsid w:val="00D725BF"/>
    <w:rsid w:val="00D73BE9"/>
    <w:rsid w:val="00D7406E"/>
    <w:rsid w:val="00D7433A"/>
    <w:rsid w:val="00D74CBD"/>
    <w:rsid w:val="00D7580C"/>
    <w:rsid w:val="00D802D0"/>
    <w:rsid w:val="00D8081B"/>
    <w:rsid w:val="00D81E54"/>
    <w:rsid w:val="00D83487"/>
    <w:rsid w:val="00D84D6B"/>
    <w:rsid w:val="00D8538E"/>
    <w:rsid w:val="00D85A62"/>
    <w:rsid w:val="00D865A0"/>
    <w:rsid w:val="00D86BAE"/>
    <w:rsid w:val="00D86C4C"/>
    <w:rsid w:val="00D872BA"/>
    <w:rsid w:val="00D877D5"/>
    <w:rsid w:val="00D87D2E"/>
    <w:rsid w:val="00D90AFA"/>
    <w:rsid w:val="00D917E9"/>
    <w:rsid w:val="00D975F3"/>
    <w:rsid w:val="00D979F6"/>
    <w:rsid w:val="00DA2F3A"/>
    <w:rsid w:val="00DA3B30"/>
    <w:rsid w:val="00DA7B17"/>
    <w:rsid w:val="00DB2026"/>
    <w:rsid w:val="00DB276B"/>
    <w:rsid w:val="00DB333F"/>
    <w:rsid w:val="00DC0FE3"/>
    <w:rsid w:val="00DC1DE0"/>
    <w:rsid w:val="00DC288D"/>
    <w:rsid w:val="00DC2B8C"/>
    <w:rsid w:val="00DC2FD7"/>
    <w:rsid w:val="00DD07AF"/>
    <w:rsid w:val="00DD086C"/>
    <w:rsid w:val="00DD7F18"/>
    <w:rsid w:val="00DE12FE"/>
    <w:rsid w:val="00DE2372"/>
    <w:rsid w:val="00DE2F97"/>
    <w:rsid w:val="00DE361F"/>
    <w:rsid w:val="00DE3FDE"/>
    <w:rsid w:val="00DF073A"/>
    <w:rsid w:val="00DF14DE"/>
    <w:rsid w:val="00DF181E"/>
    <w:rsid w:val="00DF3D3A"/>
    <w:rsid w:val="00DF4055"/>
    <w:rsid w:val="00DF45B2"/>
    <w:rsid w:val="00DF4848"/>
    <w:rsid w:val="00DF72F7"/>
    <w:rsid w:val="00E017D8"/>
    <w:rsid w:val="00E027A9"/>
    <w:rsid w:val="00E035F4"/>
    <w:rsid w:val="00E03CA6"/>
    <w:rsid w:val="00E04D81"/>
    <w:rsid w:val="00E04E79"/>
    <w:rsid w:val="00E056E8"/>
    <w:rsid w:val="00E06282"/>
    <w:rsid w:val="00E06671"/>
    <w:rsid w:val="00E11AFE"/>
    <w:rsid w:val="00E1486F"/>
    <w:rsid w:val="00E163F2"/>
    <w:rsid w:val="00E17480"/>
    <w:rsid w:val="00E2230E"/>
    <w:rsid w:val="00E23631"/>
    <w:rsid w:val="00E24C23"/>
    <w:rsid w:val="00E24C82"/>
    <w:rsid w:val="00E27246"/>
    <w:rsid w:val="00E30005"/>
    <w:rsid w:val="00E31415"/>
    <w:rsid w:val="00E33473"/>
    <w:rsid w:val="00E33866"/>
    <w:rsid w:val="00E343B6"/>
    <w:rsid w:val="00E36BA8"/>
    <w:rsid w:val="00E50DEF"/>
    <w:rsid w:val="00E514E0"/>
    <w:rsid w:val="00E522D1"/>
    <w:rsid w:val="00E534B7"/>
    <w:rsid w:val="00E54026"/>
    <w:rsid w:val="00E546DB"/>
    <w:rsid w:val="00E5663A"/>
    <w:rsid w:val="00E56DE7"/>
    <w:rsid w:val="00E6071C"/>
    <w:rsid w:val="00E60C4F"/>
    <w:rsid w:val="00E6124B"/>
    <w:rsid w:val="00E63E15"/>
    <w:rsid w:val="00E64337"/>
    <w:rsid w:val="00E644B8"/>
    <w:rsid w:val="00E66971"/>
    <w:rsid w:val="00E66DD5"/>
    <w:rsid w:val="00E67AD3"/>
    <w:rsid w:val="00E7005F"/>
    <w:rsid w:val="00E701CD"/>
    <w:rsid w:val="00E71DC6"/>
    <w:rsid w:val="00E720FC"/>
    <w:rsid w:val="00E77402"/>
    <w:rsid w:val="00E82C0E"/>
    <w:rsid w:val="00E82CD8"/>
    <w:rsid w:val="00E838AC"/>
    <w:rsid w:val="00E842CA"/>
    <w:rsid w:val="00E84684"/>
    <w:rsid w:val="00E860E3"/>
    <w:rsid w:val="00E86691"/>
    <w:rsid w:val="00E867F6"/>
    <w:rsid w:val="00E87085"/>
    <w:rsid w:val="00E872B5"/>
    <w:rsid w:val="00E90608"/>
    <w:rsid w:val="00E92725"/>
    <w:rsid w:val="00E97D41"/>
    <w:rsid w:val="00EA292E"/>
    <w:rsid w:val="00EA335E"/>
    <w:rsid w:val="00EA6159"/>
    <w:rsid w:val="00EA7275"/>
    <w:rsid w:val="00EB0F8C"/>
    <w:rsid w:val="00EB3DAB"/>
    <w:rsid w:val="00EB4FA3"/>
    <w:rsid w:val="00EB6F4B"/>
    <w:rsid w:val="00EB742C"/>
    <w:rsid w:val="00EC01F1"/>
    <w:rsid w:val="00EC7D6D"/>
    <w:rsid w:val="00ED0316"/>
    <w:rsid w:val="00ED1F0D"/>
    <w:rsid w:val="00ED3D2C"/>
    <w:rsid w:val="00ED417B"/>
    <w:rsid w:val="00ED49B5"/>
    <w:rsid w:val="00ED4ADD"/>
    <w:rsid w:val="00ED6608"/>
    <w:rsid w:val="00EE17A0"/>
    <w:rsid w:val="00EE25B1"/>
    <w:rsid w:val="00EE3735"/>
    <w:rsid w:val="00EE4D5C"/>
    <w:rsid w:val="00EF127B"/>
    <w:rsid w:val="00EF35D4"/>
    <w:rsid w:val="00EF78A7"/>
    <w:rsid w:val="00F009E8"/>
    <w:rsid w:val="00F0383B"/>
    <w:rsid w:val="00F04A25"/>
    <w:rsid w:val="00F07425"/>
    <w:rsid w:val="00F11F98"/>
    <w:rsid w:val="00F1201B"/>
    <w:rsid w:val="00F1266F"/>
    <w:rsid w:val="00F13E82"/>
    <w:rsid w:val="00F173E7"/>
    <w:rsid w:val="00F17627"/>
    <w:rsid w:val="00F17A29"/>
    <w:rsid w:val="00F2004D"/>
    <w:rsid w:val="00F211A4"/>
    <w:rsid w:val="00F218A6"/>
    <w:rsid w:val="00F21DFB"/>
    <w:rsid w:val="00F22ECB"/>
    <w:rsid w:val="00F2353E"/>
    <w:rsid w:val="00F2786B"/>
    <w:rsid w:val="00F336A4"/>
    <w:rsid w:val="00F33EFA"/>
    <w:rsid w:val="00F3427B"/>
    <w:rsid w:val="00F34DFC"/>
    <w:rsid w:val="00F3588F"/>
    <w:rsid w:val="00F3695F"/>
    <w:rsid w:val="00F373E1"/>
    <w:rsid w:val="00F37C98"/>
    <w:rsid w:val="00F40BB0"/>
    <w:rsid w:val="00F44C06"/>
    <w:rsid w:val="00F45A37"/>
    <w:rsid w:val="00F460F7"/>
    <w:rsid w:val="00F4682F"/>
    <w:rsid w:val="00F47645"/>
    <w:rsid w:val="00F5240F"/>
    <w:rsid w:val="00F52AC9"/>
    <w:rsid w:val="00F53315"/>
    <w:rsid w:val="00F55849"/>
    <w:rsid w:val="00F566B1"/>
    <w:rsid w:val="00F616A9"/>
    <w:rsid w:val="00F622CE"/>
    <w:rsid w:val="00F62784"/>
    <w:rsid w:val="00F63798"/>
    <w:rsid w:val="00F63C98"/>
    <w:rsid w:val="00F64694"/>
    <w:rsid w:val="00F65DE7"/>
    <w:rsid w:val="00F702E3"/>
    <w:rsid w:val="00F72950"/>
    <w:rsid w:val="00F74010"/>
    <w:rsid w:val="00F747B6"/>
    <w:rsid w:val="00F7516B"/>
    <w:rsid w:val="00F81522"/>
    <w:rsid w:val="00F81DE6"/>
    <w:rsid w:val="00F829E0"/>
    <w:rsid w:val="00F8768F"/>
    <w:rsid w:val="00F91268"/>
    <w:rsid w:val="00F91710"/>
    <w:rsid w:val="00F92C30"/>
    <w:rsid w:val="00F9437A"/>
    <w:rsid w:val="00F9685B"/>
    <w:rsid w:val="00F970FF"/>
    <w:rsid w:val="00F97691"/>
    <w:rsid w:val="00FA05C1"/>
    <w:rsid w:val="00FA3103"/>
    <w:rsid w:val="00FA54AE"/>
    <w:rsid w:val="00FB2E46"/>
    <w:rsid w:val="00FC08D5"/>
    <w:rsid w:val="00FC0AD8"/>
    <w:rsid w:val="00FC0B2C"/>
    <w:rsid w:val="00FC156F"/>
    <w:rsid w:val="00FC271D"/>
    <w:rsid w:val="00FC2976"/>
    <w:rsid w:val="00FC577C"/>
    <w:rsid w:val="00FC7A3F"/>
    <w:rsid w:val="00FC7CD8"/>
    <w:rsid w:val="00FD126B"/>
    <w:rsid w:val="00FD1559"/>
    <w:rsid w:val="00FD18E5"/>
    <w:rsid w:val="00FD493F"/>
    <w:rsid w:val="00FD4CAE"/>
    <w:rsid w:val="00FE1C35"/>
    <w:rsid w:val="00FE3A06"/>
    <w:rsid w:val="00FF0C28"/>
    <w:rsid w:val="00FF0DFB"/>
    <w:rsid w:val="00FF5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9436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semiHidden="0" w:uiPriority="0" w:unhideWhenUsed="0" w:qFormat="1"/>
    <w:lsdException w:name="heading 8" w:uiPriority="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List"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lsdException w:name="Balloo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52A"/>
    <w:pPr>
      <w:widowControl w:val="0"/>
      <w:suppressAutoHyphens/>
      <w:jc w:val="both"/>
    </w:pPr>
    <w:rPr>
      <w:rFonts w:ascii="Segoe UI Light" w:eastAsia="Lucida Sans Unicode" w:hAnsi="Segoe UI Light" w:cs="Tahoma"/>
      <w:sz w:val="24"/>
      <w:szCs w:val="24"/>
      <w:lang w:val="ro-RO" w:bidi="en-US"/>
    </w:rPr>
  </w:style>
  <w:style w:type="paragraph" w:styleId="Titlu1">
    <w:name w:val="heading 1"/>
    <w:basedOn w:val="Normal"/>
    <w:next w:val="Normal"/>
    <w:qFormat/>
    <w:pPr>
      <w:numPr>
        <w:numId w:val="1"/>
      </w:numPr>
      <w:outlineLvl w:val="0"/>
    </w:pPr>
  </w:style>
  <w:style w:type="paragraph" w:styleId="Titlu2">
    <w:name w:val="heading 2"/>
    <w:basedOn w:val="Normal"/>
    <w:next w:val="Normal"/>
    <w:qFormat/>
    <w:pPr>
      <w:keepNext/>
      <w:numPr>
        <w:ilvl w:val="1"/>
        <w:numId w:val="1"/>
      </w:numPr>
      <w:outlineLvl w:val="1"/>
    </w:pPr>
    <w:rPr>
      <w:b/>
      <w:bCs/>
      <w:sz w:val="28"/>
      <w:szCs w:val="28"/>
    </w:rPr>
  </w:style>
  <w:style w:type="paragraph" w:styleId="Titlu3">
    <w:name w:val="heading 3"/>
    <w:basedOn w:val="Normal"/>
    <w:next w:val="Normal"/>
    <w:qFormat/>
    <w:pPr>
      <w:numPr>
        <w:ilvl w:val="2"/>
        <w:numId w:val="1"/>
      </w:numPr>
      <w:outlineLvl w:val="2"/>
    </w:pPr>
  </w:style>
  <w:style w:type="paragraph" w:styleId="Titlu4">
    <w:name w:val="heading 4"/>
    <w:basedOn w:val="Normal"/>
    <w:next w:val="Normal"/>
    <w:qFormat/>
    <w:pPr>
      <w:numPr>
        <w:ilvl w:val="3"/>
        <w:numId w:val="1"/>
      </w:numPr>
      <w:outlineLvl w:val="3"/>
    </w:pPr>
  </w:style>
  <w:style w:type="paragraph" w:styleId="Titlu5">
    <w:name w:val="heading 5"/>
    <w:basedOn w:val="Normal"/>
    <w:next w:val="Normal"/>
    <w:link w:val="Titlu5Caracter"/>
    <w:qFormat/>
    <w:rsid w:val="008933F8"/>
    <w:pPr>
      <w:keepNext/>
      <w:widowControl/>
      <w:numPr>
        <w:ilvl w:val="4"/>
        <w:numId w:val="1"/>
      </w:numPr>
      <w:spacing w:line="360" w:lineRule="auto"/>
      <w:outlineLvl w:val="4"/>
    </w:pPr>
    <w:rPr>
      <w:rFonts w:ascii="Arial" w:eastAsia="Times New Roman" w:hAnsi="Arial" w:cs="Arial"/>
      <w:b/>
      <w:szCs w:val="20"/>
      <w:lang w:val="en-US" w:eastAsia="ar-SA" w:bidi="ar-SA"/>
    </w:rPr>
  </w:style>
  <w:style w:type="paragraph" w:styleId="Titlu6">
    <w:name w:val="heading 6"/>
    <w:basedOn w:val="Normal"/>
    <w:next w:val="Normal"/>
    <w:qFormat/>
    <w:pPr>
      <w:numPr>
        <w:ilvl w:val="5"/>
        <w:numId w:val="1"/>
      </w:numPr>
      <w:outlineLvl w:val="5"/>
    </w:pPr>
  </w:style>
  <w:style w:type="paragraph" w:styleId="Titlu7">
    <w:name w:val="heading 7"/>
    <w:basedOn w:val="Normal"/>
    <w:next w:val="Normal"/>
    <w:qFormat/>
    <w:pPr>
      <w:numPr>
        <w:ilvl w:val="6"/>
        <w:numId w:val="1"/>
      </w:numPr>
      <w:outlineLvl w:val="6"/>
    </w:pPr>
  </w:style>
  <w:style w:type="paragraph" w:styleId="Titlu8">
    <w:name w:val="heading 8"/>
    <w:basedOn w:val="Normal"/>
    <w:next w:val="Normal"/>
    <w:link w:val="Titlu8Caracter"/>
    <w:qFormat/>
    <w:rsid w:val="008933F8"/>
    <w:pPr>
      <w:keepNext/>
      <w:widowControl/>
      <w:numPr>
        <w:ilvl w:val="7"/>
        <w:numId w:val="1"/>
      </w:numPr>
      <w:tabs>
        <w:tab w:val="left" w:pos="4253"/>
      </w:tabs>
      <w:jc w:val="left"/>
      <w:outlineLvl w:val="7"/>
    </w:pPr>
    <w:rPr>
      <w:rFonts w:ascii="Lithograph" w:eastAsia="Times New Roman" w:hAnsi="Lithograph" w:cs="Lithograph"/>
      <w:b/>
      <w:bCs/>
      <w:sz w:val="16"/>
      <w:szCs w:val="20"/>
      <w:lang w:val="en-US" w:eastAsia="ar-SA" w:bidi="ar-SA"/>
    </w:rPr>
  </w:style>
  <w:style w:type="paragraph" w:styleId="Titlu9">
    <w:name w:val="heading 9"/>
    <w:basedOn w:val="Normal"/>
    <w:next w:val="Normal"/>
    <w:qFormat/>
    <w:pPr>
      <w:numPr>
        <w:ilvl w:val="8"/>
        <w:numId w:val="1"/>
      </w:numPr>
      <w:outlineLvl w:val="8"/>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Times New Roman"/>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tarSymbol"/>
      <w:sz w:val="18"/>
      <w:szCs w:val="18"/>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tarSymbol"/>
      <w:b/>
      <w:bCs/>
      <w:sz w:val="18"/>
      <w:szCs w:val="18"/>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Absatz-Standardschriftart">
    <w:name w:val="Absatz-Standardschriftart"/>
  </w:style>
  <w:style w:type="character" w:customStyle="1" w:styleId="WW8Num6z0">
    <w:name w:val="WW8Num6z0"/>
    <w:rPr>
      <w:rFonts w:ascii="Symbol" w:hAnsi="Symbol" w:cs="StarSymbol"/>
      <w:b/>
      <w:bCs/>
      <w:sz w:val="18"/>
      <w:szCs w:val="18"/>
    </w:rPr>
  </w:style>
  <w:style w:type="character" w:customStyle="1" w:styleId="WW8Num7z0">
    <w:name w:val="WW8Num7z0"/>
    <w:rPr>
      <w:rFonts w:ascii="Symbol" w:hAnsi="Symbol" w:cs="StarSymbol"/>
      <w:b/>
      <w:bCs/>
      <w:sz w:val="18"/>
      <w:szCs w:val="18"/>
    </w:rPr>
  </w:style>
  <w:style w:type="character" w:customStyle="1" w:styleId="WW8Num8z0">
    <w:name w:val="WW8Num8z0"/>
    <w:rPr>
      <w:rFonts w:ascii="Symbol" w:hAnsi="Symbol" w:cs="StarSymbol"/>
      <w:b/>
      <w:bCs/>
      <w:sz w:val="18"/>
      <w:szCs w:val="18"/>
    </w:rPr>
  </w:style>
  <w:style w:type="character" w:customStyle="1" w:styleId="WW8Num10z0">
    <w:name w:val="WW8Num10z0"/>
    <w:rPr>
      <w:rFonts w:ascii="Symbol" w:hAnsi="Symbol" w:cs="StarSymbol"/>
      <w:b/>
      <w:bCs/>
      <w:sz w:val="18"/>
      <w:szCs w:val="18"/>
    </w:rPr>
  </w:style>
  <w:style w:type="character" w:customStyle="1" w:styleId="NumberingSymbols">
    <w:name w:val="Numbering Symbols"/>
  </w:style>
  <w:style w:type="character" w:customStyle="1" w:styleId="Bullets">
    <w:name w:val="Bullets"/>
    <w:rPr>
      <w:rFonts w:ascii="StarSymbol" w:eastAsia="StarSymbol" w:hAnsi="StarSymbol" w:cs="StarSymbol"/>
      <w:b/>
      <w:bCs/>
      <w:sz w:val="18"/>
      <w:szCs w:val="18"/>
    </w:rPr>
  </w:style>
  <w:style w:type="character" w:customStyle="1" w:styleId="Fontdeparagrafimplicit1">
    <w:name w:val="Font de paragraf implicit1"/>
  </w:style>
  <w:style w:type="character" w:styleId="Hyperlink">
    <w:name w:val="Hyperlink"/>
    <w:rPr>
      <w:color w:val="0000FF"/>
      <w:u w:val="single"/>
    </w:rPr>
  </w:style>
  <w:style w:type="character" w:styleId="HyperlinkParcurs">
    <w:name w:val="FollowedHyperlink"/>
    <w:rPr>
      <w:color w:val="800000"/>
      <w:u w:val="single"/>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St2z0">
    <w:name w:val="WW8NumSt2z0"/>
    <w:rPr>
      <w:rFonts w:ascii="Symbol" w:hAnsi="Symbol" w:cs="Times New Roman"/>
    </w:rPr>
  </w:style>
  <w:style w:type="paragraph" w:customStyle="1" w:styleId="Heading">
    <w:name w:val="Heading"/>
    <w:basedOn w:val="Normal"/>
    <w:next w:val="Corptext"/>
    <w:pPr>
      <w:keepNext/>
      <w:spacing w:before="240" w:after="120"/>
    </w:pPr>
    <w:rPr>
      <w:rFonts w:ascii="Arial" w:hAnsi="Arial"/>
      <w:sz w:val="28"/>
      <w:szCs w:val="28"/>
    </w:rPr>
  </w:style>
  <w:style w:type="paragraph" w:styleId="Corptext">
    <w:name w:val="Body Text"/>
    <w:basedOn w:val="Normal"/>
    <w:link w:val="CorptextCaracter"/>
    <w:pPr>
      <w:spacing w:after="120"/>
    </w:p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Indentcorptext">
    <w:name w:val="Body Text Indent"/>
    <w:basedOn w:val="Normal"/>
    <w:rPr>
      <w:color w:val="000000"/>
      <w:sz w:val="20"/>
      <w:szCs w:val="20"/>
      <w:lang w:val="fr-FR"/>
    </w:rPr>
  </w:style>
  <w:style w:type="paragraph" w:customStyle="1" w:styleId="Heading10">
    <w:name w:val="Heading 10"/>
    <w:basedOn w:val="Heading"/>
    <w:next w:val="Corptext"/>
    <w:pPr>
      <w:numPr>
        <w:numId w:val="2"/>
      </w:numPr>
    </w:pPr>
    <w:rPr>
      <w:b/>
      <w:bCs/>
      <w:sz w:val="21"/>
      <w:szCs w:val="21"/>
    </w:rPr>
  </w:style>
  <w:style w:type="paragraph" w:styleId="Antet">
    <w:name w:val="header"/>
    <w:basedOn w:val="Normal"/>
    <w:pPr>
      <w:suppressLineNumbers/>
      <w:tabs>
        <w:tab w:val="center" w:pos="4818"/>
        <w:tab w:val="right" w:pos="9637"/>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Text">
    <w:name w:val="Text"/>
    <w:basedOn w:val="Legend"/>
  </w:style>
  <w:style w:type="paragraph" w:customStyle="1" w:styleId="Indentcorptext31">
    <w:name w:val="Indent corp text 31"/>
    <w:basedOn w:val="Normal"/>
    <w:pPr>
      <w:ind w:left="2400"/>
    </w:pPr>
    <w:rPr>
      <w:b/>
      <w:sz w:val="36"/>
      <w:szCs w:val="36"/>
    </w:rPr>
  </w:style>
  <w:style w:type="paragraph" w:customStyle="1" w:styleId="Indentcorptext21">
    <w:name w:val="Indent corp text 21"/>
    <w:basedOn w:val="Normal"/>
    <w:pPr>
      <w:ind w:left="1440"/>
    </w:pPr>
    <w:rPr>
      <w:color w:val="000000"/>
      <w:sz w:val="20"/>
      <w:szCs w:val="20"/>
    </w:rPr>
  </w:style>
  <w:style w:type="paragraph" w:customStyle="1" w:styleId="EMILIA1">
    <w:name w:val="EMILIA 1"/>
    <w:basedOn w:val="Corptext"/>
    <w:next w:val="Text"/>
    <w:pPr>
      <w:spacing w:after="0" w:line="0" w:lineRule="atLeast"/>
      <w:jc w:val="left"/>
    </w:pPr>
    <w:rPr>
      <w:rFonts w:ascii="Tahoma" w:hAnsi="Tahoma" w:cs="Arial"/>
      <w:bCs/>
      <w:iCs/>
      <w:color w:val="000000"/>
      <w:lang w:val="en-US"/>
    </w:rPr>
  </w:style>
  <w:style w:type="paragraph" w:styleId="Subsol">
    <w:name w:val="footer"/>
    <w:basedOn w:val="Normal"/>
    <w:pPr>
      <w:suppressLineNumbers/>
      <w:tabs>
        <w:tab w:val="center" w:pos="4986"/>
        <w:tab w:val="right" w:pos="9972"/>
      </w:tabs>
    </w:pPr>
  </w:style>
  <w:style w:type="character" w:customStyle="1" w:styleId="UnresolvedMention">
    <w:name w:val="Unresolved Mention"/>
    <w:uiPriority w:val="99"/>
    <w:semiHidden/>
    <w:unhideWhenUsed/>
    <w:rsid w:val="00BA2846"/>
    <w:rPr>
      <w:color w:val="605E5C"/>
      <w:shd w:val="clear" w:color="auto" w:fill="E1DFDD"/>
    </w:rPr>
  </w:style>
  <w:style w:type="paragraph" w:styleId="Titlu">
    <w:name w:val="Title"/>
    <w:aliases w:val="Főcím"/>
    <w:basedOn w:val="Normal"/>
    <w:next w:val="Normal"/>
    <w:link w:val="TitluCaracter"/>
    <w:uiPriority w:val="10"/>
    <w:qFormat/>
    <w:rsid w:val="00A2232A"/>
    <w:pPr>
      <w:spacing w:before="240" w:after="60" w:line="480" w:lineRule="auto"/>
      <w:jc w:val="center"/>
      <w:outlineLvl w:val="0"/>
    </w:pPr>
    <w:rPr>
      <w:rFonts w:eastAsia="Times New Roman" w:cs="Times New Roman"/>
      <w:b/>
      <w:bCs/>
      <w:kern w:val="28"/>
      <w:sz w:val="48"/>
      <w:szCs w:val="32"/>
    </w:rPr>
  </w:style>
  <w:style w:type="character" w:customStyle="1" w:styleId="TitluCaracter">
    <w:name w:val="Titlu Caracter"/>
    <w:aliases w:val="Főcím Caracter"/>
    <w:link w:val="Titlu"/>
    <w:uiPriority w:val="10"/>
    <w:rsid w:val="00A2232A"/>
    <w:rPr>
      <w:rFonts w:ascii="Segoe UI Light" w:hAnsi="Segoe UI Light"/>
      <w:b/>
      <w:bCs/>
      <w:kern w:val="28"/>
      <w:sz w:val="48"/>
      <w:szCs w:val="32"/>
      <w:lang w:val="ro-RO" w:bidi="en-US"/>
    </w:rPr>
  </w:style>
  <w:style w:type="paragraph" w:styleId="Subtitlu">
    <w:name w:val="Subtitle"/>
    <w:aliases w:val="Cím"/>
    <w:basedOn w:val="Normal"/>
    <w:next w:val="Normal"/>
    <w:link w:val="SubtitluCaracter"/>
    <w:uiPriority w:val="11"/>
    <w:qFormat/>
    <w:rsid w:val="006A4983"/>
    <w:pPr>
      <w:numPr>
        <w:numId w:val="7"/>
      </w:numPr>
      <w:spacing w:before="360" w:after="420"/>
      <w:outlineLvl w:val="1"/>
    </w:pPr>
    <w:rPr>
      <w:rFonts w:eastAsia="Times New Roman" w:cs="Times New Roman"/>
      <w:b/>
      <w:sz w:val="28"/>
    </w:rPr>
  </w:style>
  <w:style w:type="character" w:customStyle="1" w:styleId="SubtitluCaracter">
    <w:name w:val="Subtitlu Caracter"/>
    <w:aliases w:val="Cím Caracter"/>
    <w:link w:val="Subtitlu"/>
    <w:uiPriority w:val="11"/>
    <w:rsid w:val="006A4983"/>
    <w:rPr>
      <w:rFonts w:ascii="Segoe UI Light" w:eastAsia="Times New Roman" w:hAnsi="Segoe UI Light" w:cs="Times New Roman"/>
      <w:b/>
      <w:sz w:val="28"/>
      <w:szCs w:val="24"/>
      <w:lang w:val="ro-RO" w:bidi="en-US"/>
    </w:rPr>
  </w:style>
  <w:style w:type="character" w:styleId="Accentuaresubtil">
    <w:name w:val="Subtle Emphasis"/>
    <w:aliases w:val="Alcím"/>
    <w:uiPriority w:val="19"/>
    <w:qFormat/>
    <w:rsid w:val="00305BEA"/>
    <w:rPr>
      <w:rFonts w:ascii="Segoe UI Light" w:hAnsi="Segoe UI Light"/>
      <w:b/>
      <w:i w:val="0"/>
      <w:iCs/>
      <w:color w:val="auto"/>
      <w:spacing w:val="0"/>
      <w:kern w:val="24"/>
      <w:sz w:val="24"/>
    </w:rPr>
  </w:style>
  <w:style w:type="character" w:styleId="Robust">
    <w:name w:val="Strong"/>
    <w:aliases w:val="Normal KIEMELT"/>
    <w:uiPriority w:val="22"/>
    <w:qFormat/>
    <w:rsid w:val="00185AFB"/>
    <w:rPr>
      <w:rFonts w:ascii="Segoe UI Light" w:hAnsi="Segoe UI Light"/>
      <w:b/>
      <w:bCs/>
      <w:sz w:val="24"/>
      <w:u w:val="none"/>
    </w:rPr>
  </w:style>
  <w:style w:type="paragraph" w:customStyle="1" w:styleId="Felsorols">
    <w:name w:val="Felsorolás"/>
    <w:basedOn w:val="Normal"/>
    <w:link w:val="FelsorolsChar"/>
    <w:qFormat/>
    <w:rsid w:val="00D24622"/>
    <w:pPr>
      <w:numPr>
        <w:numId w:val="5"/>
      </w:numPr>
    </w:pPr>
    <w:rPr>
      <w:rFonts w:eastAsia="Times New Roman" w:cs="Segoe UI Light"/>
      <w:lang w:eastAsia="ar-SA" w:bidi="ar-SA"/>
    </w:rPr>
  </w:style>
  <w:style w:type="paragraph" w:styleId="Titlucuprins">
    <w:name w:val="TOC Heading"/>
    <w:basedOn w:val="Titlu1"/>
    <w:next w:val="Normal"/>
    <w:uiPriority w:val="39"/>
    <w:unhideWhenUsed/>
    <w:qFormat/>
    <w:rsid w:val="002E3518"/>
    <w:pPr>
      <w:keepNext/>
      <w:keepLines/>
      <w:widowControl/>
      <w:numPr>
        <w:numId w:val="0"/>
      </w:numPr>
      <w:suppressAutoHyphens w:val="0"/>
      <w:spacing w:before="240" w:line="259" w:lineRule="auto"/>
      <w:jc w:val="left"/>
      <w:outlineLvl w:val="9"/>
    </w:pPr>
    <w:rPr>
      <w:rFonts w:ascii="Calibri Light" w:eastAsia="Times New Roman" w:hAnsi="Calibri Light" w:cs="Times New Roman"/>
      <w:color w:val="2F5496"/>
      <w:sz w:val="32"/>
      <w:szCs w:val="32"/>
      <w:lang w:val="en-US" w:bidi="ar-SA"/>
    </w:rPr>
  </w:style>
  <w:style w:type="character" w:customStyle="1" w:styleId="FelsorolsChar">
    <w:name w:val="Felsorolás Char"/>
    <w:link w:val="Felsorols"/>
    <w:rsid w:val="00D24622"/>
    <w:rPr>
      <w:rFonts w:ascii="Segoe UI Light" w:hAnsi="Segoe UI Light" w:cs="Segoe UI Light"/>
      <w:sz w:val="24"/>
      <w:szCs w:val="24"/>
      <w:lang w:val="ro-RO" w:eastAsia="ar-SA"/>
    </w:rPr>
  </w:style>
  <w:style w:type="paragraph" w:styleId="Cuprins1">
    <w:name w:val="toc 1"/>
    <w:basedOn w:val="Normal"/>
    <w:next w:val="Normal"/>
    <w:autoRedefine/>
    <w:uiPriority w:val="39"/>
    <w:unhideWhenUsed/>
    <w:rsid w:val="002E3518"/>
  </w:style>
  <w:style w:type="paragraph" w:styleId="Cuprins2">
    <w:name w:val="toc 2"/>
    <w:basedOn w:val="Normal"/>
    <w:next w:val="Normal"/>
    <w:autoRedefine/>
    <w:uiPriority w:val="39"/>
    <w:unhideWhenUsed/>
    <w:rsid w:val="002E3518"/>
    <w:pPr>
      <w:ind w:left="240"/>
    </w:pPr>
  </w:style>
  <w:style w:type="paragraph" w:styleId="TextnBalon">
    <w:name w:val="Balloon Text"/>
    <w:basedOn w:val="Normal"/>
    <w:link w:val="TextnBalonCaracter"/>
    <w:unhideWhenUsed/>
    <w:rsid w:val="004A2DF1"/>
    <w:rPr>
      <w:rFonts w:ascii="Segoe UI" w:hAnsi="Segoe UI" w:cs="Segoe UI"/>
      <w:sz w:val="18"/>
      <w:szCs w:val="18"/>
    </w:rPr>
  </w:style>
  <w:style w:type="character" w:customStyle="1" w:styleId="TextnBalonCaracter">
    <w:name w:val="Text în Balon Caracter"/>
    <w:link w:val="TextnBalon"/>
    <w:rsid w:val="004A2DF1"/>
    <w:rPr>
      <w:rFonts w:ascii="Segoe UI" w:eastAsia="Lucida Sans Unicode" w:hAnsi="Segoe UI" w:cs="Segoe UI"/>
      <w:sz w:val="18"/>
      <w:szCs w:val="18"/>
      <w:lang w:val="ro-RO" w:bidi="en-US"/>
    </w:rPr>
  </w:style>
  <w:style w:type="table" w:styleId="GrilTabel">
    <w:name w:val="Table Grid"/>
    <w:basedOn w:val="TabelNormal"/>
    <w:uiPriority w:val="39"/>
    <w:rsid w:val="00E86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5Caracter">
    <w:name w:val="Titlu 5 Caracter"/>
    <w:link w:val="Titlu5"/>
    <w:rsid w:val="008933F8"/>
    <w:rPr>
      <w:rFonts w:ascii="Arial" w:hAnsi="Arial" w:cs="Arial"/>
      <w:b/>
      <w:sz w:val="24"/>
      <w:lang w:eastAsia="ar-SA"/>
    </w:rPr>
  </w:style>
  <w:style w:type="character" w:customStyle="1" w:styleId="Titlu8Caracter">
    <w:name w:val="Titlu 8 Caracter"/>
    <w:link w:val="Titlu8"/>
    <w:rsid w:val="008933F8"/>
    <w:rPr>
      <w:rFonts w:ascii="Lithograph" w:hAnsi="Lithograph" w:cs="Lithograph"/>
      <w:b/>
      <w:bCs/>
      <w:sz w:val="16"/>
      <w:lang w:eastAsia="ar-SA"/>
    </w:rPr>
  </w:style>
  <w:style w:type="numbering" w:customStyle="1" w:styleId="NoList1">
    <w:name w:val="No List1"/>
    <w:next w:val="FrListare"/>
    <w:uiPriority w:val="99"/>
    <w:semiHidden/>
    <w:unhideWhenUsed/>
    <w:rsid w:val="008933F8"/>
  </w:style>
  <w:style w:type="character" w:customStyle="1" w:styleId="WW8Num9z0">
    <w:name w:val="WW8Num9z0"/>
    <w:rsid w:val="008933F8"/>
    <w:rPr>
      <w:rFonts w:ascii="Arial" w:hAnsi="Arial" w:cs="Arial"/>
    </w:rPr>
  </w:style>
  <w:style w:type="character" w:customStyle="1" w:styleId="WW8Num13z0">
    <w:name w:val="WW8Num13z0"/>
    <w:rsid w:val="008933F8"/>
    <w:rPr>
      <w:rFonts w:ascii="Arial" w:hAnsi="Arial" w:cs="Arial"/>
    </w:rPr>
  </w:style>
  <w:style w:type="character" w:customStyle="1" w:styleId="HeaderChar">
    <w:name w:val="Header Char"/>
    <w:rsid w:val="008933F8"/>
  </w:style>
  <w:style w:type="paragraph" w:styleId="Indentcorptext2">
    <w:name w:val="Body Text Indent 2"/>
    <w:basedOn w:val="Normal"/>
    <w:link w:val="Indentcorptext2Caracter"/>
    <w:rsid w:val="008933F8"/>
    <w:pPr>
      <w:widowControl/>
      <w:ind w:firstLine="720"/>
      <w:jc w:val="center"/>
    </w:pPr>
    <w:rPr>
      <w:rFonts w:ascii="Verdana" w:eastAsia="Times New Roman" w:hAnsi="Verdana" w:cs="Verdana"/>
      <w:b/>
      <w:sz w:val="28"/>
      <w:szCs w:val="20"/>
      <w:lang w:val="en-US" w:eastAsia="ar-SA" w:bidi="ar-SA"/>
    </w:rPr>
  </w:style>
  <w:style w:type="character" w:customStyle="1" w:styleId="Indentcorptext2Caracter">
    <w:name w:val="Indent corp text 2 Caracter"/>
    <w:link w:val="Indentcorptext2"/>
    <w:rsid w:val="008933F8"/>
    <w:rPr>
      <w:rFonts w:ascii="Verdana" w:hAnsi="Verdana" w:cs="Verdana"/>
      <w:b/>
      <w:sz w:val="28"/>
      <w:lang w:eastAsia="ar-SA"/>
    </w:rPr>
  </w:style>
  <w:style w:type="paragraph" w:styleId="Corptext2">
    <w:name w:val="Body Text 2"/>
    <w:basedOn w:val="Normal"/>
    <w:link w:val="Corptext2Caracter"/>
    <w:rsid w:val="008933F8"/>
    <w:pPr>
      <w:widowControl/>
    </w:pPr>
    <w:rPr>
      <w:rFonts w:ascii="Arial" w:eastAsia="Times New Roman" w:hAnsi="Arial" w:cs="Arial"/>
      <w:b/>
      <w:bCs/>
      <w:lang w:val="fr-FR" w:eastAsia="ar-SA" w:bidi="ar-SA"/>
    </w:rPr>
  </w:style>
  <w:style w:type="character" w:customStyle="1" w:styleId="Corptext2Caracter">
    <w:name w:val="Corp text 2 Caracter"/>
    <w:link w:val="Corptext2"/>
    <w:rsid w:val="008933F8"/>
    <w:rPr>
      <w:rFonts w:ascii="Arial" w:hAnsi="Arial" w:cs="Arial"/>
      <w:b/>
      <w:bCs/>
      <w:sz w:val="24"/>
      <w:szCs w:val="24"/>
      <w:lang w:val="fr-FR" w:eastAsia="ar-SA"/>
    </w:rPr>
  </w:style>
  <w:style w:type="paragraph" w:styleId="Corptext3">
    <w:name w:val="Body Text 3"/>
    <w:basedOn w:val="Normal"/>
    <w:link w:val="Corptext3Caracter"/>
    <w:rsid w:val="008933F8"/>
    <w:pPr>
      <w:widowControl/>
    </w:pPr>
    <w:rPr>
      <w:rFonts w:ascii="Arial" w:eastAsia="Times New Roman" w:hAnsi="Arial" w:cs="Arial"/>
      <w:b/>
      <w:bCs/>
      <w:caps/>
      <w:sz w:val="28"/>
      <w:lang w:val="en-US" w:eastAsia="ar-SA" w:bidi="ar-SA"/>
    </w:rPr>
  </w:style>
  <w:style w:type="character" w:customStyle="1" w:styleId="Corptext3Caracter">
    <w:name w:val="Corp text 3 Caracter"/>
    <w:link w:val="Corptext3"/>
    <w:rsid w:val="008933F8"/>
    <w:rPr>
      <w:rFonts w:ascii="Arial" w:hAnsi="Arial" w:cs="Arial"/>
      <w:b/>
      <w:bCs/>
      <w:caps/>
      <w:sz w:val="28"/>
      <w:szCs w:val="24"/>
      <w:lang w:eastAsia="ar-SA"/>
    </w:rPr>
  </w:style>
  <w:style w:type="paragraph" w:styleId="Indentcorptext3">
    <w:name w:val="Body Text Indent 3"/>
    <w:basedOn w:val="Normal"/>
    <w:link w:val="Indentcorptext3Caracter"/>
    <w:rsid w:val="008933F8"/>
    <w:pPr>
      <w:widowControl/>
      <w:ind w:left="360" w:firstLine="348"/>
    </w:pPr>
    <w:rPr>
      <w:rFonts w:ascii="Arial" w:eastAsia="Times New Roman" w:hAnsi="Arial" w:cs="Arial"/>
      <w:sz w:val="20"/>
      <w:szCs w:val="20"/>
      <w:lang w:val="fr-FR" w:eastAsia="ar-SA" w:bidi="ar-SA"/>
    </w:rPr>
  </w:style>
  <w:style w:type="character" w:customStyle="1" w:styleId="Indentcorptext3Caracter">
    <w:name w:val="Indent corp text 3 Caracter"/>
    <w:link w:val="Indentcorptext3"/>
    <w:rsid w:val="008933F8"/>
    <w:rPr>
      <w:rFonts w:ascii="Arial" w:hAnsi="Arial" w:cs="Arial"/>
      <w:lang w:val="fr-FR" w:eastAsia="ar-SA"/>
    </w:rPr>
  </w:style>
  <w:style w:type="paragraph" w:customStyle="1" w:styleId="Framecontents">
    <w:name w:val="Frame contents"/>
    <w:basedOn w:val="Corptext"/>
    <w:rsid w:val="008933F8"/>
    <w:pPr>
      <w:widowControl/>
      <w:spacing w:after="0"/>
    </w:pPr>
    <w:rPr>
      <w:rFonts w:ascii="Verdana" w:eastAsia="Times New Roman" w:hAnsi="Verdana" w:cs="Verdana"/>
      <w:sz w:val="28"/>
      <w:szCs w:val="20"/>
      <w:lang w:val="en-US" w:eastAsia="ar-SA" w:bidi="ar-SA"/>
    </w:rPr>
  </w:style>
  <w:style w:type="character" w:customStyle="1" w:styleId="CorptextCaracter">
    <w:name w:val="Corp text Caracter"/>
    <w:link w:val="Corptext"/>
    <w:rsid w:val="008933F8"/>
    <w:rPr>
      <w:rFonts w:ascii="Segoe UI Light" w:eastAsia="Lucida Sans Unicode" w:hAnsi="Segoe UI Light" w:cs="Tahoma"/>
      <w:sz w:val="24"/>
      <w:szCs w:val="24"/>
      <w:lang w:val="ro-RO" w:bidi="en-US"/>
    </w:rPr>
  </w:style>
  <w:style w:type="paragraph" w:styleId="Listparagraf">
    <w:name w:val="List Paragraph"/>
    <w:basedOn w:val="Normal"/>
    <w:uiPriority w:val="34"/>
    <w:qFormat/>
    <w:rsid w:val="008933F8"/>
    <w:pPr>
      <w:widowControl/>
      <w:suppressAutoHyphens w:val="0"/>
      <w:spacing w:after="200" w:line="276" w:lineRule="auto"/>
      <w:ind w:left="720"/>
      <w:contextualSpacing/>
      <w:jc w:val="left"/>
    </w:pPr>
    <w:rPr>
      <w:rFonts w:ascii="Calibri" w:eastAsia="Times New Roman" w:hAnsi="Calibri" w:cs="Times New Roman"/>
      <w:sz w:val="22"/>
      <w:szCs w:val="22"/>
      <w:lang w:val="en-US" w:bidi="ar-SA"/>
    </w:rPr>
  </w:style>
  <w:style w:type="paragraph" w:customStyle="1" w:styleId="Default">
    <w:name w:val="Default"/>
    <w:rsid w:val="00691547"/>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semiHidden="0" w:uiPriority="0" w:unhideWhenUsed="0" w:qFormat="1"/>
    <w:lsdException w:name="heading 8" w:uiPriority="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List"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lsdException w:name="Balloo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52A"/>
    <w:pPr>
      <w:widowControl w:val="0"/>
      <w:suppressAutoHyphens/>
      <w:jc w:val="both"/>
    </w:pPr>
    <w:rPr>
      <w:rFonts w:ascii="Segoe UI Light" w:eastAsia="Lucida Sans Unicode" w:hAnsi="Segoe UI Light" w:cs="Tahoma"/>
      <w:sz w:val="24"/>
      <w:szCs w:val="24"/>
      <w:lang w:val="ro-RO" w:bidi="en-US"/>
    </w:rPr>
  </w:style>
  <w:style w:type="paragraph" w:styleId="Titlu1">
    <w:name w:val="heading 1"/>
    <w:basedOn w:val="Normal"/>
    <w:next w:val="Normal"/>
    <w:qFormat/>
    <w:pPr>
      <w:numPr>
        <w:numId w:val="1"/>
      </w:numPr>
      <w:outlineLvl w:val="0"/>
    </w:pPr>
  </w:style>
  <w:style w:type="paragraph" w:styleId="Titlu2">
    <w:name w:val="heading 2"/>
    <w:basedOn w:val="Normal"/>
    <w:next w:val="Normal"/>
    <w:qFormat/>
    <w:pPr>
      <w:keepNext/>
      <w:numPr>
        <w:ilvl w:val="1"/>
        <w:numId w:val="1"/>
      </w:numPr>
      <w:outlineLvl w:val="1"/>
    </w:pPr>
    <w:rPr>
      <w:b/>
      <w:bCs/>
      <w:sz w:val="28"/>
      <w:szCs w:val="28"/>
    </w:rPr>
  </w:style>
  <w:style w:type="paragraph" w:styleId="Titlu3">
    <w:name w:val="heading 3"/>
    <w:basedOn w:val="Normal"/>
    <w:next w:val="Normal"/>
    <w:qFormat/>
    <w:pPr>
      <w:numPr>
        <w:ilvl w:val="2"/>
        <w:numId w:val="1"/>
      </w:numPr>
      <w:outlineLvl w:val="2"/>
    </w:pPr>
  </w:style>
  <w:style w:type="paragraph" w:styleId="Titlu4">
    <w:name w:val="heading 4"/>
    <w:basedOn w:val="Normal"/>
    <w:next w:val="Normal"/>
    <w:qFormat/>
    <w:pPr>
      <w:numPr>
        <w:ilvl w:val="3"/>
        <w:numId w:val="1"/>
      </w:numPr>
      <w:outlineLvl w:val="3"/>
    </w:pPr>
  </w:style>
  <w:style w:type="paragraph" w:styleId="Titlu5">
    <w:name w:val="heading 5"/>
    <w:basedOn w:val="Normal"/>
    <w:next w:val="Normal"/>
    <w:link w:val="Titlu5Caracter"/>
    <w:qFormat/>
    <w:rsid w:val="008933F8"/>
    <w:pPr>
      <w:keepNext/>
      <w:widowControl/>
      <w:numPr>
        <w:ilvl w:val="4"/>
        <w:numId w:val="1"/>
      </w:numPr>
      <w:spacing w:line="360" w:lineRule="auto"/>
      <w:outlineLvl w:val="4"/>
    </w:pPr>
    <w:rPr>
      <w:rFonts w:ascii="Arial" w:eastAsia="Times New Roman" w:hAnsi="Arial" w:cs="Arial"/>
      <w:b/>
      <w:szCs w:val="20"/>
      <w:lang w:val="en-US" w:eastAsia="ar-SA" w:bidi="ar-SA"/>
    </w:rPr>
  </w:style>
  <w:style w:type="paragraph" w:styleId="Titlu6">
    <w:name w:val="heading 6"/>
    <w:basedOn w:val="Normal"/>
    <w:next w:val="Normal"/>
    <w:qFormat/>
    <w:pPr>
      <w:numPr>
        <w:ilvl w:val="5"/>
        <w:numId w:val="1"/>
      </w:numPr>
      <w:outlineLvl w:val="5"/>
    </w:pPr>
  </w:style>
  <w:style w:type="paragraph" w:styleId="Titlu7">
    <w:name w:val="heading 7"/>
    <w:basedOn w:val="Normal"/>
    <w:next w:val="Normal"/>
    <w:qFormat/>
    <w:pPr>
      <w:numPr>
        <w:ilvl w:val="6"/>
        <w:numId w:val="1"/>
      </w:numPr>
      <w:outlineLvl w:val="6"/>
    </w:pPr>
  </w:style>
  <w:style w:type="paragraph" w:styleId="Titlu8">
    <w:name w:val="heading 8"/>
    <w:basedOn w:val="Normal"/>
    <w:next w:val="Normal"/>
    <w:link w:val="Titlu8Caracter"/>
    <w:qFormat/>
    <w:rsid w:val="008933F8"/>
    <w:pPr>
      <w:keepNext/>
      <w:widowControl/>
      <w:numPr>
        <w:ilvl w:val="7"/>
        <w:numId w:val="1"/>
      </w:numPr>
      <w:tabs>
        <w:tab w:val="left" w:pos="4253"/>
      </w:tabs>
      <w:jc w:val="left"/>
      <w:outlineLvl w:val="7"/>
    </w:pPr>
    <w:rPr>
      <w:rFonts w:ascii="Lithograph" w:eastAsia="Times New Roman" w:hAnsi="Lithograph" w:cs="Lithograph"/>
      <w:b/>
      <w:bCs/>
      <w:sz w:val="16"/>
      <w:szCs w:val="20"/>
      <w:lang w:val="en-US" w:eastAsia="ar-SA" w:bidi="ar-SA"/>
    </w:rPr>
  </w:style>
  <w:style w:type="paragraph" w:styleId="Titlu9">
    <w:name w:val="heading 9"/>
    <w:basedOn w:val="Normal"/>
    <w:next w:val="Normal"/>
    <w:qFormat/>
    <w:pPr>
      <w:numPr>
        <w:ilvl w:val="8"/>
        <w:numId w:val="1"/>
      </w:numPr>
      <w:outlineLvl w:val="8"/>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Times New Roman"/>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tarSymbol"/>
      <w:sz w:val="18"/>
      <w:szCs w:val="18"/>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tarSymbol"/>
      <w:b/>
      <w:bCs/>
      <w:sz w:val="18"/>
      <w:szCs w:val="18"/>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Absatz-Standardschriftart">
    <w:name w:val="Absatz-Standardschriftart"/>
  </w:style>
  <w:style w:type="character" w:customStyle="1" w:styleId="WW8Num6z0">
    <w:name w:val="WW8Num6z0"/>
    <w:rPr>
      <w:rFonts w:ascii="Symbol" w:hAnsi="Symbol" w:cs="StarSymbol"/>
      <w:b/>
      <w:bCs/>
      <w:sz w:val="18"/>
      <w:szCs w:val="18"/>
    </w:rPr>
  </w:style>
  <w:style w:type="character" w:customStyle="1" w:styleId="WW8Num7z0">
    <w:name w:val="WW8Num7z0"/>
    <w:rPr>
      <w:rFonts w:ascii="Symbol" w:hAnsi="Symbol" w:cs="StarSymbol"/>
      <w:b/>
      <w:bCs/>
      <w:sz w:val="18"/>
      <w:szCs w:val="18"/>
    </w:rPr>
  </w:style>
  <w:style w:type="character" w:customStyle="1" w:styleId="WW8Num8z0">
    <w:name w:val="WW8Num8z0"/>
    <w:rPr>
      <w:rFonts w:ascii="Symbol" w:hAnsi="Symbol" w:cs="StarSymbol"/>
      <w:b/>
      <w:bCs/>
      <w:sz w:val="18"/>
      <w:szCs w:val="18"/>
    </w:rPr>
  </w:style>
  <w:style w:type="character" w:customStyle="1" w:styleId="WW8Num10z0">
    <w:name w:val="WW8Num10z0"/>
    <w:rPr>
      <w:rFonts w:ascii="Symbol" w:hAnsi="Symbol" w:cs="StarSymbol"/>
      <w:b/>
      <w:bCs/>
      <w:sz w:val="18"/>
      <w:szCs w:val="18"/>
    </w:rPr>
  </w:style>
  <w:style w:type="character" w:customStyle="1" w:styleId="NumberingSymbols">
    <w:name w:val="Numbering Symbols"/>
  </w:style>
  <w:style w:type="character" w:customStyle="1" w:styleId="Bullets">
    <w:name w:val="Bullets"/>
    <w:rPr>
      <w:rFonts w:ascii="StarSymbol" w:eastAsia="StarSymbol" w:hAnsi="StarSymbol" w:cs="StarSymbol"/>
      <w:b/>
      <w:bCs/>
      <w:sz w:val="18"/>
      <w:szCs w:val="18"/>
    </w:rPr>
  </w:style>
  <w:style w:type="character" w:customStyle="1" w:styleId="Fontdeparagrafimplicit1">
    <w:name w:val="Font de paragraf implicit1"/>
  </w:style>
  <w:style w:type="character" w:styleId="Hyperlink">
    <w:name w:val="Hyperlink"/>
    <w:rPr>
      <w:color w:val="0000FF"/>
      <w:u w:val="single"/>
    </w:rPr>
  </w:style>
  <w:style w:type="character" w:styleId="HyperlinkParcurs">
    <w:name w:val="FollowedHyperlink"/>
    <w:rPr>
      <w:color w:val="800000"/>
      <w:u w:val="single"/>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St2z0">
    <w:name w:val="WW8NumSt2z0"/>
    <w:rPr>
      <w:rFonts w:ascii="Symbol" w:hAnsi="Symbol" w:cs="Times New Roman"/>
    </w:rPr>
  </w:style>
  <w:style w:type="paragraph" w:customStyle="1" w:styleId="Heading">
    <w:name w:val="Heading"/>
    <w:basedOn w:val="Normal"/>
    <w:next w:val="Corptext"/>
    <w:pPr>
      <w:keepNext/>
      <w:spacing w:before="240" w:after="120"/>
    </w:pPr>
    <w:rPr>
      <w:rFonts w:ascii="Arial" w:hAnsi="Arial"/>
      <w:sz w:val="28"/>
      <w:szCs w:val="28"/>
    </w:rPr>
  </w:style>
  <w:style w:type="paragraph" w:styleId="Corptext">
    <w:name w:val="Body Text"/>
    <w:basedOn w:val="Normal"/>
    <w:link w:val="CorptextCaracter"/>
    <w:pPr>
      <w:spacing w:after="120"/>
    </w:p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Indentcorptext">
    <w:name w:val="Body Text Indent"/>
    <w:basedOn w:val="Normal"/>
    <w:rPr>
      <w:color w:val="000000"/>
      <w:sz w:val="20"/>
      <w:szCs w:val="20"/>
      <w:lang w:val="fr-FR"/>
    </w:rPr>
  </w:style>
  <w:style w:type="paragraph" w:customStyle="1" w:styleId="Heading10">
    <w:name w:val="Heading 10"/>
    <w:basedOn w:val="Heading"/>
    <w:next w:val="Corptext"/>
    <w:pPr>
      <w:numPr>
        <w:numId w:val="2"/>
      </w:numPr>
    </w:pPr>
    <w:rPr>
      <w:b/>
      <w:bCs/>
      <w:sz w:val="21"/>
      <w:szCs w:val="21"/>
    </w:rPr>
  </w:style>
  <w:style w:type="paragraph" w:styleId="Antet">
    <w:name w:val="header"/>
    <w:basedOn w:val="Normal"/>
    <w:pPr>
      <w:suppressLineNumbers/>
      <w:tabs>
        <w:tab w:val="center" w:pos="4818"/>
        <w:tab w:val="right" w:pos="9637"/>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Text">
    <w:name w:val="Text"/>
    <w:basedOn w:val="Legend"/>
  </w:style>
  <w:style w:type="paragraph" w:customStyle="1" w:styleId="Indentcorptext31">
    <w:name w:val="Indent corp text 31"/>
    <w:basedOn w:val="Normal"/>
    <w:pPr>
      <w:ind w:left="2400"/>
    </w:pPr>
    <w:rPr>
      <w:b/>
      <w:sz w:val="36"/>
      <w:szCs w:val="36"/>
    </w:rPr>
  </w:style>
  <w:style w:type="paragraph" w:customStyle="1" w:styleId="Indentcorptext21">
    <w:name w:val="Indent corp text 21"/>
    <w:basedOn w:val="Normal"/>
    <w:pPr>
      <w:ind w:left="1440"/>
    </w:pPr>
    <w:rPr>
      <w:color w:val="000000"/>
      <w:sz w:val="20"/>
      <w:szCs w:val="20"/>
    </w:rPr>
  </w:style>
  <w:style w:type="paragraph" w:customStyle="1" w:styleId="EMILIA1">
    <w:name w:val="EMILIA 1"/>
    <w:basedOn w:val="Corptext"/>
    <w:next w:val="Text"/>
    <w:pPr>
      <w:spacing w:after="0" w:line="0" w:lineRule="atLeast"/>
      <w:jc w:val="left"/>
    </w:pPr>
    <w:rPr>
      <w:rFonts w:ascii="Tahoma" w:hAnsi="Tahoma" w:cs="Arial"/>
      <w:bCs/>
      <w:iCs/>
      <w:color w:val="000000"/>
      <w:lang w:val="en-US"/>
    </w:rPr>
  </w:style>
  <w:style w:type="paragraph" w:styleId="Subsol">
    <w:name w:val="footer"/>
    <w:basedOn w:val="Normal"/>
    <w:pPr>
      <w:suppressLineNumbers/>
      <w:tabs>
        <w:tab w:val="center" w:pos="4986"/>
        <w:tab w:val="right" w:pos="9972"/>
      </w:tabs>
    </w:pPr>
  </w:style>
  <w:style w:type="character" w:customStyle="1" w:styleId="UnresolvedMention">
    <w:name w:val="Unresolved Mention"/>
    <w:uiPriority w:val="99"/>
    <w:semiHidden/>
    <w:unhideWhenUsed/>
    <w:rsid w:val="00BA2846"/>
    <w:rPr>
      <w:color w:val="605E5C"/>
      <w:shd w:val="clear" w:color="auto" w:fill="E1DFDD"/>
    </w:rPr>
  </w:style>
  <w:style w:type="paragraph" w:styleId="Titlu">
    <w:name w:val="Title"/>
    <w:aliases w:val="Főcím"/>
    <w:basedOn w:val="Normal"/>
    <w:next w:val="Normal"/>
    <w:link w:val="TitluCaracter"/>
    <w:uiPriority w:val="10"/>
    <w:qFormat/>
    <w:rsid w:val="00A2232A"/>
    <w:pPr>
      <w:spacing w:before="240" w:after="60" w:line="480" w:lineRule="auto"/>
      <w:jc w:val="center"/>
      <w:outlineLvl w:val="0"/>
    </w:pPr>
    <w:rPr>
      <w:rFonts w:eastAsia="Times New Roman" w:cs="Times New Roman"/>
      <w:b/>
      <w:bCs/>
      <w:kern w:val="28"/>
      <w:sz w:val="48"/>
      <w:szCs w:val="32"/>
    </w:rPr>
  </w:style>
  <w:style w:type="character" w:customStyle="1" w:styleId="TitluCaracter">
    <w:name w:val="Titlu Caracter"/>
    <w:aliases w:val="Főcím Caracter"/>
    <w:link w:val="Titlu"/>
    <w:uiPriority w:val="10"/>
    <w:rsid w:val="00A2232A"/>
    <w:rPr>
      <w:rFonts w:ascii="Segoe UI Light" w:hAnsi="Segoe UI Light"/>
      <w:b/>
      <w:bCs/>
      <w:kern w:val="28"/>
      <w:sz w:val="48"/>
      <w:szCs w:val="32"/>
      <w:lang w:val="ro-RO" w:bidi="en-US"/>
    </w:rPr>
  </w:style>
  <w:style w:type="paragraph" w:styleId="Subtitlu">
    <w:name w:val="Subtitle"/>
    <w:aliases w:val="Cím"/>
    <w:basedOn w:val="Normal"/>
    <w:next w:val="Normal"/>
    <w:link w:val="SubtitluCaracter"/>
    <w:uiPriority w:val="11"/>
    <w:qFormat/>
    <w:rsid w:val="006A4983"/>
    <w:pPr>
      <w:numPr>
        <w:numId w:val="7"/>
      </w:numPr>
      <w:spacing w:before="360" w:after="420"/>
      <w:outlineLvl w:val="1"/>
    </w:pPr>
    <w:rPr>
      <w:rFonts w:eastAsia="Times New Roman" w:cs="Times New Roman"/>
      <w:b/>
      <w:sz w:val="28"/>
    </w:rPr>
  </w:style>
  <w:style w:type="character" w:customStyle="1" w:styleId="SubtitluCaracter">
    <w:name w:val="Subtitlu Caracter"/>
    <w:aliases w:val="Cím Caracter"/>
    <w:link w:val="Subtitlu"/>
    <w:uiPriority w:val="11"/>
    <w:rsid w:val="006A4983"/>
    <w:rPr>
      <w:rFonts w:ascii="Segoe UI Light" w:eastAsia="Times New Roman" w:hAnsi="Segoe UI Light" w:cs="Times New Roman"/>
      <w:b/>
      <w:sz w:val="28"/>
      <w:szCs w:val="24"/>
      <w:lang w:val="ro-RO" w:bidi="en-US"/>
    </w:rPr>
  </w:style>
  <w:style w:type="character" w:styleId="Accentuaresubtil">
    <w:name w:val="Subtle Emphasis"/>
    <w:aliases w:val="Alcím"/>
    <w:uiPriority w:val="19"/>
    <w:qFormat/>
    <w:rsid w:val="00305BEA"/>
    <w:rPr>
      <w:rFonts w:ascii="Segoe UI Light" w:hAnsi="Segoe UI Light"/>
      <w:b/>
      <w:i w:val="0"/>
      <w:iCs/>
      <w:color w:val="auto"/>
      <w:spacing w:val="0"/>
      <w:kern w:val="24"/>
      <w:sz w:val="24"/>
    </w:rPr>
  </w:style>
  <w:style w:type="character" w:styleId="Robust">
    <w:name w:val="Strong"/>
    <w:aliases w:val="Normal KIEMELT"/>
    <w:uiPriority w:val="22"/>
    <w:qFormat/>
    <w:rsid w:val="00185AFB"/>
    <w:rPr>
      <w:rFonts w:ascii="Segoe UI Light" w:hAnsi="Segoe UI Light"/>
      <w:b/>
      <w:bCs/>
      <w:sz w:val="24"/>
      <w:u w:val="none"/>
    </w:rPr>
  </w:style>
  <w:style w:type="paragraph" w:customStyle="1" w:styleId="Felsorols">
    <w:name w:val="Felsorolás"/>
    <w:basedOn w:val="Normal"/>
    <w:link w:val="FelsorolsChar"/>
    <w:qFormat/>
    <w:rsid w:val="00D24622"/>
    <w:pPr>
      <w:numPr>
        <w:numId w:val="5"/>
      </w:numPr>
    </w:pPr>
    <w:rPr>
      <w:rFonts w:eastAsia="Times New Roman" w:cs="Segoe UI Light"/>
      <w:lang w:eastAsia="ar-SA" w:bidi="ar-SA"/>
    </w:rPr>
  </w:style>
  <w:style w:type="paragraph" w:styleId="Titlucuprins">
    <w:name w:val="TOC Heading"/>
    <w:basedOn w:val="Titlu1"/>
    <w:next w:val="Normal"/>
    <w:uiPriority w:val="39"/>
    <w:unhideWhenUsed/>
    <w:qFormat/>
    <w:rsid w:val="002E3518"/>
    <w:pPr>
      <w:keepNext/>
      <w:keepLines/>
      <w:widowControl/>
      <w:numPr>
        <w:numId w:val="0"/>
      </w:numPr>
      <w:suppressAutoHyphens w:val="0"/>
      <w:spacing w:before="240" w:line="259" w:lineRule="auto"/>
      <w:jc w:val="left"/>
      <w:outlineLvl w:val="9"/>
    </w:pPr>
    <w:rPr>
      <w:rFonts w:ascii="Calibri Light" w:eastAsia="Times New Roman" w:hAnsi="Calibri Light" w:cs="Times New Roman"/>
      <w:color w:val="2F5496"/>
      <w:sz w:val="32"/>
      <w:szCs w:val="32"/>
      <w:lang w:val="en-US" w:bidi="ar-SA"/>
    </w:rPr>
  </w:style>
  <w:style w:type="character" w:customStyle="1" w:styleId="FelsorolsChar">
    <w:name w:val="Felsorolás Char"/>
    <w:link w:val="Felsorols"/>
    <w:rsid w:val="00D24622"/>
    <w:rPr>
      <w:rFonts w:ascii="Segoe UI Light" w:hAnsi="Segoe UI Light" w:cs="Segoe UI Light"/>
      <w:sz w:val="24"/>
      <w:szCs w:val="24"/>
      <w:lang w:val="ro-RO" w:eastAsia="ar-SA"/>
    </w:rPr>
  </w:style>
  <w:style w:type="paragraph" w:styleId="Cuprins1">
    <w:name w:val="toc 1"/>
    <w:basedOn w:val="Normal"/>
    <w:next w:val="Normal"/>
    <w:autoRedefine/>
    <w:uiPriority w:val="39"/>
    <w:unhideWhenUsed/>
    <w:rsid w:val="002E3518"/>
  </w:style>
  <w:style w:type="paragraph" w:styleId="Cuprins2">
    <w:name w:val="toc 2"/>
    <w:basedOn w:val="Normal"/>
    <w:next w:val="Normal"/>
    <w:autoRedefine/>
    <w:uiPriority w:val="39"/>
    <w:unhideWhenUsed/>
    <w:rsid w:val="002E3518"/>
    <w:pPr>
      <w:ind w:left="240"/>
    </w:pPr>
  </w:style>
  <w:style w:type="paragraph" w:styleId="TextnBalon">
    <w:name w:val="Balloon Text"/>
    <w:basedOn w:val="Normal"/>
    <w:link w:val="TextnBalonCaracter"/>
    <w:unhideWhenUsed/>
    <w:rsid w:val="004A2DF1"/>
    <w:rPr>
      <w:rFonts w:ascii="Segoe UI" w:hAnsi="Segoe UI" w:cs="Segoe UI"/>
      <w:sz w:val="18"/>
      <w:szCs w:val="18"/>
    </w:rPr>
  </w:style>
  <w:style w:type="character" w:customStyle="1" w:styleId="TextnBalonCaracter">
    <w:name w:val="Text în Balon Caracter"/>
    <w:link w:val="TextnBalon"/>
    <w:rsid w:val="004A2DF1"/>
    <w:rPr>
      <w:rFonts w:ascii="Segoe UI" w:eastAsia="Lucida Sans Unicode" w:hAnsi="Segoe UI" w:cs="Segoe UI"/>
      <w:sz w:val="18"/>
      <w:szCs w:val="18"/>
      <w:lang w:val="ro-RO" w:bidi="en-US"/>
    </w:rPr>
  </w:style>
  <w:style w:type="table" w:styleId="GrilTabel">
    <w:name w:val="Table Grid"/>
    <w:basedOn w:val="TabelNormal"/>
    <w:uiPriority w:val="39"/>
    <w:rsid w:val="00E86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5Caracter">
    <w:name w:val="Titlu 5 Caracter"/>
    <w:link w:val="Titlu5"/>
    <w:rsid w:val="008933F8"/>
    <w:rPr>
      <w:rFonts w:ascii="Arial" w:hAnsi="Arial" w:cs="Arial"/>
      <w:b/>
      <w:sz w:val="24"/>
      <w:lang w:eastAsia="ar-SA"/>
    </w:rPr>
  </w:style>
  <w:style w:type="character" w:customStyle="1" w:styleId="Titlu8Caracter">
    <w:name w:val="Titlu 8 Caracter"/>
    <w:link w:val="Titlu8"/>
    <w:rsid w:val="008933F8"/>
    <w:rPr>
      <w:rFonts w:ascii="Lithograph" w:hAnsi="Lithograph" w:cs="Lithograph"/>
      <w:b/>
      <w:bCs/>
      <w:sz w:val="16"/>
      <w:lang w:eastAsia="ar-SA"/>
    </w:rPr>
  </w:style>
  <w:style w:type="numbering" w:customStyle="1" w:styleId="NoList1">
    <w:name w:val="No List1"/>
    <w:next w:val="FrListare"/>
    <w:uiPriority w:val="99"/>
    <w:semiHidden/>
    <w:unhideWhenUsed/>
    <w:rsid w:val="008933F8"/>
  </w:style>
  <w:style w:type="character" w:customStyle="1" w:styleId="WW8Num9z0">
    <w:name w:val="WW8Num9z0"/>
    <w:rsid w:val="008933F8"/>
    <w:rPr>
      <w:rFonts w:ascii="Arial" w:hAnsi="Arial" w:cs="Arial"/>
    </w:rPr>
  </w:style>
  <w:style w:type="character" w:customStyle="1" w:styleId="WW8Num13z0">
    <w:name w:val="WW8Num13z0"/>
    <w:rsid w:val="008933F8"/>
    <w:rPr>
      <w:rFonts w:ascii="Arial" w:hAnsi="Arial" w:cs="Arial"/>
    </w:rPr>
  </w:style>
  <w:style w:type="character" w:customStyle="1" w:styleId="HeaderChar">
    <w:name w:val="Header Char"/>
    <w:rsid w:val="008933F8"/>
  </w:style>
  <w:style w:type="paragraph" w:styleId="Indentcorptext2">
    <w:name w:val="Body Text Indent 2"/>
    <w:basedOn w:val="Normal"/>
    <w:link w:val="Indentcorptext2Caracter"/>
    <w:rsid w:val="008933F8"/>
    <w:pPr>
      <w:widowControl/>
      <w:ind w:firstLine="720"/>
      <w:jc w:val="center"/>
    </w:pPr>
    <w:rPr>
      <w:rFonts w:ascii="Verdana" w:eastAsia="Times New Roman" w:hAnsi="Verdana" w:cs="Verdana"/>
      <w:b/>
      <w:sz w:val="28"/>
      <w:szCs w:val="20"/>
      <w:lang w:val="en-US" w:eastAsia="ar-SA" w:bidi="ar-SA"/>
    </w:rPr>
  </w:style>
  <w:style w:type="character" w:customStyle="1" w:styleId="Indentcorptext2Caracter">
    <w:name w:val="Indent corp text 2 Caracter"/>
    <w:link w:val="Indentcorptext2"/>
    <w:rsid w:val="008933F8"/>
    <w:rPr>
      <w:rFonts w:ascii="Verdana" w:hAnsi="Verdana" w:cs="Verdana"/>
      <w:b/>
      <w:sz w:val="28"/>
      <w:lang w:eastAsia="ar-SA"/>
    </w:rPr>
  </w:style>
  <w:style w:type="paragraph" w:styleId="Corptext2">
    <w:name w:val="Body Text 2"/>
    <w:basedOn w:val="Normal"/>
    <w:link w:val="Corptext2Caracter"/>
    <w:rsid w:val="008933F8"/>
    <w:pPr>
      <w:widowControl/>
    </w:pPr>
    <w:rPr>
      <w:rFonts w:ascii="Arial" w:eastAsia="Times New Roman" w:hAnsi="Arial" w:cs="Arial"/>
      <w:b/>
      <w:bCs/>
      <w:lang w:val="fr-FR" w:eastAsia="ar-SA" w:bidi="ar-SA"/>
    </w:rPr>
  </w:style>
  <w:style w:type="character" w:customStyle="1" w:styleId="Corptext2Caracter">
    <w:name w:val="Corp text 2 Caracter"/>
    <w:link w:val="Corptext2"/>
    <w:rsid w:val="008933F8"/>
    <w:rPr>
      <w:rFonts w:ascii="Arial" w:hAnsi="Arial" w:cs="Arial"/>
      <w:b/>
      <w:bCs/>
      <w:sz w:val="24"/>
      <w:szCs w:val="24"/>
      <w:lang w:val="fr-FR" w:eastAsia="ar-SA"/>
    </w:rPr>
  </w:style>
  <w:style w:type="paragraph" w:styleId="Corptext3">
    <w:name w:val="Body Text 3"/>
    <w:basedOn w:val="Normal"/>
    <w:link w:val="Corptext3Caracter"/>
    <w:rsid w:val="008933F8"/>
    <w:pPr>
      <w:widowControl/>
    </w:pPr>
    <w:rPr>
      <w:rFonts w:ascii="Arial" w:eastAsia="Times New Roman" w:hAnsi="Arial" w:cs="Arial"/>
      <w:b/>
      <w:bCs/>
      <w:caps/>
      <w:sz w:val="28"/>
      <w:lang w:val="en-US" w:eastAsia="ar-SA" w:bidi="ar-SA"/>
    </w:rPr>
  </w:style>
  <w:style w:type="character" w:customStyle="1" w:styleId="Corptext3Caracter">
    <w:name w:val="Corp text 3 Caracter"/>
    <w:link w:val="Corptext3"/>
    <w:rsid w:val="008933F8"/>
    <w:rPr>
      <w:rFonts w:ascii="Arial" w:hAnsi="Arial" w:cs="Arial"/>
      <w:b/>
      <w:bCs/>
      <w:caps/>
      <w:sz w:val="28"/>
      <w:szCs w:val="24"/>
      <w:lang w:eastAsia="ar-SA"/>
    </w:rPr>
  </w:style>
  <w:style w:type="paragraph" w:styleId="Indentcorptext3">
    <w:name w:val="Body Text Indent 3"/>
    <w:basedOn w:val="Normal"/>
    <w:link w:val="Indentcorptext3Caracter"/>
    <w:rsid w:val="008933F8"/>
    <w:pPr>
      <w:widowControl/>
      <w:ind w:left="360" w:firstLine="348"/>
    </w:pPr>
    <w:rPr>
      <w:rFonts w:ascii="Arial" w:eastAsia="Times New Roman" w:hAnsi="Arial" w:cs="Arial"/>
      <w:sz w:val="20"/>
      <w:szCs w:val="20"/>
      <w:lang w:val="fr-FR" w:eastAsia="ar-SA" w:bidi="ar-SA"/>
    </w:rPr>
  </w:style>
  <w:style w:type="character" w:customStyle="1" w:styleId="Indentcorptext3Caracter">
    <w:name w:val="Indent corp text 3 Caracter"/>
    <w:link w:val="Indentcorptext3"/>
    <w:rsid w:val="008933F8"/>
    <w:rPr>
      <w:rFonts w:ascii="Arial" w:hAnsi="Arial" w:cs="Arial"/>
      <w:lang w:val="fr-FR" w:eastAsia="ar-SA"/>
    </w:rPr>
  </w:style>
  <w:style w:type="paragraph" w:customStyle="1" w:styleId="Framecontents">
    <w:name w:val="Frame contents"/>
    <w:basedOn w:val="Corptext"/>
    <w:rsid w:val="008933F8"/>
    <w:pPr>
      <w:widowControl/>
      <w:spacing w:after="0"/>
    </w:pPr>
    <w:rPr>
      <w:rFonts w:ascii="Verdana" w:eastAsia="Times New Roman" w:hAnsi="Verdana" w:cs="Verdana"/>
      <w:sz w:val="28"/>
      <w:szCs w:val="20"/>
      <w:lang w:val="en-US" w:eastAsia="ar-SA" w:bidi="ar-SA"/>
    </w:rPr>
  </w:style>
  <w:style w:type="character" w:customStyle="1" w:styleId="CorptextCaracter">
    <w:name w:val="Corp text Caracter"/>
    <w:link w:val="Corptext"/>
    <w:rsid w:val="008933F8"/>
    <w:rPr>
      <w:rFonts w:ascii="Segoe UI Light" w:eastAsia="Lucida Sans Unicode" w:hAnsi="Segoe UI Light" w:cs="Tahoma"/>
      <w:sz w:val="24"/>
      <w:szCs w:val="24"/>
      <w:lang w:val="ro-RO" w:bidi="en-US"/>
    </w:rPr>
  </w:style>
  <w:style w:type="paragraph" w:styleId="Listparagraf">
    <w:name w:val="List Paragraph"/>
    <w:basedOn w:val="Normal"/>
    <w:uiPriority w:val="34"/>
    <w:qFormat/>
    <w:rsid w:val="008933F8"/>
    <w:pPr>
      <w:widowControl/>
      <w:suppressAutoHyphens w:val="0"/>
      <w:spacing w:after="200" w:line="276" w:lineRule="auto"/>
      <w:ind w:left="720"/>
      <w:contextualSpacing/>
      <w:jc w:val="left"/>
    </w:pPr>
    <w:rPr>
      <w:rFonts w:ascii="Calibri" w:eastAsia="Times New Roman" w:hAnsi="Calibri" w:cs="Times New Roman"/>
      <w:sz w:val="22"/>
      <w:szCs w:val="22"/>
      <w:lang w:val="en-US" w:bidi="ar-SA"/>
    </w:rPr>
  </w:style>
  <w:style w:type="paragraph" w:customStyle="1" w:styleId="Default">
    <w:name w:val="Default"/>
    <w:rsid w:val="0069154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079488">
      <w:bodyDiv w:val="1"/>
      <w:marLeft w:val="0"/>
      <w:marRight w:val="0"/>
      <w:marTop w:val="0"/>
      <w:marBottom w:val="0"/>
      <w:divBdr>
        <w:top w:val="none" w:sz="0" w:space="0" w:color="auto"/>
        <w:left w:val="none" w:sz="0" w:space="0" w:color="auto"/>
        <w:bottom w:val="none" w:sz="0" w:space="0" w:color="auto"/>
        <w:right w:val="none" w:sz="0" w:space="0" w:color="auto"/>
      </w:divBdr>
    </w:div>
    <w:div w:id="197081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ege5.ro/Gratuit/gezdiobqgy/ordonanta-nr-43-2000-privind-protectia-patrimoniului-arheologic-si-declararea-unor-situri-arheologice-ca-zone-de-interes-national?d=2018-12-11" TargetMode="External"/><Relationship Id="rId18"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lege5.ro/Gratuit/gi3tsmjwha/directiva-privind-deseurile-si-de-abrogare-a-anumitor-directive-text-cu-relevanta-pentru-see?d=2018-12-11" TargetMode="External"/><Relationship Id="rId7" Type="http://schemas.openxmlformats.org/officeDocument/2006/relationships/footnotes" Target="footnotes.xml"/><Relationship Id="rId12" Type="http://schemas.openxmlformats.org/officeDocument/2006/relationships/hyperlink" Target="https://lege5.ro/Gratuit/guztmmjv/ordinul-nr-2314-2004-privind-aprobarea-listei-monumentelor-istorice-actualizata-si-a-listei-monumentelor-istorice-disparute?d=2018-12-11" TargetMode="External"/><Relationship Id="rId17" Type="http://schemas.openxmlformats.org/officeDocument/2006/relationships/hyperlink" Target="https://lege5.ro/Gratuit/gm2donzwga/directiva-nr-75-2010-privind-emisiile-industriale-prevenirea-si-controlul-integrat-al-poluarii-reformare-text-cu-relevanta-pentru-see?d=2018-12-11"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lege5.ro/Gratuit/gi3tinjxge/directiva-nr-60-2000-de-stabilire-a-unui-cadru-de-politica-comunitara-in-domeniul-apei?d=2018-12-11"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28" Type="http://schemas.openxmlformats.org/officeDocument/2006/relationships/footer" Target="footer2.xml"/><Relationship Id="rId10" Type="http://schemas.openxmlformats.org/officeDocument/2006/relationships/hyperlink" Target="https://lege5.ro/Gratuit/gy3domzs/conventia-privind-evaluarea-impactului-asupra-mediului-in-context-transfrontiera-din-25021991?d=2018-12-11" TargetMode="External"/><Relationship Id="rId19" Type="http://schemas.openxmlformats.org/officeDocument/2006/relationships/hyperlink" Target="https://lege5.ro/Gratuit/gi3dsmruga/directiva-nr-82-1996-privind-controlul-asupra-riscului-de-accidente-majore-care-implica-substante-periculoase?d=2018-12-11"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lege5.ro/Gratuit/gmytenbvhezq/continutul-cadru-al-memoriului-de-prezentare-lege-292-2018-anexa-nr-5-anexa-nr-5e-la-procedura?dp=gi3tkmjwha2tcmi" TargetMode="External"/><Relationship Id="rId14" Type="http://schemas.openxmlformats.org/officeDocument/2006/relationships/hyperlink" Target="https://lege5.ro/Buy?dosare=1&amp;legislatie=0" TargetMode="External"/><Relationship Id="rId22"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98724-0B7F-445B-8CB5-9C955C8A9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5692</Words>
  <Characters>32445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38061</CharactersWithSpaces>
  <SharedDoc>false</SharedDoc>
  <HLinks>
    <vt:vector size="84" baseType="variant">
      <vt:variant>
        <vt:i4>4784222</vt:i4>
      </vt:variant>
      <vt:variant>
        <vt:i4>36</vt:i4>
      </vt:variant>
      <vt:variant>
        <vt:i4>0</vt:i4>
      </vt:variant>
      <vt:variant>
        <vt:i4>5</vt:i4>
      </vt:variant>
      <vt:variant>
        <vt:lpwstr>https://lege5.ro/Gratuit/ge2donzuge/legea-nr-49-2011-pentru-aprobarea-ordonantei-de-urgenta-a-guvernului-nr-57-2007-privind-regimul-ariilor-naturale-protejate-conservarea-habitatelor-naturale-a-florei-si-faunei-salbatice?d=2018-12-11</vt:lpwstr>
      </vt:variant>
      <vt:variant>
        <vt:lpwstr/>
      </vt:variant>
      <vt:variant>
        <vt:i4>1966163</vt:i4>
      </vt:variant>
      <vt:variant>
        <vt:i4>33</vt:i4>
      </vt:variant>
      <vt:variant>
        <vt:i4>0</vt:i4>
      </vt:variant>
      <vt:variant>
        <vt:i4>5</vt:i4>
      </vt:variant>
      <vt:variant>
        <vt:lpwstr>https://lege5.ro/Gratuit/geydqobuge/ordonanta-de-urgenta-nr-57-2007-privind-regimul-ariilor-naturale-protejate-conservarea-habitatelor-naturale-a-florei-si-faunei-salbatice?pid=48878121&amp;d=2018-12-11</vt:lpwstr>
      </vt:variant>
      <vt:variant>
        <vt:lpwstr>p-48878121</vt:lpwstr>
      </vt:variant>
      <vt:variant>
        <vt:i4>131138</vt:i4>
      </vt:variant>
      <vt:variant>
        <vt:i4>30</vt:i4>
      </vt:variant>
      <vt:variant>
        <vt:i4>0</vt:i4>
      </vt:variant>
      <vt:variant>
        <vt:i4>5</vt:i4>
      </vt:variant>
      <vt:variant>
        <vt:lpwstr>https://lege5.ro/Gratuit/gi3tsmjwha/directiva-privind-deseurile-si-de-abrogare-a-anumitor-directive-text-cu-relevanta-pentru-see?d=2018-12-11</vt:lpwstr>
      </vt:variant>
      <vt:variant>
        <vt:lpwstr/>
      </vt:variant>
      <vt:variant>
        <vt:i4>3866661</vt:i4>
      </vt:variant>
      <vt:variant>
        <vt:i4>27</vt:i4>
      </vt:variant>
      <vt:variant>
        <vt:i4>0</vt:i4>
      </vt:variant>
      <vt:variant>
        <vt:i4>5</vt:i4>
      </vt:variant>
      <vt:variant>
        <vt:lpwstr>https://lege5.ro/Gratuit/gi3tinjxge/directiva-nr-60-2000-de-stabilire-a-unui-cadru-de-politica-comunitara-in-domeniul-apei?d=2018-12-11</vt:lpwstr>
      </vt:variant>
      <vt:variant>
        <vt:lpwstr/>
      </vt:variant>
      <vt:variant>
        <vt:i4>3473520</vt:i4>
      </vt:variant>
      <vt:variant>
        <vt:i4>24</vt:i4>
      </vt:variant>
      <vt:variant>
        <vt:i4>0</vt:i4>
      </vt:variant>
      <vt:variant>
        <vt:i4>5</vt:i4>
      </vt:variant>
      <vt:variant>
        <vt:lpwstr>https://lege5.ro/Gratuit/gi3dsmruga/directiva-nr-82-1996-privind-controlul-asupra-riscului-de-accidente-majore-care-implica-substante-periculoase?d=2018-12-11</vt:lpwstr>
      </vt:variant>
      <vt:variant>
        <vt:lpwstr/>
      </vt:variant>
      <vt:variant>
        <vt:i4>131161</vt:i4>
      </vt:variant>
      <vt:variant>
        <vt:i4>21</vt:i4>
      </vt:variant>
      <vt:variant>
        <vt:i4>0</vt:i4>
      </vt:variant>
      <vt:variant>
        <vt:i4>5</vt:i4>
      </vt:variant>
      <vt:variant>
        <vt:lpwstr>https://lege5.ro/Gratuit/gmzdmnrtgm/directiva-nr-18-2012-privind-controlul-pericolelor-de-accidente-majore-care-implica-substante-periculoase-de-modificare-si-ulterior-de-abrogare-a-directivei-96-82-ce-a-consiliului-text-cu-relevanta-pe?d=2018-12-11</vt:lpwstr>
      </vt:variant>
      <vt:variant>
        <vt:lpwstr/>
      </vt:variant>
      <vt:variant>
        <vt:i4>7995434</vt:i4>
      </vt:variant>
      <vt:variant>
        <vt:i4>18</vt:i4>
      </vt:variant>
      <vt:variant>
        <vt:i4>0</vt:i4>
      </vt:variant>
      <vt:variant>
        <vt:i4>5</vt:i4>
      </vt:variant>
      <vt:variant>
        <vt:lpwstr>https://lege5.ro/Gratuit/gm2donzwga/directiva-nr-75-2010-privind-emisiile-industriale-prevenirea-si-controlul-integrat-al-poluarii-reformare-text-cu-relevanta-pentru-see?d=2018-12-11</vt:lpwstr>
      </vt:variant>
      <vt:variant>
        <vt:lpwstr/>
      </vt:variant>
      <vt:variant>
        <vt:i4>3997800</vt:i4>
      </vt:variant>
      <vt:variant>
        <vt:i4>12</vt:i4>
      </vt:variant>
      <vt:variant>
        <vt:i4>0</vt:i4>
      </vt:variant>
      <vt:variant>
        <vt:i4>5</vt:i4>
      </vt:variant>
      <vt:variant>
        <vt:lpwstr>https://lege5.ro/Gratuit/gezdiobqgy/ordonanta-nr-43-2000-privind-protectia-patrimoniului-arheologic-si-declararea-unor-situri-arheologice-ca-zone-de-interes-national?d=2018-12-11</vt:lpwstr>
      </vt:variant>
      <vt:variant>
        <vt:lpwstr/>
      </vt:variant>
      <vt:variant>
        <vt:i4>6684715</vt:i4>
      </vt:variant>
      <vt:variant>
        <vt:i4>9</vt:i4>
      </vt:variant>
      <vt:variant>
        <vt:i4>0</vt:i4>
      </vt:variant>
      <vt:variant>
        <vt:i4>5</vt:i4>
      </vt:variant>
      <vt:variant>
        <vt:lpwstr>https://lege5.ro/Gratuit/guztmmjv/ordinul-nr-2314-2004-privind-aprobarea-listei-monumentelor-istorice-actualizata-si-a-listei-monumentelor-istorice-disparute?d=2018-12-11</vt:lpwstr>
      </vt:variant>
      <vt:variant>
        <vt:lpwstr/>
      </vt:variant>
      <vt:variant>
        <vt:i4>8323176</vt:i4>
      </vt:variant>
      <vt:variant>
        <vt:i4>6</vt:i4>
      </vt:variant>
      <vt:variant>
        <vt:i4>0</vt:i4>
      </vt:variant>
      <vt:variant>
        <vt:i4>5</vt:i4>
      </vt:variant>
      <vt:variant>
        <vt:lpwstr>https://lege5.ro/Gratuit/gmztgnrx/legea-nr-22-2001-pentru-ratificarea-conventiei-privind-evaluarea-impactului-asupra-mediului-in-context-transfrontiera-adoptata-la-espoo-la-25-februarie-1991?d=2018-12-11</vt:lpwstr>
      </vt:variant>
      <vt:variant>
        <vt:lpwstr/>
      </vt:variant>
      <vt:variant>
        <vt:i4>589894</vt:i4>
      </vt:variant>
      <vt:variant>
        <vt:i4>3</vt:i4>
      </vt:variant>
      <vt:variant>
        <vt:i4>0</vt:i4>
      </vt:variant>
      <vt:variant>
        <vt:i4>5</vt:i4>
      </vt:variant>
      <vt:variant>
        <vt:lpwstr>https://lege5.ro/Gratuit/gy3domzs/conventia-privind-evaluarea-impactului-asupra-mediului-in-context-transfrontiera-din-25021991?d=2018-12-11</vt:lpwstr>
      </vt:variant>
      <vt:variant>
        <vt:lpwstr/>
      </vt:variant>
      <vt:variant>
        <vt:i4>2359416</vt:i4>
      </vt:variant>
      <vt:variant>
        <vt:i4>0</vt:i4>
      </vt:variant>
      <vt:variant>
        <vt:i4>0</vt:i4>
      </vt:variant>
      <vt:variant>
        <vt:i4>5</vt:i4>
      </vt:variant>
      <vt:variant>
        <vt:lpwstr>https://lege5.ro/Gratuit/gmytenbvhezq/continutul-cadru-al-memoriului-de-prezentare-lege-292-2018-anexa-nr-5-anexa-nr-5e-la-procedura?dp=gi3tkmjwha2tcmi</vt:lpwstr>
      </vt:variant>
      <vt:variant>
        <vt:lpwstr/>
      </vt:variant>
      <vt:variant>
        <vt:i4>2424858</vt:i4>
      </vt:variant>
      <vt:variant>
        <vt:i4>0</vt:i4>
      </vt:variant>
      <vt:variant>
        <vt:i4>0</vt:i4>
      </vt:variant>
      <vt:variant>
        <vt:i4>5</vt:i4>
      </vt:variant>
      <vt:variant>
        <vt:lpwstr>mailto:office@naarchitects.ro</vt:lpwstr>
      </vt:variant>
      <vt:variant>
        <vt:lpwstr/>
      </vt:variant>
      <vt:variant>
        <vt:i4>7602302</vt:i4>
      </vt:variant>
      <vt:variant>
        <vt:i4>-1</vt:i4>
      </vt:variant>
      <vt:variant>
        <vt:i4>1026</vt:i4>
      </vt:variant>
      <vt:variant>
        <vt:i4>4</vt:i4>
      </vt:variant>
      <vt:variant>
        <vt:lpwstr>https://lege5.ro/Buy?dosare=1&amp;legislatie=0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RAUM</dc:creator>
  <cp:lastModifiedBy>Tompea Lenuta</cp:lastModifiedBy>
  <cp:revision>2</cp:revision>
  <cp:lastPrinted>2020-02-04T16:35:00Z</cp:lastPrinted>
  <dcterms:created xsi:type="dcterms:W3CDTF">2020-03-19T06:21:00Z</dcterms:created>
  <dcterms:modified xsi:type="dcterms:W3CDTF">2020-03-19T06:21:00Z</dcterms:modified>
</cp:coreProperties>
</file>