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6F0" w:rsidRPr="00301233" w:rsidRDefault="001346F0" w:rsidP="00A94C46">
      <w:pPr>
        <w:spacing w:after="0"/>
        <w:rPr>
          <w:rFonts w:ascii="Arial" w:hAnsi="Arial" w:cs="Arial"/>
          <w:b/>
          <w:sz w:val="24"/>
          <w:szCs w:val="24"/>
          <w:lang w:val="ro-RO"/>
        </w:rPr>
      </w:pPr>
    </w:p>
    <w:p w:rsidR="001346F0" w:rsidRPr="00301233" w:rsidRDefault="001346F0" w:rsidP="00A94C46">
      <w:pPr>
        <w:spacing w:after="0"/>
        <w:rPr>
          <w:rFonts w:ascii="Arial" w:hAnsi="Arial" w:cs="Arial"/>
          <w:sz w:val="24"/>
          <w:szCs w:val="24"/>
          <w:lang w:val="ro-RO"/>
        </w:rPr>
      </w:pPr>
    </w:p>
    <w:p w:rsidR="00243AE9" w:rsidRPr="00301233" w:rsidRDefault="00243AE9" w:rsidP="00243AE9">
      <w:pPr>
        <w:spacing w:after="0" w:line="360" w:lineRule="auto"/>
        <w:jc w:val="center"/>
        <w:rPr>
          <w:rFonts w:ascii="Arial" w:hAnsi="Arial" w:cs="Arial"/>
          <w:b/>
          <w:noProof/>
          <w:sz w:val="24"/>
          <w:szCs w:val="24"/>
          <w:lang w:val="ro-RO"/>
        </w:rPr>
      </w:pPr>
      <w:r w:rsidRPr="00301233">
        <w:rPr>
          <w:rFonts w:ascii="Arial" w:hAnsi="Arial" w:cs="Arial"/>
          <w:b/>
          <w:noProof/>
          <w:sz w:val="24"/>
          <w:szCs w:val="24"/>
          <w:lang w:val="ro-RO"/>
        </w:rPr>
        <w:t>AUTORIZAȚIE DE MEDIU</w:t>
      </w:r>
    </w:p>
    <w:p w:rsidR="00243AE9" w:rsidRPr="00301233" w:rsidRDefault="00243AE9" w:rsidP="00243AE9">
      <w:pPr>
        <w:spacing w:after="0"/>
        <w:jc w:val="center"/>
        <w:rPr>
          <w:rFonts w:ascii="Arial" w:hAnsi="Arial" w:cs="Arial"/>
          <w:b/>
          <w:noProof/>
          <w:sz w:val="24"/>
          <w:szCs w:val="24"/>
          <w:lang w:val="ro-RO"/>
        </w:rPr>
      </w:pPr>
      <w:r w:rsidRPr="00301233">
        <w:rPr>
          <w:rFonts w:ascii="Arial" w:hAnsi="Arial" w:cs="Arial"/>
          <w:b/>
          <w:noProof/>
          <w:sz w:val="24"/>
          <w:szCs w:val="24"/>
          <w:lang w:val="ro-RO"/>
        </w:rPr>
        <w:t>Nr</w:t>
      </w:r>
      <w:r w:rsidR="009813D8">
        <w:rPr>
          <w:rFonts w:ascii="Arial" w:hAnsi="Arial" w:cs="Arial"/>
          <w:b/>
          <w:noProof/>
          <w:sz w:val="24"/>
          <w:szCs w:val="24"/>
          <w:lang w:val="ro-RO"/>
        </w:rPr>
        <w:t>.</w:t>
      </w:r>
      <w:bookmarkStart w:id="0" w:name="_GoBack"/>
      <w:bookmarkEnd w:id="0"/>
      <w:r w:rsidRPr="00301233">
        <w:rPr>
          <w:rFonts w:ascii="Arial" w:hAnsi="Arial" w:cs="Arial"/>
          <w:b/>
          <w:noProof/>
          <w:sz w:val="24"/>
          <w:szCs w:val="24"/>
          <w:lang w:val="ro-RO"/>
        </w:rPr>
        <w:t xml:space="preserve"> din </w:t>
      </w:r>
      <w:r w:rsidR="009813D8">
        <w:rPr>
          <w:rFonts w:ascii="Arial" w:hAnsi="Arial" w:cs="Arial"/>
          <w:b/>
          <w:noProof/>
          <w:sz w:val="24"/>
          <w:szCs w:val="24"/>
          <w:lang w:val="ro-RO"/>
        </w:rPr>
        <w:t xml:space="preserve">  12</w:t>
      </w:r>
      <w:r w:rsidRPr="00301233">
        <w:rPr>
          <w:rFonts w:ascii="Arial" w:hAnsi="Arial" w:cs="Arial"/>
          <w:b/>
          <w:noProof/>
          <w:sz w:val="24"/>
          <w:szCs w:val="24"/>
          <w:lang w:val="ro-RO"/>
        </w:rPr>
        <w:t>.2018</w:t>
      </w:r>
    </w:p>
    <w:p w:rsidR="00243AE9" w:rsidRPr="00301233" w:rsidRDefault="00243AE9" w:rsidP="00243AE9">
      <w:pPr>
        <w:spacing w:after="0"/>
        <w:jc w:val="center"/>
        <w:rPr>
          <w:rFonts w:ascii="Arial" w:hAnsi="Arial" w:cs="Arial"/>
          <w:b/>
          <w:noProof/>
          <w:sz w:val="24"/>
          <w:szCs w:val="24"/>
          <w:lang w:val="ro-RO"/>
        </w:rPr>
      </w:pPr>
    </w:p>
    <w:p w:rsidR="00243AE9" w:rsidRPr="00301233" w:rsidRDefault="00243AE9" w:rsidP="00243AE9">
      <w:pPr>
        <w:spacing w:after="120" w:line="240" w:lineRule="auto"/>
        <w:jc w:val="center"/>
        <w:rPr>
          <w:rFonts w:ascii="Arial" w:hAnsi="Arial" w:cs="Arial"/>
          <w:b/>
          <w:noProof/>
          <w:sz w:val="24"/>
          <w:szCs w:val="24"/>
          <w:lang w:val="ro-RO"/>
        </w:rPr>
      </w:pPr>
    </w:p>
    <w:p w:rsidR="00243AE9" w:rsidRPr="00301233" w:rsidRDefault="00243AE9" w:rsidP="00243AE9">
      <w:pPr>
        <w:spacing w:after="0"/>
        <w:rPr>
          <w:rFonts w:ascii="Arial" w:hAnsi="Arial" w:cs="Arial"/>
          <w:b/>
          <w:sz w:val="24"/>
          <w:szCs w:val="24"/>
          <w:lang w:val="ro-RO"/>
        </w:rPr>
      </w:pPr>
    </w:p>
    <w:p w:rsidR="00243AE9" w:rsidRPr="00301233" w:rsidRDefault="00243AE9" w:rsidP="00243AE9">
      <w:pPr>
        <w:spacing w:after="0"/>
        <w:rPr>
          <w:rFonts w:ascii="Arial" w:hAnsi="Arial" w:cs="Arial"/>
          <w:b/>
          <w:sz w:val="24"/>
          <w:szCs w:val="24"/>
          <w:lang w:val="ro-RO"/>
        </w:rPr>
      </w:pPr>
      <w:r w:rsidRPr="00301233">
        <w:rPr>
          <w:rFonts w:ascii="Arial" w:hAnsi="Arial" w:cs="Arial"/>
          <w:b/>
          <w:sz w:val="24"/>
          <w:szCs w:val="24"/>
          <w:lang w:val="ro-RO"/>
        </w:rPr>
        <w:t xml:space="preserve">Titularul activității: </w:t>
      </w:r>
      <w:r w:rsidR="004F6F23" w:rsidRPr="00301233">
        <w:rPr>
          <w:rFonts w:ascii="Arial" w:hAnsi="Arial" w:cs="Arial"/>
          <w:b/>
          <w:sz w:val="24"/>
          <w:szCs w:val="24"/>
          <w:lang w:val="ro-RO"/>
        </w:rPr>
        <w:t>KERESZTES S.TIBOR Î.I.</w:t>
      </w:r>
    </w:p>
    <w:p w:rsidR="00243AE9" w:rsidRPr="00301233" w:rsidRDefault="004F6F23" w:rsidP="00243AE9">
      <w:pPr>
        <w:tabs>
          <w:tab w:val="center" w:pos="5003"/>
        </w:tabs>
        <w:spacing w:after="0"/>
        <w:rPr>
          <w:rFonts w:ascii="Arial" w:hAnsi="Arial" w:cs="Arial"/>
          <w:b/>
          <w:sz w:val="24"/>
          <w:szCs w:val="24"/>
          <w:lang w:val="ro-RO"/>
        </w:rPr>
      </w:pPr>
      <w:r w:rsidRPr="00301233">
        <w:rPr>
          <w:rFonts w:ascii="Arial" w:hAnsi="Arial" w:cs="Arial"/>
          <w:b/>
          <w:sz w:val="24"/>
          <w:szCs w:val="24"/>
          <w:lang w:val="ro-RO"/>
        </w:rPr>
        <w:t xml:space="preserve">Adresa: Comuna Ciucsângeorgiu , sat Armășenii Noi </w:t>
      </w:r>
      <w:r w:rsidR="00243AE9" w:rsidRPr="00301233">
        <w:rPr>
          <w:rFonts w:ascii="Arial" w:hAnsi="Arial" w:cs="Arial"/>
          <w:b/>
          <w:sz w:val="24"/>
          <w:szCs w:val="24"/>
          <w:lang w:val="ro-RO"/>
        </w:rPr>
        <w:t>,</w:t>
      </w:r>
      <w:r w:rsidRPr="00301233">
        <w:rPr>
          <w:rFonts w:ascii="Arial" w:hAnsi="Arial" w:cs="Arial"/>
          <w:b/>
          <w:sz w:val="24"/>
          <w:szCs w:val="24"/>
          <w:lang w:val="ro-RO"/>
        </w:rPr>
        <w:t xml:space="preserve"> nr.584</w:t>
      </w:r>
      <w:r w:rsidR="00A87BBE" w:rsidRPr="00301233">
        <w:rPr>
          <w:rFonts w:ascii="Arial" w:hAnsi="Arial" w:cs="Arial"/>
          <w:b/>
          <w:sz w:val="24"/>
          <w:szCs w:val="24"/>
          <w:lang w:val="ro-RO"/>
        </w:rPr>
        <w:t xml:space="preserve"> , Județ</w:t>
      </w:r>
      <w:r w:rsidR="00243AE9" w:rsidRPr="00301233">
        <w:rPr>
          <w:rFonts w:ascii="Arial" w:hAnsi="Arial" w:cs="Arial"/>
          <w:b/>
          <w:sz w:val="24"/>
          <w:szCs w:val="24"/>
          <w:lang w:val="ro-RO"/>
        </w:rPr>
        <w:t>ul Harghita</w:t>
      </w:r>
    </w:p>
    <w:p w:rsidR="00243AE9" w:rsidRPr="00301233" w:rsidRDefault="00243AE9" w:rsidP="00243AE9">
      <w:pPr>
        <w:spacing w:after="0"/>
        <w:rPr>
          <w:rFonts w:ascii="Arial" w:hAnsi="Arial" w:cs="Arial"/>
          <w:b/>
          <w:sz w:val="24"/>
          <w:szCs w:val="24"/>
          <w:lang w:val="ro-RO"/>
        </w:rPr>
      </w:pPr>
      <w:r w:rsidRPr="00301233">
        <w:rPr>
          <w:rFonts w:ascii="Arial" w:hAnsi="Arial" w:cs="Arial"/>
          <w:b/>
          <w:sz w:val="24"/>
          <w:szCs w:val="24"/>
          <w:lang w:val="ro-RO"/>
        </w:rPr>
        <w:t xml:space="preserve">Punct de lucru: </w:t>
      </w:r>
      <w:r w:rsidR="004F6F23" w:rsidRPr="00301233">
        <w:rPr>
          <w:rFonts w:ascii="Arial" w:hAnsi="Arial" w:cs="Arial"/>
          <w:b/>
          <w:sz w:val="24"/>
          <w:szCs w:val="24"/>
          <w:lang w:val="ro-RO"/>
        </w:rPr>
        <w:t>KERESZTES S.TIBOR Î.I.</w:t>
      </w:r>
    </w:p>
    <w:p w:rsidR="00243AE9" w:rsidRPr="00301233" w:rsidRDefault="00243AE9" w:rsidP="00243AE9">
      <w:pPr>
        <w:spacing w:after="0"/>
        <w:rPr>
          <w:rFonts w:ascii="Arial" w:hAnsi="Arial" w:cs="Arial"/>
          <w:b/>
          <w:sz w:val="24"/>
          <w:szCs w:val="24"/>
          <w:lang w:val="ro-RO"/>
        </w:rPr>
      </w:pPr>
      <w:r w:rsidRPr="00301233">
        <w:rPr>
          <w:rFonts w:ascii="Arial" w:hAnsi="Arial" w:cs="Arial"/>
          <w:b/>
          <w:sz w:val="24"/>
          <w:szCs w:val="24"/>
          <w:lang w:val="ro-RO"/>
        </w:rPr>
        <w:t xml:space="preserve">Locația activității: </w:t>
      </w:r>
      <w:r w:rsidR="004F6F23" w:rsidRPr="00301233">
        <w:rPr>
          <w:rFonts w:ascii="Arial" w:hAnsi="Arial" w:cs="Arial"/>
          <w:b/>
          <w:sz w:val="24"/>
          <w:szCs w:val="24"/>
          <w:lang w:val="ro-RO"/>
        </w:rPr>
        <w:t xml:space="preserve">Comuna Racu , sat </w:t>
      </w:r>
      <w:proofErr w:type="spellStart"/>
      <w:r w:rsidR="004F6F23" w:rsidRPr="00301233">
        <w:rPr>
          <w:rFonts w:ascii="Arial" w:hAnsi="Arial" w:cs="Arial"/>
          <w:b/>
          <w:sz w:val="24"/>
          <w:szCs w:val="24"/>
          <w:lang w:val="ro-RO"/>
        </w:rPr>
        <w:t>Gârciu</w:t>
      </w:r>
      <w:proofErr w:type="spellEnd"/>
      <w:r w:rsidR="004F6F23" w:rsidRPr="00301233">
        <w:rPr>
          <w:rFonts w:ascii="Arial" w:hAnsi="Arial" w:cs="Arial"/>
          <w:b/>
          <w:sz w:val="24"/>
          <w:szCs w:val="24"/>
          <w:lang w:val="ro-RO"/>
        </w:rPr>
        <w:t xml:space="preserve"> , nr.26</w:t>
      </w:r>
      <w:r w:rsidR="00C20C1A" w:rsidRPr="00301233">
        <w:rPr>
          <w:rFonts w:ascii="Arial" w:hAnsi="Arial" w:cs="Arial"/>
          <w:b/>
          <w:sz w:val="24"/>
          <w:szCs w:val="24"/>
          <w:lang w:val="ro-RO"/>
        </w:rPr>
        <w:t xml:space="preserve"> , Județ</w:t>
      </w:r>
      <w:r w:rsidRPr="00301233">
        <w:rPr>
          <w:rFonts w:ascii="Arial" w:hAnsi="Arial" w:cs="Arial"/>
          <w:b/>
          <w:sz w:val="24"/>
          <w:szCs w:val="24"/>
          <w:lang w:val="ro-RO"/>
        </w:rPr>
        <w:t>ul Harghita</w:t>
      </w:r>
    </w:p>
    <w:p w:rsidR="00243AE9" w:rsidRPr="00301233" w:rsidRDefault="00243AE9" w:rsidP="00243AE9">
      <w:pPr>
        <w:spacing w:after="0"/>
        <w:rPr>
          <w:rFonts w:ascii="Arial" w:hAnsi="Arial" w:cs="Arial"/>
          <w:b/>
          <w:sz w:val="24"/>
          <w:szCs w:val="24"/>
          <w:lang w:val="ro-RO"/>
        </w:rPr>
      </w:pPr>
      <w:r w:rsidRPr="00301233">
        <w:rPr>
          <w:rFonts w:ascii="Arial" w:hAnsi="Arial" w:cs="Arial"/>
          <w:b/>
          <w:sz w:val="24"/>
          <w:szCs w:val="24"/>
          <w:lang w:val="ro-RO"/>
        </w:rPr>
        <w:t>Activitatea/Activitățile</w:t>
      </w:r>
      <w:r w:rsidRPr="00301233">
        <w:rPr>
          <w:rFonts w:ascii="Arial" w:hAnsi="Arial" w:cs="Arial"/>
          <w:sz w:val="24"/>
          <w:szCs w:val="24"/>
          <w:lang w:val="ro-RO"/>
        </w:rPr>
        <w:t xml:space="preserve"> se încadrează în următoarele coduri:</w:t>
      </w:r>
    </w:p>
    <w:p w:rsidR="00243AE9" w:rsidRPr="00301233" w:rsidRDefault="00243AE9" w:rsidP="00243AE9">
      <w:pPr>
        <w:spacing w:after="0"/>
        <w:rPr>
          <w:rFonts w:ascii="Arial" w:hAnsi="Arial" w:cs="Arial"/>
          <w:sz w:val="24"/>
          <w:szCs w:val="24"/>
          <w:lang w:val="ro-RO"/>
        </w:rPr>
      </w:pPr>
    </w:p>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1"/>
        <w:gridCol w:w="2372"/>
        <w:gridCol w:w="1212"/>
        <w:gridCol w:w="791"/>
        <w:gridCol w:w="2372"/>
        <w:gridCol w:w="1054"/>
        <w:gridCol w:w="1054"/>
      </w:tblGrid>
      <w:tr w:rsidR="00243AE9" w:rsidRPr="00301233" w:rsidTr="00C20C1A">
        <w:tc>
          <w:tcPr>
            <w:tcW w:w="791" w:type="dxa"/>
            <w:shd w:val="clear" w:color="auto" w:fill="C0C0C0"/>
            <w:vAlign w:val="center"/>
          </w:tcPr>
          <w:p w:rsidR="00243AE9" w:rsidRPr="00301233" w:rsidRDefault="00243AE9" w:rsidP="00C20C1A">
            <w:pPr>
              <w:spacing w:before="40" w:after="0" w:line="240" w:lineRule="auto"/>
              <w:jc w:val="center"/>
              <w:rPr>
                <w:rFonts w:ascii="Arial" w:hAnsi="Arial" w:cs="Arial"/>
                <w:b/>
                <w:sz w:val="20"/>
                <w:szCs w:val="24"/>
                <w:lang w:val="ro-RO"/>
              </w:rPr>
            </w:pPr>
            <w:r w:rsidRPr="00301233">
              <w:rPr>
                <w:rFonts w:ascii="Arial" w:hAnsi="Arial" w:cs="Arial"/>
                <w:b/>
                <w:sz w:val="20"/>
                <w:szCs w:val="24"/>
                <w:lang w:val="ro-RO"/>
              </w:rPr>
              <w:t>Cod CAEN Rev.2</w:t>
            </w:r>
          </w:p>
        </w:tc>
        <w:tc>
          <w:tcPr>
            <w:tcW w:w="2372" w:type="dxa"/>
            <w:shd w:val="clear" w:color="auto" w:fill="C0C0C0"/>
            <w:vAlign w:val="center"/>
          </w:tcPr>
          <w:p w:rsidR="00243AE9" w:rsidRPr="00301233" w:rsidRDefault="00243AE9" w:rsidP="00C20C1A">
            <w:pPr>
              <w:spacing w:before="40" w:after="0" w:line="240" w:lineRule="auto"/>
              <w:jc w:val="center"/>
              <w:rPr>
                <w:rFonts w:ascii="Arial" w:hAnsi="Arial" w:cs="Arial"/>
                <w:b/>
                <w:sz w:val="20"/>
                <w:szCs w:val="24"/>
                <w:lang w:val="ro-RO"/>
              </w:rPr>
            </w:pPr>
            <w:r w:rsidRPr="00301233">
              <w:rPr>
                <w:rFonts w:ascii="Arial" w:hAnsi="Arial" w:cs="Arial"/>
                <w:b/>
                <w:sz w:val="20"/>
                <w:szCs w:val="24"/>
                <w:lang w:val="ro-RO"/>
              </w:rPr>
              <w:t>Denumire activitate CAEN Rev. 2</w:t>
            </w:r>
          </w:p>
        </w:tc>
        <w:tc>
          <w:tcPr>
            <w:tcW w:w="1212" w:type="dxa"/>
            <w:shd w:val="clear" w:color="auto" w:fill="C0C0C0"/>
            <w:vAlign w:val="center"/>
          </w:tcPr>
          <w:p w:rsidR="00243AE9" w:rsidRPr="00301233" w:rsidRDefault="00243AE9" w:rsidP="00C20C1A">
            <w:pPr>
              <w:spacing w:before="40" w:after="0" w:line="240" w:lineRule="auto"/>
              <w:jc w:val="center"/>
              <w:rPr>
                <w:rFonts w:ascii="Arial" w:hAnsi="Arial" w:cs="Arial"/>
                <w:b/>
                <w:sz w:val="20"/>
                <w:szCs w:val="24"/>
                <w:lang w:val="ro-RO"/>
              </w:rPr>
            </w:pPr>
            <w:r w:rsidRPr="00301233">
              <w:rPr>
                <w:rFonts w:ascii="Arial" w:hAnsi="Arial" w:cs="Arial"/>
                <w:b/>
                <w:sz w:val="20"/>
                <w:szCs w:val="24"/>
                <w:lang w:val="ro-RO"/>
              </w:rPr>
              <w:t>Poziţie Anexa 1 din OM 1798/2007</w:t>
            </w:r>
          </w:p>
        </w:tc>
        <w:tc>
          <w:tcPr>
            <w:tcW w:w="791" w:type="dxa"/>
            <w:shd w:val="clear" w:color="auto" w:fill="C0C0C0"/>
            <w:vAlign w:val="center"/>
          </w:tcPr>
          <w:p w:rsidR="00243AE9" w:rsidRPr="00301233" w:rsidRDefault="00243AE9" w:rsidP="00C20C1A">
            <w:pPr>
              <w:spacing w:before="40" w:after="0" w:line="240" w:lineRule="auto"/>
              <w:jc w:val="center"/>
              <w:rPr>
                <w:rFonts w:ascii="Arial" w:hAnsi="Arial" w:cs="Arial"/>
                <w:b/>
                <w:sz w:val="20"/>
                <w:szCs w:val="24"/>
                <w:lang w:val="ro-RO"/>
              </w:rPr>
            </w:pPr>
            <w:r w:rsidRPr="00301233">
              <w:rPr>
                <w:rFonts w:ascii="Arial" w:hAnsi="Arial" w:cs="Arial"/>
                <w:b/>
                <w:sz w:val="20"/>
                <w:szCs w:val="24"/>
                <w:lang w:val="ro-RO"/>
              </w:rPr>
              <w:t>Cod CAEN Rev.1</w:t>
            </w:r>
          </w:p>
        </w:tc>
        <w:tc>
          <w:tcPr>
            <w:tcW w:w="2372" w:type="dxa"/>
            <w:shd w:val="clear" w:color="auto" w:fill="C0C0C0"/>
            <w:vAlign w:val="center"/>
          </w:tcPr>
          <w:p w:rsidR="00243AE9" w:rsidRPr="00301233" w:rsidRDefault="00243AE9" w:rsidP="00C20C1A">
            <w:pPr>
              <w:spacing w:before="40" w:after="0" w:line="240" w:lineRule="auto"/>
              <w:jc w:val="center"/>
              <w:rPr>
                <w:rFonts w:ascii="Arial" w:hAnsi="Arial" w:cs="Arial"/>
                <w:b/>
                <w:sz w:val="20"/>
                <w:szCs w:val="24"/>
                <w:lang w:val="ro-RO"/>
              </w:rPr>
            </w:pPr>
            <w:r w:rsidRPr="00301233">
              <w:rPr>
                <w:rFonts w:ascii="Arial" w:hAnsi="Arial" w:cs="Arial"/>
                <w:b/>
                <w:sz w:val="20"/>
                <w:szCs w:val="24"/>
                <w:lang w:val="ro-RO"/>
              </w:rPr>
              <w:t>Denumire activitate CAEN Rev.1</w:t>
            </w:r>
          </w:p>
        </w:tc>
        <w:tc>
          <w:tcPr>
            <w:tcW w:w="1054" w:type="dxa"/>
            <w:shd w:val="clear" w:color="auto" w:fill="C0C0C0"/>
            <w:vAlign w:val="center"/>
          </w:tcPr>
          <w:p w:rsidR="00243AE9" w:rsidRPr="00301233" w:rsidRDefault="00243AE9" w:rsidP="00C20C1A">
            <w:pPr>
              <w:spacing w:before="40" w:after="0" w:line="240" w:lineRule="auto"/>
              <w:jc w:val="center"/>
              <w:rPr>
                <w:rFonts w:ascii="Arial" w:hAnsi="Arial" w:cs="Arial"/>
                <w:b/>
                <w:sz w:val="20"/>
                <w:szCs w:val="24"/>
                <w:lang w:val="ro-RO"/>
              </w:rPr>
            </w:pPr>
            <w:r w:rsidRPr="00301233">
              <w:rPr>
                <w:rFonts w:ascii="Arial" w:hAnsi="Arial" w:cs="Arial"/>
                <w:b/>
                <w:sz w:val="20"/>
                <w:szCs w:val="24"/>
                <w:lang w:val="ro-RO"/>
              </w:rPr>
              <w:t>NFR</w:t>
            </w:r>
          </w:p>
        </w:tc>
        <w:tc>
          <w:tcPr>
            <w:tcW w:w="1054" w:type="dxa"/>
            <w:shd w:val="clear" w:color="auto" w:fill="C0C0C0"/>
            <w:vAlign w:val="center"/>
          </w:tcPr>
          <w:p w:rsidR="00243AE9" w:rsidRPr="00301233" w:rsidRDefault="00243AE9" w:rsidP="00C20C1A">
            <w:pPr>
              <w:spacing w:before="40" w:after="0" w:line="240" w:lineRule="auto"/>
              <w:jc w:val="center"/>
              <w:rPr>
                <w:rFonts w:ascii="Arial" w:hAnsi="Arial" w:cs="Arial"/>
                <w:b/>
                <w:sz w:val="20"/>
                <w:szCs w:val="24"/>
                <w:lang w:val="ro-RO"/>
              </w:rPr>
            </w:pPr>
            <w:r w:rsidRPr="00301233">
              <w:rPr>
                <w:rFonts w:ascii="Arial" w:hAnsi="Arial" w:cs="Arial"/>
                <w:b/>
                <w:sz w:val="20"/>
                <w:szCs w:val="24"/>
                <w:lang w:val="ro-RO"/>
              </w:rPr>
              <w:t>SNAP</w:t>
            </w:r>
          </w:p>
        </w:tc>
      </w:tr>
      <w:tr w:rsidR="00243AE9" w:rsidRPr="00301233" w:rsidTr="00C20C1A">
        <w:tc>
          <w:tcPr>
            <w:tcW w:w="791" w:type="dxa"/>
            <w:shd w:val="clear" w:color="auto" w:fill="auto"/>
          </w:tcPr>
          <w:p w:rsidR="00243AE9" w:rsidRPr="00301233" w:rsidRDefault="00063698" w:rsidP="00C20C1A">
            <w:pPr>
              <w:spacing w:before="40" w:after="0" w:line="240" w:lineRule="auto"/>
              <w:jc w:val="center"/>
              <w:rPr>
                <w:rFonts w:ascii="Arial" w:hAnsi="Arial" w:cs="Arial"/>
                <w:sz w:val="24"/>
                <w:szCs w:val="24"/>
                <w:lang w:val="ro-RO"/>
              </w:rPr>
            </w:pPr>
            <w:r w:rsidRPr="00301233">
              <w:rPr>
                <w:rFonts w:ascii="Arial" w:hAnsi="Arial" w:cs="Arial"/>
                <w:sz w:val="24"/>
                <w:szCs w:val="24"/>
                <w:lang w:val="ro-RO"/>
              </w:rPr>
              <w:t>1629</w:t>
            </w:r>
          </w:p>
        </w:tc>
        <w:tc>
          <w:tcPr>
            <w:tcW w:w="2372" w:type="dxa"/>
            <w:shd w:val="clear" w:color="auto" w:fill="auto"/>
          </w:tcPr>
          <w:p w:rsidR="00243AE9" w:rsidRPr="00301233" w:rsidRDefault="00063698" w:rsidP="00C20C1A">
            <w:pPr>
              <w:spacing w:before="40" w:after="0" w:line="240" w:lineRule="auto"/>
              <w:jc w:val="center"/>
              <w:rPr>
                <w:rFonts w:ascii="Arial" w:hAnsi="Arial" w:cs="Arial"/>
                <w:sz w:val="24"/>
                <w:szCs w:val="24"/>
                <w:lang w:val="ro-RO"/>
              </w:rPr>
            </w:pPr>
            <w:r w:rsidRPr="00301233">
              <w:rPr>
                <w:rFonts w:ascii="Arial" w:hAnsi="Arial" w:cs="Arial"/>
                <w:sz w:val="24"/>
                <w:szCs w:val="24"/>
                <w:lang w:val="ro-RO"/>
              </w:rPr>
              <w:t xml:space="preserve">Fabricarea altor produse din lemn;fabricarea articolelor din plută,paie și din alte material vegetale împletite </w:t>
            </w:r>
          </w:p>
        </w:tc>
        <w:tc>
          <w:tcPr>
            <w:tcW w:w="1212" w:type="dxa"/>
            <w:shd w:val="clear" w:color="auto" w:fill="auto"/>
          </w:tcPr>
          <w:p w:rsidR="00243AE9" w:rsidRPr="00301233" w:rsidRDefault="00243AE9" w:rsidP="00C20C1A">
            <w:pPr>
              <w:spacing w:before="40" w:after="0" w:line="240" w:lineRule="auto"/>
              <w:jc w:val="center"/>
              <w:rPr>
                <w:rFonts w:ascii="Arial" w:hAnsi="Arial" w:cs="Arial"/>
                <w:sz w:val="24"/>
                <w:szCs w:val="24"/>
                <w:lang w:val="ro-RO"/>
              </w:rPr>
            </w:pPr>
            <w:r w:rsidRPr="00301233">
              <w:rPr>
                <w:rFonts w:ascii="Arial" w:hAnsi="Arial" w:cs="Arial"/>
                <w:sz w:val="24"/>
                <w:szCs w:val="24"/>
                <w:lang w:val="ro-RO"/>
              </w:rPr>
              <w:t>1</w:t>
            </w:r>
          </w:p>
        </w:tc>
        <w:tc>
          <w:tcPr>
            <w:tcW w:w="791" w:type="dxa"/>
            <w:shd w:val="clear" w:color="auto" w:fill="auto"/>
          </w:tcPr>
          <w:p w:rsidR="00243AE9" w:rsidRPr="00301233" w:rsidRDefault="00232836" w:rsidP="00C20C1A">
            <w:pPr>
              <w:spacing w:before="40" w:after="0" w:line="240" w:lineRule="auto"/>
              <w:jc w:val="center"/>
              <w:rPr>
                <w:rFonts w:ascii="Arial" w:hAnsi="Arial" w:cs="Arial"/>
                <w:sz w:val="24"/>
                <w:szCs w:val="24"/>
                <w:lang w:val="ro-RO"/>
              </w:rPr>
            </w:pPr>
            <w:r>
              <w:rPr>
                <w:rFonts w:ascii="Arial" w:hAnsi="Arial" w:cs="Arial"/>
                <w:sz w:val="24"/>
                <w:szCs w:val="24"/>
                <w:lang w:val="ro-RO"/>
              </w:rPr>
              <w:t>2052</w:t>
            </w:r>
          </w:p>
        </w:tc>
        <w:tc>
          <w:tcPr>
            <w:tcW w:w="2372" w:type="dxa"/>
            <w:shd w:val="clear" w:color="auto" w:fill="auto"/>
          </w:tcPr>
          <w:p w:rsidR="00243AE9" w:rsidRPr="00301233" w:rsidRDefault="00232836" w:rsidP="004F6F23">
            <w:pPr>
              <w:spacing w:before="40" w:after="0" w:line="240" w:lineRule="auto"/>
              <w:rPr>
                <w:rFonts w:ascii="Arial" w:hAnsi="Arial" w:cs="Arial"/>
                <w:sz w:val="24"/>
                <w:szCs w:val="24"/>
                <w:lang w:val="ro-RO"/>
              </w:rPr>
            </w:pPr>
            <w:r>
              <w:rPr>
                <w:rFonts w:ascii="Arial" w:hAnsi="Arial" w:cs="Arial"/>
                <w:sz w:val="24"/>
                <w:szCs w:val="24"/>
                <w:lang w:val="ro-RO"/>
              </w:rPr>
              <w:t>Fabricarea articolelor din plută, paie și împletituri</w:t>
            </w:r>
          </w:p>
        </w:tc>
        <w:tc>
          <w:tcPr>
            <w:tcW w:w="1054" w:type="dxa"/>
            <w:shd w:val="clear" w:color="auto" w:fill="auto"/>
          </w:tcPr>
          <w:p w:rsidR="00243AE9" w:rsidRPr="00301233" w:rsidRDefault="00243AE9" w:rsidP="00C20C1A">
            <w:pPr>
              <w:spacing w:before="40" w:after="0" w:line="240" w:lineRule="auto"/>
              <w:jc w:val="center"/>
              <w:rPr>
                <w:rFonts w:ascii="Arial" w:hAnsi="Arial" w:cs="Arial"/>
                <w:sz w:val="24"/>
                <w:szCs w:val="24"/>
                <w:lang w:val="ro-RO"/>
              </w:rPr>
            </w:pPr>
          </w:p>
        </w:tc>
        <w:tc>
          <w:tcPr>
            <w:tcW w:w="1054" w:type="dxa"/>
            <w:shd w:val="clear" w:color="auto" w:fill="auto"/>
          </w:tcPr>
          <w:p w:rsidR="00243AE9" w:rsidRPr="00301233" w:rsidRDefault="00243AE9" w:rsidP="00C20C1A">
            <w:pPr>
              <w:spacing w:before="40" w:after="0" w:line="240" w:lineRule="auto"/>
              <w:jc w:val="center"/>
              <w:rPr>
                <w:rFonts w:ascii="Arial" w:hAnsi="Arial" w:cs="Arial"/>
                <w:sz w:val="24"/>
                <w:szCs w:val="24"/>
                <w:lang w:val="ro-RO"/>
              </w:rPr>
            </w:pPr>
          </w:p>
        </w:tc>
      </w:tr>
    </w:tbl>
    <w:p w:rsidR="00243AE9" w:rsidRPr="00301233" w:rsidRDefault="00243AE9" w:rsidP="00243AE9">
      <w:pPr>
        <w:spacing w:after="0"/>
        <w:rPr>
          <w:rFonts w:ascii="Arial" w:hAnsi="Arial" w:cs="Arial"/>
          <w:sz w:val="24"/>
          <w:szCs w:val="24"/>
          <w:lang w:val="ro-RO"/>
        </w:rPr>
      </w:pPr>
    </w:p>
    <w:p w:rsidR="00291338" w:rsidRPr="00301233" w:rsidRDefault="00291338" w:rsidP="00291338">
      <w:pPr>
        <w:spacing w:after="0"/>
        <w:rPr>
          <w:rFonts w:ascii="Arial" w:hAnsi="Arial" w:cs="Arial"/>
          <w:b/>
          <w:sz w:val="24"/>
          <w:szCs w:val="24"/>
          <w:lang w:val="ro-RO"/>
        </w:rPr>
      </w:pPr>
      <w:r w:rsidRPr="00301233">
        <w:rPr>
          <w:rFonts w:ascii="Arial" w:hAnsi="Arial" w:cs="Arial"/>
          <w:b/>
          <w:sz w:val="24"/>
          <w:szCs w:val="24"/>
          <w:lang w:val="ro-RO"/>
        </w:rPr>
        <w:t>Emisă de: APM Harghita</w:t>
      </w:r>
    </w:p>
    <w:p w:rsidR="00291338" w:rsidRPr="00301233" w:rsidRDefault="00291338" w:rsidP="00291338">
      <w:pPr>
        <w:spacing w:after="0"/>
        <w:rPr>
          <w:rFonts w:ascii="Arial" w:hAnsi="Arial" w:cs="Arial"/>
          <w:b/>
          <w:sz w:val="24"/>
          <w:szCs w:val="24"/>
          <w:lang w:val="ro-RO"/>
        </w:rPr>
      </w:pPr>
      <w:r w:rsidRPr="00301233">
        <w:rPr>
          <w:rFonts w:ascii="Arial" w:hAnsi="Arial" w:cs="Arial"/>
          <w:b/>
          <w:sz w:val="24"/>
          <w:szCs w:val="24"/>
          <w:lang w:val="ro-RO"/>
        </w:rPr>
        <w:t>Activitatea/ activitățile pot fi desfășurate pe</w:t>
      </w:r>
      <w:r w:rsidRPr="00301233">
        <w:rPr>
          <w:rFonts w:ascii="Arial" w:hAnsi="Arial" w:cs="Arial"/>
          <w:sz w:val="24"/>
          <w:szCs w:val="24"/>
          <w:lang w:val="ro-RO"/>
        </w:rPr>
        <w:t xml:space="preserve"> </w:t>
      </w:r>
      <w:r w:rsidRPr="00301233">
        <w:rPr>
          <w:rFonts w:ascii="Arial" w:hAnsi="Arial" w:cs="Arial"/>
          <w:b/>
          <w:sz w:val="24"/>
          <w:szCs w:val="24"/>
          <w:lang w:val="ro-RO"/>
        </w:rPr>
        <w:t xml:space="preserve"> teritoriul județului:Harghita, Sat </w:t>
      </w:r>
      <w:proofErr w:type="spellStart"/>
      <w:r w:rsidRPr="00301233">
        <w:rPr>
          <w:rFonts w:ascii="Arial" w:hAnsi="Arial" w:cs="Arial"/>
          <w:b/>
          <w:sz w:val="24"/>
          <w:szCs w:val="24"/>
          <w:lang w:val="ro-RO"/>
        </w:rPr>
        <w:t>Gârciu</w:t>
      </w:r>
      <w:proofErr w:type="spellEnd"/>
      <w:r w:rsidRPr="00301233">
        <w:rPr>
          <w:rFonts w:ascii="Arial" w:hAnsi="Arial" w:cs="Arial"/>
          <w:b/>
          <w:sz w:val="24"/>
          <w:szCs w:val="24"/>
          <w:lang w:val="ro-RO"/>
        </w:rPr>
        <w:t>, comuna Racu, nr.26 , Județul Harghita.</w:t>
      </w:r>
    </w:p>
    <w:p w:rsidR="00291338" w:rsidRPr="00301233" w:rsidRDefault="00F309C1" w:rsidP="00291338">
      <w:pPr>
        <w:spacing w:after="0"/>
        <w:rPr>
          <w:rFonts w:ascii="Arial" w:hAnsi="Arial" w:cs="Arial"/>
          <w:sz w:val="24"/>
          <w:szCs w:val="24"/>
          <w:lang w:val="ro-RO"/>
        </w:rPr>
      </w:pPr>
      <w:r w:rsidRPr="00301233">
        <w:rPr>
          <w:rFonts w:ascii="Arial" w:hAnsi="Arial" w:cs="Arial"/>
          <w:b/>
          <w:sz w:val="24"/>
          <w:szCs w:val="24"/>
          <w:lang w:val="ro-RO"/>
        </w:rPr>
        <w:t xml:space="preserve">Data emiterii: </w:t>
      </w:r>
      <w:r w:rsidRPr="00301233">
        <w:rPr>
          <w:rFonts w:ascii="Arial" w:hAnsi="Arial" w:cs="Arial"/>
          <w:b/>
          <w:color w:val="FF0000"/>
          <w:sz w:val="24"/>
          <w:szCs w:val="24"/>
          <w:lang w:val="ro-RO"/>
        </w:rPr>
        <w:t>xx.xx.</w:t>
      </w:r>
      <w:r w:rsidR="00291338" w:rsidRPr="00301233">
        <w:rPr>
          <w:rFonts w:ascii="Arial" w:hAnsi="Arial" w:cs="Arial"/>
          <w:b/>
          <w:color w:val="FF0000"/>
          <w:sz w:val="24"/>
          <w:szCs w:val="24"/>
          <w:lang w:val="ro-RO"/>
        </w:rPr>
        <w:t>2018</w:t>
      </w:r>
      <w:r w:rsidR="00291338" w:rsidRPr="00301233">
        <w:rPr>
          <w:rFonts w:ascii="Arial" w:hAnsi="Arial" w:cs="Arial"/>
          <w:color w:val="FF0000"/>
          <w:sz w:val="24"/>
          <w:szCs w:val="24"/>
          <w:lang w:val="ro-RO"/>
        </w:rPr>
        <w:t xml:space="preserve"> </w:t>
      </w:r>
    </w:p>
    <w:p w:rsidR="00F309C1" w:rsidRPr="00301233" w:rsidRDefault="00291338" w:rsidP="00F309C1">
      <w:pPr>
        <w:spacing w:after="0" w:line="240" w:lineRule="auto"/>
        <w:rPr>
          <w:rFonts w:ascii="Arial" w:hAnsi="Arial" w:cs="Arial"/>
          <w:b/>
          <w:sz w:val="24"/>
          <w:szCs w:val="24"/>
          <w:lang w:val="ro-RO"/>
        </w:rPr>
      </w:pPr>
      <w:r w:rsidRPr="00301233">
        <w:rPr>
          <w:rFonts w:ascii="Arial" w:hAnsi="Arial" w:cs="Arial"/>
          <w:b/>
          <w:sz w:val="24"/>
          <w:szCs w:val="24"/>
          <w:lang w:val="ro-RO"/>
        </w:rPr>
        <w:t xml:space="preserve">Data expirării: </w:t>
      </w:r>
      <w:r w:rsidR="00F309C1" w:rsidRPr="00301233">
        <w:rPr>
          <w:rFonts w:ascii="Arial" w:hAnsi="Arial" w:cs="Arial"/>
          <w:b/>
          <w:sz w:val="24"/>
          <w:szCs w:val="24"/>
          <w:lang w:val="ro-RO"/>
        </w:rPr>
        <w:t>Prezenta autorizație de mediu își păstrează valabilitatea pe toate perioada în care beneficiarul acesteia obține viza anuală (conform art. 1. Alin. 2 din O.U.G. nr. 75/19.07.2018).</w:t>
      </w:r>
    </w:p>
    <w:p w:rsidR="00291338" w:rsidRPr="00301233" w:rsidRDefault="00291338" w:rsidP="00291338">
      <w:pPr>
        <w:spacing w:after="0" w:line="240" w:lineRule="auto"/>
        <w:rPr>
          <w:rFonts w:ascii="Arial" w:hAnsi="Arial" w:cs="Arial"/>
          <w:b/>
          <w:sz w:val="24"/>
          <w:szCs w:val="24"/>
          <w:lang w:val="ro-RO"/>
        </w:rPr>
      </w:pPr>
    </w:p>
    <w:p w:rsidR="001346F0" w:rsidRPr="00301233" w:rsidRDefault="001346F0" w:rsidP="00A94C46">
      <w:pPr>
        <w:spacing w:after="0" w:line="240" w:lineRule="auto"/>
        <w:rPr>
          <w:rFonts w:ascii="Arial" w:hAnsi="Arial" w:cs="Arial"/>
          <w:sz w:val="24"/>
          <w:szCs w:val="24"/>
          <w:lang w:val="ro-RO"/>
        </w:rPr>
      </w:pPr>
    </w:p>
    <w:p w:rsidR="001346F0" w:rsidRPr="00301233" w:rsidRDefault="001346F0" w:rsidP="00A94C46">
      <w:pPr>
        <w:spacing w:after="0" w:line="360" w:lineRule="auto"/>
        <w:rPr>
          <w:rFonts w:ascii="Arial" w:hAnsi="Arial" w:cs="Arial"/>
          <w:b/>
          <w:noProof/>
          <w:sz w:val="24"/>
          <w:szCs w:val="24"/>
          <w:lang w:val="ro-RO"/>
        </w:rPr>
      </w:pPr>
      <w:r w:rsidRPr="00301233">
        <w:rPr>
          <w:rFonts w:ascii="Arial" w:hAnsi="Arial" w:cs="Arial"/>
          <w:b/>
          <w:noProof/>
          <w:sz w:val="24"/>
          <w:szCs w:val="24"/>
          <w:lang w:val="ro-RO"/>
        </w:rPr>
        <w:t>Temeiul legal</w:t>
      </w:r>
    </w:p>
    <w:p w:rsidR="001346F0" w:rsidRPr="00301233" w:rsidRDefault="001346F0" w:rsidP="00A94C46">
      <w:pPr>
        <w:spacing w:after="0" w:line="240" w:lineRule="auto"/>
        <w:jc w:val="both"/>
        <w:rPr>
          <w:rFonts w:ascii="Arial" w:hAnsi="Arial" w:cs="Arial"/>
          <w:sz w:val="24"/>
          <w:szCs w:val="24"/>
          <w:lang w:val="ro-RO"/>
        </w:rPr>
      </w:pPr>
      <w:r w:rsidRPr="00301233">
        <w:rPr>
          <w:rFonts w:ascii="Arial" w:hAnsi="Arial" w:cs="Arial"/>
          <w:noProof/>
          <w:sz w:val="24"/>
          <w:szCs w:val="24"/>
          <w:lang w:val="ro-RO"/>
        </w:rPr>
        <w:t xml:space="preserve">Ca urmare a cererii adresate de </w:t>
      </w:r>
      <w:r w:rsidR="0060319F" w:rsidRPr="00301233">
        <w:rPr>
          <w:rFonts w:ascii="Arial" w:hAnsi="Arial" w:cs="Arial"/>
          <w:noProof/>
          <w:sz w:val="24"/>
          <w:szCs w:val="24"/>
          <w:lang w:val="ro-RO"/>
        </w:rPr>
        <w:t>KERESZTES S.TIBOR Î.I.</w:t>
      </w:r>
      <w:r w:rsidRPr="00301233">
        <w:rPr>
          <w:rFonts w:ascii="Arial" w:hAnsi="Arial" w:cs="Arial"/>
          <w:noProof/>
          <w:sz w:val="24"/>
          <w:szCs w:val="24"/>
          <w:lang w:val="ro-RO"/>
        </w:rPr>
        <w:t xml:space="preserve"> cu punctul de lucru din </w:t>
      </w:r>
      <w:proofErr w:type="spellStart"/>
      <w:r w:rsidR="0077734F" w:rsidRPr="00301233">
        <w:rPr>
          <w:rFonts w:ascii="Arial" w:hAnsi="Arial" w:cs="Arial"/>
          <w:sz w:val="24"/>
          <w:szCs w:val="24"/>
          <w:lang w:val="ro-RO"/>
        </w:rPr>
        <w:t>Gâ</w:t>
      </w:r>
      <w:r w:rsidR="008E6153" w:rsidRPr="00301233">
        <w:rPr>
          <w:rFonts w:ascii="Arial" w:hAnsi="Arial" w:cs="Arial"/>
          <w:sz w:val="24"/>
          <w:szCs w:val="24"/>
          <w:lang w:val="ro-RO"/>
        </w:rPr>
        <w:t>rciu</w:t>
      </w:r>
      <w:proofErr w:type="spellEnd"/>
      <w:r w:rsidR="008E6153" w:rsidRPr="00301233">
        <w:rPr>
          <w:rFonts w:ascii="Arial" w:hAnsi="Arial" w:cs="Arial"/>
          <w:sz w:val="24"/>
          <w:szCs w:val="24"/>
          <w:lang w:val="ro-RO"/>
        </w:rPr>
        <w:t xml:space="preserve"> , Comuna Racu </w:t>
      </w:r>
      <w:r w:rsidR="007F1D80" w:rsidRPr="00301233">
        <w:rPr>
          <w:rFonts w:ascii="Arial" w:hAnsi="Arial" w:cs="Arial"/>
          <w:sz w:val="24"/>
          <w:szCs w:val="24"/>
          <w:lang w:val="ro-RO"/>
        </w:rPr>
        <w:t>,</w:t>
      </w:r>
      <w:r w:rsidR="008E6153" w:rsidRPr="00301233">
        <w:rPr>
          <w:rFonts w:ascii="Arial" w:hAnsi="Arial" w:cs="Arial"/>
          <w:sz w:val="24"/>
          <w:szCs w:val="24"/>
          <w:lang w:val="ro-RO"/>
        </w:rPr>
        <w:t>nr.26 ,</w:t>
      </w:r>
      <w:r w:rsidR="007F1D80" w:rsidRPr="00301233">
        <w:rPr>
          <w:rFonts w:ascii="Arial" w:hAnsi="Arial" w:cs="Arial"/>
          <w:sz w:val="24"/>
          <w:szCs w:val="24"/>
          <w:lang w:val="ro-RO"/>
        </w:rPr>
        <w:t xml:space="preserve"> Județ</w:t>
      </w:r>
      <w:r w:rsidR="008E337A" w:rsidRPr="00301233">
        <w:rPr>
          <w:rFonts w:ascii="Arial" w:hAnsi="Arial" w:cs="Arial"/>
          <w:sz w:val="24"/>
          <w:szCs w:val="24"/>
          <w:lang w:val="ro-RO"/>
        </w:rPr>
        <w:t>ul Harghita</w:t>
      </w:r>
      <w:r w:rsidRPr="00301233">
        <w:rPr>
          <w:rFonts w:ascii="Arial" w:hAnsi="Arial" w:cs="Arial"/>
          <w:noProof/>
          <w:sz w:val="24"/>
          <w:szCs w:val="24"/>
          <w:lang w:val="ro-RO"/>
        </w:rPr>
        <w:t xml:space="preserve">, înregistrată la APM Harghita cu nr. </w:t>
      </w:r>
      <w:r w:rsidR="00860C1E" w:rsidRPr="00301233">
        <w:rPr>
          <w:rFonts w:ascii="Arial" w:hAnsi="Arial" w:cs="Arial"/>
          <w:noProof/>
          <w:sz w:val="24"/>
          <w:szCs w:val="24"/>
          <w:lang w:val="ro-RO"/>
        </w:rPr>
        <w:t>7574/12.10</w:t>
      </w:r>
      <w:r w:rsidRPr="00301233">
        <w:rPr>
          <w:rFonts w:ascii="Arial" w:hAnsi="Arial" w:cs="Arial"/>
          <w:noProof/>
          <w:sz w:val="24"/>
          <w:szCs w:val="24"/>
          <w:lang w:val="ro-RO"/>
        </w:rPr>
        <w:t>.201</w:t>
      </w:r>
      <w:r w:rsidR="007F1D80" w:rsidRPr="00301233">
        <w:rPr>
          <w:rFonts w:ascii="Arial" w:hAnsi="Arial" w:cs="Arial"/>
          <w:noProof/>
          <w:sz w:val="24"/>
          <w:szCs w:val="24"/>
          <w:lang w:val="ro-RO"/>
        </w:rPr>
        <w:t>8</w:t>
      </w:r>
      <w:r w:rsidR="00F309C1" w:rsidRPr="00301233">
        <w:rPr>
          <w:rFonts w:ascii="Arial" w:hAnsi="Arial" w:cs="Arial"/>
          <w:noProof/>
          <w:sz w:val="24"/>
          <w:szCs w:val="24"/>
          <w:lang w:val="ro-RO"/>
        </w:rPr>
        <w:t xml:space="preserve"> și completată </w:t>
      </w:r>
      <w:r w:rsidR="00FF5D60" w:rsidRPr="00301233">
        <w:rPr>
          <w:rFonts w:ascii="Arial" w:hAnsi="Arial" w:cs="Arial"/>
          <w:noProof/>
          <w:sz w:val="24"/>
          <w:szCs w:val="24"/>
          <w:lang w:val="ro-RO"/>
        </w:rPr>
        <w:t xml:space="preserve">ulterior </w:t>
      </w:r>
      <w:r w:rsidR="009028E1" w:rsidRPr="00301233">
        <w:rPr>
          <w:rFonts w:ascii="Arial" w:hAnsi="Arial" w:cs="Arial"/>
          <w:noProof/>
          <w:sz w:val="24"/>
          <w:szCs w:val="24"/>
          <w:lang w:val="ro-RO"/>
        </w:rPr>
        <w:t>cu</w:t>
      </w:r>
      <w:r w:rsidR="00F309C1" w:rsidRPr="00301233">
        <w:rPr>
          <w:rFonts w:ascii="Arial" w:hAnsi="Arial" w:cs="Arial"/>
          <w:noProof/>
          <w:sz w:val="24"/>
          <w:szCs w:val="24"/>
          <w:lang w:val="ro-RO"/>
        </w:rPr>
        <w:t xml:space="preserve"> nr</w:t>
      </w:r>
      <w:r w:rsidR="009028E1" w:rsidRPr="00301233">
        <w:rPr>
          <w:rFonts w:ascii="Arial" w:hAnsi="Arial" w:cs="Arial"/>
          <w:noProof/>
          <w:color w:val="FF0000"/>
          <w:sz w:val="24"/>
          <w:szCs w:val="24"/>
          <w:lang w:val="ro-RO"/>
        </w:rPr>
        <w:t>.</w:t>
      </w:r>
      <w:r w:rsidR="00FF5D60" w:rsidRPr="00301233">
        <w:rPr>
          <w:rFonts w:ascii="Arial" w:hAnsi="Arial" w:cs="Arial"/>
          <w:noProof/>
          <w:sz w:val="24"/>
          <w:szCs w:val="24"/>
          <w:lang w:val="ro-RO"/>
        </w:rPr>
        <w:t>8283/13.11.2018</w:t>
      </w:r>
      <w:r w:rsidR="009028E1" w:rsidRPr="00301233">
        <w:rPr>
          <w:rFonts w:ascii="Arial" w:hAnsi="Arial" w:cs="Arial"/>
          <w:noProof/>
          <w:sz w:val="24"/>
          <w:szCs w:val="24"/>
          <w:lang w:val="ro-RO"/>
        </w:rPr>
        <w:t>,nr.8437/20.11.2018</w:t>
      </w:r>
      <w:r w:rsidR="00042FB3" w:rsidRPr="00301233">
        <w:rPr>
          <w:rFonts w:ascii="Arial" w:hAnsi="Arial" w:cs="Arial"/>
          <w:noProof/>
          <w:sz w:val="24"/>
          <w:szCs w:val="24"/>
          <w:lang w:val="ro-RO"/>
        </w:rPr>
        <w:t xml:space="preserve"> și ședința CAT din 27.11.2018</w:t>
      </w:r>
      <w:r w:rsidRPr="00301233">
        <w:rPr>
          <w:rFonts w:ascii="Arial" w:hAnsi="Arial" w:cs="Arial"/>
          <w:noProof/>
          <w:sz w:val="24"/>
          <w:szCs w:val="24"/>
          <w:lang w:val="ro-RO"/>
        </w:rPr>
        <w:t xml:space="preserve"> în urma analizării documentelor transmise şi a verificării, în baza OUG nr. 1</w:t>
      </w:r>
      <w:r w:rsidR="00F309C1" w:rsidRPr="00301233">
        <w:rPr>
          <w:rFonts w:ascii="Arial" w:hAnsi="Arial" w:cs="Arial"/>
          <w:noProof/>
          <w:sz w:val="24"/>
          <w:szCs w:val="24"/>
          <w:lang w:val="ro-RO"/>
        </w:rPr>
        <w:t>9</w:t>
      </w:r>
      <w:r w:rsidRPr="00301233">
        <w:rPr>
          <w:rFonts w:ascii="Arial" w:hAnsi="Arial" w:cs="Arial"/>
          <w:noProof/>
          <w:sz w:val="24"/>
          <w:szCs w:val="24"/>
          <w:lang w:val="ro-RO"/>
        </w:rPr>
        <w:t xml:space="preserve">/2017 </w:t>
      </w:r>
      <w:r w:rsidR="0077734F" w:rsidRPr="00301233">
        <w:rPr>
          <w:rFonts w:ascii="Arial" w:eastAsia="Times New Roman" w:hAnsi="Arial" w:cs="Arial"/>
          <w:sz w:val="24"/>
          <w:szCs w:val="24"/>
          <w:lang w:val="ro-RO" w:eastAsia="ro-RO"/>
        </w:rPr>
        <w:t xml:space="preserve">privind </w:t>
      </w:r>
      <w:r w:rsidRPr="00301233">
        <w:rPr>
          <w:rFonts w:ascii="Arial" w:eastAsia="Times New Roman" w:hAnsi="Arial" w:cs="Arial"/>
          <w:sz w:val="24"/>
          <w:szCs w:val="24"/>
          <w:lang w:val="ro-RO" w:eastAsia="ro-RO"/>
        </w:rPr>
        <w:t xml:space="preserve">organizarea și funcționarea Ministerului Mediului, </w:t>
      </w:r>
      <w:r w:rsidRPr="00301233">
        <w:rPr>
          <w:rFonts w:ascii="Arial" w:hAnsi="Arial" w:cs="Arial"/>
          <w:sz w:val="24"/>
          <w:szCs w:val="24"/>
          <w:lang w:val="ro-RO"/>
        </w:rPr>
        <w:t xml:space="preserve">a HG nr. 1000/2012 privind reorganizarea și funcționarea Agenției Naționale pentru Protecția Mediului și a instituțiilor </w:t>
      </w:r>
      <w:r w:rsidRPr="00301233">
        <w:rPr>
          <w:rFonts w:ascii="Arial" w:hAnsi="Arial" w:cs="Arial"/>
          <w:sz w:val="24"/>
          <w:szCs w:val="24"/>
          <w:lang w:val="ro-RO"/>
        </w:rPr>
        <w:lastRenderedPageBreak/>
        <w:t>publice aflate în subordinea acesteia,</w:t>
      </w:r>
      <w:r w:rsidRPr="00301233">
        <w:rPr>
          <w:rFonts w:ascii="Arial" w:eastAsia="Times New Roman" w:hAnsi="Arial" w:cs="Arial"/>
          <w:sz w:val="24"/>
          <w:szCs w:val="24"/>
          <w:lang w:val="ro-RO" w:eastAsia="ro-RO"/>
        </w:rPr>
        <w:t xml:space="preserve"> a </w:t>
      </w:r>
      <w:r w:rsidRPr="00301233">
        <w:rPr>
          <w:rFonts w:ascii="Arial" w:hAnsi="Arial" w:cs="Arial"/>
          <w:sz w:val="24"/>
          <w:szCs w:val="24"/>
          <w:lang w:val="ro-RO"/>
        </w:rPr>
        <w:t>OUG nr. 195/2005 privind protecția mediului, aprobată cu modificări și completări prin Legea nr. 265/2006, cu modificările şi completările ulterioare şi a</w:t>
      </w:r>
      <w:r w:rsidRPr="00301233">
        <w:rPr>
          <w:rFonts w:ascii="Arial" w:hAnsi="Arial" w:cs="Arial"/>
          <w:noProof/>
          <w:sz w:val="24"/>
          <w:szCs w:val="24"/>
          <w:lang w:val="ro-RO"/>
        </w:rPr>
        <w:t xml:space="preserve"> OM nr. 1798/2007 pentru aprobarea Procedurii de emitere a autorizației de mediu, cu modifică</w:t>
      </w:r>
      <w:r w:rsidR="00042FB3" w:rsidRPr="00301233">
        <w:rPr>
          <w:rFonts w:ascii="Arial" w:hAnsi="Arial" w:cs="Arial"/>
          <w:noProof/>
          <w:sz w:val="24"/>
          <w:szCs w:val="24"/>
          <w:lang w:val="ro-RO"/>
        </w:rPr>
        <w:t>rile și completările ulterioare</w:t>
      </w:r>
    </w:p>
    <w:p w:rsidR="001346F0" w:rsidRPr="00301233" w:rsidRDefault="001346F0" w:rsidP="00A94C46">
      <w:pPr>
        <w:pStyle w:val="Default"/>
        <w:jc w:val="both"/>
        <w:rPr>
          <w:rFonts w:ascii="Arial" w:eastAsia="Calibri" w:hAnsi="Arial" w:cs="Arial"/>
          <w:b/>
          <w:noProof/>
          <w:color w:val="auto"/>
          <w:sz w:val="22"/>
          <w:szCs w:val="22"/>
          <w:lang w:val="ro-RO"/>
        </w:rPr>
      </w:pPr>
    </w:p>
    <w:p w:rsidR="001346F0" w:rsidRPr="00301233" w:rsidRDefault="001346F0" w:rsidP="00A94C46">
      <w:pPr>
        <w:pStyle w:val="Default"/>
        <w:jc w:val="both"/>
        <w:rPr>
          <w:rFonts w:ascii="Arial" w:eastAsia="Calibri" w:hAnsi="Arial" w:cs="Arial"/>
          <w:b/>
          <w:noProof/>
          <w:color w:val="auto"/>
          <w:lang w:val="ro-RO"/>
        </w:rPr>
      </w:pPr>
      <w:r w:rsidRPr="00301233">
        <w:rPr>
          <w:rFonts w:ascii="Arial" w:eastAsia="Calibri" w:hAnsi="Arial" w:cs="Arial"/>
          <w:b/>
          <w:noProof/>
          <w:color w:val="auto"/>
          <w:lang w:val="ro-RO"/>
        </w:rPr>
        <w:t>se emite:</w:t>
      </w:r>
    </w:p>
    <w:p w:rsidR="001346F0" w:rsidRPr="00301233" w:rsidRDefault="001346F0" w:rsidP="00A94C46">
      <w:pPr>
        <w:pStyle w:val="Default"/>
        <w:jc w:val="center"/>
        <w:rPr>
          <w:rFonts w:ascii="Arial" w:eastAsia="Calibri" w:hAnsi="Arial" w:cs="Arial"/>
          <w:b/>
          <w:noProof/>
          <w:color w:val="auto"/>
          <w:sz w:val="28"/>
          <w:szCs w:val="28"/>
          <w:lang w:val="ro-RO"/>
        </w:rPr>
      </w:pPr>
      <w:r w:rsidRPr="00301233">
        <w:rPr>
          <w:rFonts w:ascii="Arial" w:eastAsia="Calibri" w:hAnsi="Arial" w:cs="Arial"/>
          <w:b/>
          <w:noProof/>
          <w:color w:val="auto"/>
          <w:sz w:val="28"/>
          <w:szCs w:val="28"/>
          <w:lang w:val="ro-RO"/>
        </w:rPr>
        <w:t>AUTORIZAȚIA DE MEDIU</w:t>
      </w:r>
    </w:p>
    <w:p w:rsidR="001346F0" w:rsidRPr="00301233" w:rsidRDefault="001346F0" w:rsidP="00A94C46">
      <w:pPr>
        <w:pStyle w:val="Default"/>
        <w:jc w:val="both"/>
        <w:rPr>
          <w:rFonts w:ascii="Arial" w:eastAsia="Calibri" w:hAnsi="Arial" w:cs="Arial"/>
          <w:b/>
          <w:noProof/>
          <w:color w:val="auto"/>
          <w:lang w:val="ro-RO"/>
        </w:rPr>
      </w:pPr>
    </w:p>
    <w:p w:rsidR="001346F0" w:rsidRPr="00301233" w:rsidRDefault="001346F0" w:rsidP="00A94C46">
      <w:pPr>
        <w:pStyle w:val="Default"/>
        <w:jc w:val="both"/>
        <w:rPr>
          <w:rFonts w:ascii="Arial" w:eastAsia="Calibri" w:hAnsi="Arial" w:cs="Arial"/>
          <w:b/>
          <w:noProof/>
          <w:color w:val="auto"/>
          <w:sz w:val="28"/>
          <w:szCs w:val="28"/>
          <w:lang w:val="ro-RO"/>
        </w:rPr>
      </w:pPr>
      <w:r w:rsidRPr="00301233">
        <w:rPr>
          <w:rFonts w:ascii="Arial" w:eastAsia="Calibri" w:hAnsi="Arial" w:cs="Arial"/>
          <w:b/>
          <w:noProof/>
          <w:color w:val="auto"/>
          <w:lang w:val="ro-RO"/>
        </w:rPr>
        <w:t xml:space="preserve">Pentru </w:t>
      </w:r>
      <w:r w:rsidR="008E6153" w:rsidRPr="00301233">
        <w:rPr>
          <w:rFonts w:ascii="Arial" w:eastAsia="Calibri" w:hAnsi="Arial" w:cs="Arial"/>
          <w:b/>
          <w:noProof/>
          <w:color w:val="auto"/>
          <w:lang w:val="ro-RO"/>
        </w:rPr>
        <w:t>KERESZTES S.TIBOR Î.I.</w:t>
      </w:r>
      <w:r w:rsidRPr="00301233">
        <w:rPr>
          <w:rFonts w:ascii="Arial" w:eastAsia="Calibri" w:hAnsi="Arial" w:cs="Arial"/>
          <w:b/>
          <w:noProof/>
          <w:color w:val="auto"/>
          <w:lang w:val="ro-RO"/>
        </w:rPr>
        <w:t>, cu punctul de lucru din S</w:t>
      </w:r>
      <w:r w:rsidR="008E337A" w:rsidRPr="00301233">
        <w:rPr>
          <w:rFonts w:ascii="Arial" w:eastAsia="Calibri" w:hAnsi="Arial" w:cs="Arial"/>
          <w:b/>
          <w:noProof/>
          <w:color w:val="auto"/>
          <w:lang w:val="ro-RO"/>
        </w:rPr>
        <w:t>a</w:t>
      </w:r>
      <w:r w:rsidRPr="00301233">
        <w:rPr>
          <w:rFonts w:ascii="Arial" w:eastAsia="Calibri" w:hAnsi="Arial" w:cs="Arial"/>
          <w:b/>
          <w:noProof/>
          <w:color w:val="auto"/>
          <w:lang w:val="ro-RO"/>
        </w:rPr>
        <w:t xml:space="preserve">t </w:t>
      </w:r>
      <w:r w:rsidR="008E6153" w:rsidRPr="00301233">
        <w:rPr>
          <w:rFonts w:ascii="Arial" w:eastAsia="Calibri" w:hAnsi="Arial" w:cs="Arial"/>
          <w:b/>
          <w:noProof/>
          <w:color w:val="auto"/>
          <w:lang w:val="ro-RO"/>
        </w:rPr>
        <w:t xml:space="preserve">Gârciu </w:t>
      </w:r>
      <w:r w:rsidRPr="00301233">
        <w:rPr>
          <w:rFonts w:ascii="Arial" w:eastAsia="Calibri" w:hAnsi="Arial" w:cs="Arial"/>
          <w:b/>
          <w:noProof/>
          <w:color w:val="auto"/>
          <w:lang w:val="ro-RO"/>
        </w:rPr>
        <w:t xml:space="preserve">, </w:t>
      </w:r>
      <w:r w:rsidR="008E6153" w:rsidRPr="00301233">
        <w:rPr>
          <w:rFonts w:ascii="Arial" w:eastAsia="Calibri" w:hAnsi="Arial" w:cs="Arial"/>
          <w:b/>
          <w:noProof/>
          <w:color w:val="auto"/>
          <w:lang w:val="ro-RO"/>
        </w:rPr>
        <w:t xml:space="preserve">Comuna Racu , </w:t>
      </w:r>
      <w:r w:rsidR="008E6153" w:rsidRPr="00301233">
        <w:rPr>
          <w:rFonts w:ascii="Arial" w:eastAsia="Calibri" w:hAnsi="Arial" w:cs="Arial"/>
          <w:b/>
          <w:noProof/>
          <w:color w:val="auto"/>
          <w:sz w:val="28"/>
          <w:szCs w:val="28"/>
          <w:lang w:val="ro-RO"/>
        </w:rPr>
        <w:t>nr.26</w:t>
      </w:r>
      <w:r w:rsidR="007F1D80" w:rsidRPr="00301233">
        <w:rPr>
          <w:rFonts w:ascii="Arial" w:eastAsia="Calibri" w:hAnsi="Arial" w:cs="Arial"/>
          <w:b/>
          <w:noProof/>
          <w:color w:val="auto"/>
          <w:sz w:val="28"/>
          <w:szCs w:val="28"/>
          <w:lang w:val="ro-RO"/>
        </w:rPr>
        <w:t xml:space="preserve"> , Județ</w:t>
      </w:r>
      <w:r w:rsidRPr="00301233">
        <w:rPr>
          <w:rFonts w:ascii="Arial" w:eastAsia="Calibri" w:hAnsi="Arial" w:cs="Arial"/>
          <w:b/>
          <w:noProof/>
          <w:color w:val="auto"/>
          <w:sz w:val="28"/>
          <w:szCs w:val="28"/>
          <w:lang w:val="ro-RO"/>
        </w:rPr>
        <w:t>ul Harghita,</w:t>
      </w:r>
    </w:p>
    <w:p w:rsidR="001346F0" w:rsidRPr="00301233" w:rsidRDefault="001346F0" w:rsidP="00A94C46">
      <w:pPr>
        <w:pStyle w:val="Default"/>
        <w:jc w:val="both"/>
        <w:rPr>
          <w:rFonts w:ascii="Arial" w:eastAsia="Calibri" w:hAnsi="Arial" w:cs="Arial"/>
          <w:b/>
          <w:noProof/>
          <w:color w:val="auto"/>
          <w:sz w:val="28"/>
          <w:szCs w:val="28"/>
          <w:lang w:val="ro-RO"/>
        </w:rPr>
      </w:pPr>
    </w:p>
    <w:p w:rsidR="001346F0" w:rsidRPr="00301233" w:rsidRDefault="001346F0" w:rsidP="00A94C46">
      <w:pPr>
        <w:pStyle w:val="Default"/>
        <w:jc w:val="both"/>
        <w:rPr>
          <w:rFonts w:ascii="Arial" w:eastAsia="Calibri" w:hAnsi="Arial" w:cs="Arial"/>
          <w:b/>
          <w:noProof/>
          <w:color w:val="auto"/>
          <w:sz w:val="28"/>
          <w:szCs w:val="28"/>
          <w:lang w:val="ro-RO"/>
        </w:rPr>
      </w:pPr>
      <w:r w:rsidRPr="00301233">
        <w:rPr>
          <w:rFonts w:ascii="Arial" w:eastAsia="Calibri" w:hAnsi="Arial" w:cs="Arial"/>
          <w:b/>
          <w:noProof/>
          <w:color w:val="auto"/>
          <w:sz w:val="28"/>
          <w:szCs w:val="28"/>
          <w:lang w:val="ro-RO"/>
        </w:rPr>
        <w:t>Documentația conține:</w:t>
      </w:r>
    </w:p>
    <w:p w:rsidR="001346F0" w:rsidRPr="00301233" w:rsidRDefault="001346F0" w:rsidP="0060101E">
      <w:pPr>
        <w:pStyle w:val="BodyText3"/>
        <w:numPr>
          <w:ilvl w:val="0"/>
          <w:numId w:val="14"/>
        </w:numPr>
        <w:spacing w:after="0" w:line="240" w:lineRule="auto"/>
        <w:rPr>
          <w:rFonts w:ascii="Arial" w:hAnsi="Arial" w:cs="Arial"/>
          <w:sz w:val="24"/>
          <w:szCs w:val="24"/>
          <w:lang w:val="ro-RO"/>
        </w:rPr>
      </w:pPr>
      <w:r w:rsidRPr="00301233">
        <w:rPr>
          <w:rFonts w:ascii="Arial" w:hAnsi="Arial" w:cs="Arial"/>
          <w:sz w:val="24"/>
          <w:szCs w:val="24"/>
          <w:lang w:val="ro-RO"/>
        </w:rPr>
        <w:t>Cerere</w:t>
      </w:r>
      <w:r w:rsidR="000F2B5E" w:rsidRPr="00301233">
        <w:rPr>
          <w:rFonts w:ascii="Arial" w:hAnsi="Arial" w:cs="Arial"/>
          <w:sz w:val="24"/>
          <w:szCs w:val="24"/>
          <w:lang w:val="ro-RO"/>
        </w:rPr>
        <w:t>, formulată de ad</w:t>
      </w:r>
      <w:r w:rsidR="00982283" w:rsidRPr="00301233">
        <w:rPr>
          <w:rFonts w:ascii="Arial" w:hAnsi="Arial" w:cs="Arial"/>
          <w:sz w:val="24"/>
          <w:szCs w:val="24"/>
          <w:lang w:val="ro-RO"/>
        </w:rPr>
        <w:t>ministrator</w:t>
      </w:r>
      <w:r w:rsidR="00F309C1" w:rsidRPr="00301233">
        <w:rPr>
          <w:rFonts w:ascii="Arial" w:hAnsi="Arial" w:cs="Arial"/>
          <w:sz w:val="24"/>
          <w:szCs w:val="24"/>
          <w:lang w:val="ro-RO"/>
        </w:rPr>
        <w:t>ul</w:t>
      </w:r>
      <w:r w:rsidR="00982283" w:rsidRPr="00301233">
        <w:rPr>
          <w:rFonts w:ascii="Arial" w:hAnsi="Arial" w:cs="Arial"/>
          <w:sz w:val="24"/>
          <w:szCs w:val="24"/>
          <w:lang w:val="ro-RO"/>
        </w:rPr>
        <w:t xml:space="preserve"> </w:t>
      </w:r>
      <w:proofErr w:type="spellStart"/>
      <w:r w:rsidR="00982283" w:rsidRPr="00301233">
        <w:rPr>
          <w:rFonts w:ascii="Arial" w:hAnsi="Arial" w:cs="Arial"/>
          <w:sz w:val="24"/>
          <w:szCs w:val="24"/>
          <w:lang w:val="ro-RO"/>
        </w:rPr>
        <w:t>Keresztes</w:t>
      </w:r>
      <w:proofErr w:type="spellEnd"/>
      <w:r w:rsidR="00982283" w:rsidRPr="00301233">
        <w:rPr>
          <w:rFonts w:ascii="Arial" w:hAnsi="Arial" w:cs="Arial"/>
          <w:sz w:val="24"/>
          <w:szCs w:val="24"/>
          <w:lang w:val="ro-RO"/>
        </w:rPr>
        <w:t xml:space="preserve"> Tibor</w:t>
      </w:r>
      <w:r w:rsidR="00D3058B" w:rsidRPr="00301233">
        <w:rPr>
          <w:rFonts w:ascii="Arial" w:hAnsi="Arial" w:cs="Arial"/>
          <w:sz w:val="24"/>
          <w:szCs w:val="24"/>
          <w:lang w:val="ro-RO"/>
        </w:rPr>
        <w:t xml:space="preserve"> ;</w:t>
      </w:r>
    </w:p>
    <w:p w:rsidR="001346F0" w:rsidRPr="00301233" w:rsidRDefault="001346F0" w:rsidP="0060101E">
      <w:pPr>
        <w:pStyle w:val="BodyText3"/>
        <w:numPr>
          <w:ilvl w:val="0"/>
          <w:numId w:val="14"/>
        </w:numPr>
        <w:spacing w:after="0" w:line="240" w:lineRule="auto"/>
        <w:rPr>
          <w:rFonts w:ascii="Arial" w:hAnsi="Arial" w:cs="Arial"/>
          <w:sz w:val="24"/>
          <w:szCs w:val="24"/>
          <w:lang w:val="ro-RO"/>
        </w:rPr>
      </w:pPr>
      <w:r w:rsidRPr="00301233">
        <w:rPr>
          <w:rFonts w:ascii="Arial" w:hAnsi="Arial" w:cs="Arial"/>
          <w:sz w:val="24"/>
          <w:szCs w:val="24"/>
          <w:lang w:val="ro-RO"/>
        </w:rPr>
        <w:t>Fişă de prezentar</w:t>
      </w:r>
      <w:r w:rsidR="00C37BD9" w:rsidRPr="00301233">
        <w:rPr>
          <w:rFonts w:ascii="Arial" w:hAnsi="Arial" w:cs="Arial"/>
          <w:sz w:val="24"/>
          <w:szCs w:val="24"/>
          <w:lang w:val="ro-RO"/>
        </w:rPr>
        <w:t>e</w:t>
      </w:r>
      <w:r w:rsidR="00982283" w:rsidRPr="00301233">
        <w:rPr>
          <w:rFonts w:ascii="Arial" w:hAnsi="Arial" w:cs="Arial"/>
          <w:sz w:val="24"/>
          <w:szCs w:val="24"/>
          <w:lang w:val="ro-RO"/>
        </w:rPr>
        <w:t xml:space="preserve"> şi declaraţie întocmită de Ambrus László</w:t>
      </w:r>
      <w:r w:rsidR="00D3058B" w:rsidRPr="00301233">
        <w:rPr>
          <w:rFonts w:ascii="Arial" w:hAnsi="Arial" w:cs="Arial"/>
          <w:sz w:val="24"/>
          <w:szCs w:val="24"/>
          <w:lang w:val="ro-RO"/>
        </w:rPr>
        <w:t xml:space="preserve"> ;</w:t>
      </w:r>
    </w:p>
    <w:p w:rsidR="001346F0" w:rsidRPr="00301233" w:rsidRDefault="001346F0" w:rsidP="0060101E">
      <w:pPr>
        <w:pStyle w:val="BodyText3"/>
        <w:numPr>
          <w:ilvl w:val="0"/>
          <w:numId w:val="14"/>
        </w:numPr>
        <w:spacing w:after="0" w:line="240" w:lineRule="auto"/>
        <w:rPr>
          <w:rFonts w:ascii="Arial" w:hAnsi="Arial" w:cs="Arial"/>
          <w:sz w:val="24"/>
          <w:szCs w:val="24"/>
          <w:lang w:val="ro-RO"/>
        </w:rPr>
      </w:pPr>
      <w:r w:rsidRPr="00301233">
        <w:rPr>
          <w:rFonts w:ascii="Arial" w:hAnsi="Arial" w:cs="Arial"/>
          <w:sz w:val="24"/>
          <w:szCs w:val="24"/>
          <w:lang w:val="ro-RO"/>
        </w:rPr>
        <w:t xml:space="preserve">Anunţ public apărut în ziarul </w:t>
      </w:r>
      <w:proofErr w:type="spellStart"/>
      <w:r w:rsidR="00982283" w:rsidRPr="00301233">
        <w:rPr>
          <w:rFonts w:ascii="Arial" w:hAnsi="Arial" w:cs="Arial"/>
          <w:sz w:val="24"/>
          <w:szCs w:val="24"/>
          <w:lang w:val="ro-RO"/>
        </w:rPr>
        <w:t>Székelyhon</w:t>
      </w:r>
      <w:proofErr w:type="spellEnd"/>
      <w:r w:rsidRPr="00301233">
        <w:rPr>
          <w:rFonts w:ascii="Arial" w:hAnsi="Arial" w:cs="Arial"/>
          <w:i/>
          <w:sz w:val="24"/>
          <w:szCs w:val="24"/>
          <w:lang w:val="ro-RO"/>
        </w:rPr>
        <w:t xml:space="preserve"> </w:t>
      </w:r>
      <w:r w:rsidR="00982283" w:rsidRPr="00301233">
        <w:rPr>
          <w:rFonts w:ascii="Arial" w:hAnsi="Arial" w:cs="Arial"/>
          <w:sz w:val="24"/>
          <w:szCs w:val="24"/>
          <w:lang w:val="ro-RO"/>
        </w:rPr>
        <w:t>din data de 11.octombrie</w:t>
      </w:r>
      <w:r w:rsidR="00EF391D" w:rsidRPr="00301233">
        <w:rPr>
          <w:rFonts w:ascii="Arial" w:hAnsi="Arial" w:cs="Arial"/>
          <w:sz w:val="24"/>
          <w:szCs w:val="24"/>
          <w:lang w:val="ro-RO"/>
        </w:rPr>
        <w:t>.2018</w:t>
      </w:r>
      <w:r w:rsidRPr="00301233">
        <w:rPr>
          <w:rFonts w:ascii="Arial" w:hAnsi="Arial" w:cs="Arial"/>
          <w:sz w:val="24"/>
          <w:szCs w:val="24"/>
          <w:lang w:val="ro-RO"/>
        </w:rPr>
        <w:t xml:space="preserve"> ș</w:t>
      </w:r>
      <w:r w:rsidR="00982283" w:rsidRPr="00301233">
        <w:rPr>
          <w:rFonts w:ascii="Arial" w:hAnsi="Arial" w:cs="Arial"/>
          <w:sz w:val="24"/>
          <w:szCs w:val="24"/>
          <w:lang w:val="ro-RO"/>
        </w:rPr>
        <w:t xml:space="preserve">i </w:t>
      </w:r>
      <w:r w:rsidR="00F309C1" w:rsidRPr="00301233">
        <w:rPr>
          <w:rFonts w:ascii="Arial" w:hAnsi="Arial" w:cs="Arial"/>
          <w:sz w:val="24"/>
          <w:szCs w:val="24"/>
          <w:lang w:val="ro-RO"/>
        </w:rPr>
        <w:t>a</w:t>
      </w:r>
      <w:r w:rsidR="00982283" w:rsidRPr="00301233">
        <w:rPr>
          <w:rFonts w:ascii="Arial" w:hAnsi="Arial" w:cs="Arial"/>
          <w:sz w:val="24"/>
          <w:szCs w:val="24"/>
          <w:lang w:val="ro-RO"/>
        </w:rPr>
        <w:t>nunț public afișat la sediul Primăriei</w:t>
      </w:r>
      <w:r w:rsidR="00D3058B" w:rsidRPr="00301233">
        <w:rPr>
          <w:rFonts w:ascii="Arial" w:hAnsi="Arial" w:cs="Arial"/>
          <w:sz w:val="24"/>
          <w:szCs w:val="24"/>
          <w:lang w:val="ro-RO"/>
        </w:rPr>
        <w:t xml:space="preserve"> </w:t>
      </w:r>
      <w:r w:rsidR="00F309C1" w:rsidRPr="00301233">
        <w:rPr>
          <w:rFonts w:ascii="Arial" w:hAnsi="Arial" w:cs="Arial"/>
          <w:sz w:val="24"/>
          <w:szCs w:val="24"/>
          <w:lang w:val="ro-RO"/>
        </w:rPr>
        <w:t xml:space="preserve">Comunei </w:t>
      </w:r>
      <w:r w:rsidR="00D3058B" w:rsidRPr="00301233">
        <w:rPr>
          <w:rFonts w:ascii="Arial" w:hAnsi="Arial" w:cs="Arial"/>
          <w:sz w:val="24"/>
          <w:szCs w:val="24"/>
          <w:lang w:val="ro-RO"/>
        </w:rPr>
        <w:t xml:space="preserve">Racu </w:t>
      </w:r>
      <w:r w:rsidR="00F309C1" w:rsidRPr="00301233">
        <w:rPr>
          <w:rFonts w:ascii="Arial" w:hAnsi="Arial" w:cs="Arial"/>
          <w:sz w:val="24"/>
          <w:szCs w:val="24"/>
          <w:lang w:val="ro-RO"/>
        </w:rPr>
        <w:t xml:space="preserve">înregistrat </w:t>
      </w:r>
      <w:r w:rsidR="00D3058B" w:rsidRPr="00301233">
        <w:rPr>
          <w:rFonts w:ascii="Arial" w:hAnsi="Arial" w:cs="Arial"/>
          <w:sz w:val="24"/>
          <w:szCs w:val="24"/>
          <w:lang w:val="ro-RO"/>
        </w:rPr>
        <w:t xml:space="preserve">la </w:t>
      </w:r>
      <w:r w:rsidR="00F309C1" w:rsidRPr="00301233">
        <w:rPr>
          <w:rFonts w:ascii="Arial" w:hAnsi="Arial" w:cs="Arial"/>
          <w:sz w:val="24"/>
          <w:szCs w:val="24"/>
          <w:lang w:val="ro-RO"/>
        </w:rPr>
        <w:t xml:space="preserve">nr. 2502 din </w:t>
      </w:r>
      <w:r w:rsidR="00D3058B" w:rsidRPr="00301233">
        <w:rPr>
          <w:rFonts w:ascii="Arial" w:hAnsi="Arial" w:cs="Arial"/>
          <w:sz w:val="24"/>
          <w:szCs w:val="24"/>
          <w:lang w:val="ro-RO"/>
        </w:rPr>
        <w:t>data de 10.10.2018;</w:t>
      </w:r>
    </w:p>
    <w:p w:rsidR="001346F0" w:rsidRPr="00301233" w:rsidRDefault="001346F0" w:rsidP="0060101E">
      <w:pPr>
        <w:pStyle w:val="BodyText3"/>
        <w:numPr>
          <w:ilvl w:val="0"/>
          <w:numId w:val="14"/>
        </w:numPr>
        <w:spacing w:after="0" w:line="240" w:lineRule="auto"/>
        <w:rPr>
          <w:rFonts w:ascii="Arial" w:hAnsi="Arial" w:cs="Arial"/>
          <w:sz w:val="24"/>
          <w:szCs w:val="24"/>
          <w:lang w:val="ro-RO"/>
        </w:rPr>
      </w:pPr>
      <w:r w:rsidRPr="00301233">
        <w:rPr>
          <w:rFonts w:ascii="Arial" w:hAnsi="Arial" w:cs="Arial"/>
          <w:sz w:val="24"/>
          <w:szCs w:val="24"/>
          <w:lang w:val="ro-RO"/>
        </w:rPr>
        <w:t>Plan de situaţie a amplasamentului şi plan de încadrare în zonă;</w:t>
      </w:r>
    </w:p>
    <w:p w:rsidR="008455AD" w:rsidRPr="00301233" w:rsidRDefault="001346F0" w:rsidP="0060101E">
      <w:pPr>
        <w:pStyle w:val="BodyText3"/>
        <w:numPr>
          <w:ilvl w:val="0"/>
          <w:numId w:val="14"/>
        </w:numPr>
        <w:spacing w:after="0" w:line="240" w:lineRule="auto"/>
        <w:rPr>
          <w:rFonts w:ascii="Arial" w:hAnsi="Arial" w:cs="Arial"/>
          <w:sz w:val="24"/>
          <w:szCs w:val="24"/>
          <w:lang w:val="ro-RO"/>
        </w:rPr>
      </w:pPr>
      <w:r w:rsidRPr="00301233">
        <w:rPr>
          <w:rFonts w:ascii="Arial" w:hAnsi="Arial" w:cs="Arial"/>
          <w:sz w:val="24"/>
          <w:szCs w:val="24"/>
          <w:lang w:val="ro-RO"/>
        </w:rPr>
        <w:t xml:space="preserve">Bilanțul de mediu nivel </w:t>
      </w:r>
      <w:r w:rsidR="0060101E" w:rsidRPr="00301233">
        <w:rPr>
          <w:rFonts w:ascii="Arial" w:hAnsi="Arial" w:cs="Arial"/>
          <w:sz w:val="24"/>
          <w:szCs w:val="24"/>
          <w:lang w:val="ro-RO"/>
        </w:rPr>
        <w:t>0</w:t>
      </w:r>
      <w:r w:rsidRPr="00301233">
        <w:rPr>
          <w:rFonts w:ascii="Arial" w:hAnsi="Arial" w:cs="Arial"/>
          <w:sz w:val="24"/>
          <w:szCs w:val="24"/>
          <w:lang w:val="ro-RO"/>
        </w:rPr>
        <w:t xml:space="preserve">; </w:t>
      </w:r>
    </w:p>
    <w:p w:rsidR="001346F0" w:rsidRPr="00301233" w:rsidRDefault="001346F0" w:rsidP="0060101E">
      <w:pPr>
        <w:pStyle w:val="BodyText3"/>
        <w:numPr>
          <w:ilvl w:val="0"/>
          <w:numId w:val="14"/>
        </w:numPr>
        <w:spacing w:after="0" w:line="240" w:lineRule="auto"/>
        <w:rPr>
          <w:rFonts w:ascii="Arial" w:hAnsi="Arial" w:cs="Arial"/>
          <w:sz w:val="28"/>
          <w:szCs w:val="28"/>
          <w:lang w:val="ro-RO"/>
        </w:rPr>
      </w:pPr>
      <w:r w:rsidRPr="00301233">
        <w:rPr>
          <w:rFonts w:ascii="Arial" w:hAnsi="Arial" w:cs="Arial"/>
          <w:sz w:val="24"/>
          <w:szCs w:val="24"/>
          <w:lang w:val="ro-RO"/>
        </w:rPr>
        <w:t xml:space="preserve">Dovada achitării tarifului – prin </w:t>
      </w:r>
      <w:r w:rsidR="00C37BD9" w:rsidRPr="00301233">
        <w:rPr>
          <w:rFonts w:ascii="Arial" w:hAnsi="Arial" w:cs="Arial"/>
          <w:sz w:val="24"/>
          <w:szCs w:val="24"/>
          <w:lang w:val="ro-RO"/>
        </w:rPr>
        <w:t>OP</w:t>
      </w:r>
      <w:r w:rsidRPr="00301233">
        <w:rPr>
          <w:rFonts w:ascii="Arial" w:hAnsi="Arial" w:cs="Arial"/>
          <w:sz w:val="24"/>
          <w:szCs w:val="24"/>
          <w:lang w:val="ro-RO"/>
        </w:rPr>
        <w:t xml:space="preserve"> din </w:t>
      </w:r>
      <w:r w:rsidR="00D3058B" w:rsidRPr="00301233">
        <w:rPr>
          <w:rFonts w:ascii="Arial" w:hAnsi="Arial" w:cs="Arial"/>
          <w:sz w:val="24"/>
          <w:szCs w:val="24"/>
          <w:lang w:val="ro-RO"/>
        </w:rPr>
        <w:t>12.10</w:t>
      </w:r>
      <w:r w:rsidR="00C37BD9" w:rsidRPr="00301233">
        <w:rPr>
          <w:rFonts w:ascii="Arial" w:hAnsi="Arial" w:cs="Arial"/>
          <w:sz w:val="24"/>
          <w:szCs w:val="24"/>
          <w:lang w:val="ro-RO"/>
        </w:rPr>
        <w:t>.2018</w:t>
      </w:r>
      <w:r w:rsidRPr="00301233">
        <w:rPr>
          <w:rFonts w:ascii="Arial" w:hAnsi="Arial" w:cs="Arial"/>
          <w:sz w:val="24"/>
          <w:szCs w:val="24"/>
          <w:lang w:val="ro-RO"/>
        </w:rPr>
        <w:t xml:space="preserve"> </w:t>
      </w:r>
      <w:r w:rsidR="006E663A" w:rsidRPr="00301233">
        <w:rPr>
          <w:rFonts w:ascii="Arial" w:hAnsi="Arial" w:cs="Arial"/>
          <w:sz w:val="24"/>
          <w:szCs w:val="24"/>
          <w:lang w:val="ro-RO"/>
        </w:rPr>
        <w:t>–</w:t>
      </w:r>
      <w:r w:rsidRPr="00301233">
        <w:rPr>
          <w:rFonts w:ascii="Arial" w:hAnsi="Arial" w:cs="Arial"/>
          <w:sz w:val="24"/>
          <w:szCs w:val="24"/>
          <w:lang w:val="ro-RO"/>
        </w:rPr>
        <w:t xml:space="preserve"> 500</w:t>
      </w:r>
      <w:r w:rsidR="006E663A" w:rsidRPr="00301233">
        <w:rPr>
          <w:rFonts w:ascii="Arial" w:hAnsi="Arial" w:cs="Arial"/>
          <w:sz w:val="24"/>
          <w:szCs w:val="24"/>
          <w:lang w:val="ro-RO"/>
        </w:rPr>
        <w:t xml:space="preserve"> </w:t>
      </w:r>
      <w:r w:rsidRPr="00301233">
        <w:rPr>
          <w:rFonts w:ascii="Arial" w:hAnsi="Arial" w:cs="Arial"/>
          <w:sz w:val="24"/>
          <w:szCs w:val="24"/>
          <w:lang w:val="ro-RO"/>
        </w:rPr>
        <w:t>RON</w:t>
      </w:r>
      <w:r w:rsidRPr="00301233">
        <w:rPr>
          <w:rFonts w:ascii="Arial" w:hAnsi="Arial" w:cs="Arial"/>
          <w:sz w:val="28"/>
          <w:szCs w:val="28"/>
          <w:lang w:val="ro-RO"/>
        </w:rPr>
        <w:t>;</w:t>
      </w:r>
    </w:p>
    <w:p w:rsidR="001346F0" w:rsidRPr="00301233" w:rsidRDefault="001346F0" w:rsidP="00A94C46">
      <w:pPr>
        <w:pStyle w:val="Default"/>
        <w:jc w:val="both"/>
        <w:rPr>
          <w:rFonts w:ascii="Arial" w:hAnsi="Arial" w:cs="Arial"/>
          <w:b/>
          <w:sz w:val="28"/>
          <w:szCs w:val="28"/>
          <w:lang w:val="ro-RO"/>
        </w:rPr>
      </w:pPr>
      <w:r w:rsidRPr="00301233">
        <w:rPr>
          <w:rFonts w:ascii="Arial" w:eastAsia="Calibri" w:hAnsi="Arial" w:cs="Arial"/>
          <w:b/>
          <w:noProof/>
          <w:color w:val="auto"/>
          <w:sz w:val="28"/>
          <w:szCs w:val="28"/>
          <w:lang w:val="ro-RO"/>
        </w:rPr>
        <w:t xml:space="preserve">și următoarele acte de reglementare </w:t>
      </w:r>
      <w:r w:rsidRPr="00301233">
        <w:rPr>
          <w:rFonts w:ascii="Arial" w:hAnsi="Arial" w:cs="Arial"/>
          <w:b/>
          <w:sz w:val="28"/>
          <w:szCs w:val="28"/>
          <w:lang w:val="ro-RO"/>
        </w:rPr>
        <w:t>emise de alte autorități:</w:t>
      </w:r>
    </w:p>
    <w:p w:rsidR="008455AD" w:rsidRPr="00301233" w:rsidRDefault="001346F0" w:rsidP="00A94C46">
      <w:pPr>
        <w:pStyle w:val="BodyText"/>
        <w:tabs>
          <w:tab w:val="num" w:pos="709"/>
        </w:tabs>
        <w:spacing w:after="0" w:line="240" w:lineRule="auto"/>
        <w:jc w:val="both"/>
        <w:rPr>
          <w:rFonts w:ascii="Arial" w:hAnsi="Arial" w:cs="Arial"/>
          <w:sz w:val="24"/>
          <w:szCs w:val="24"/>
          <w:lang w:val="ro-RO"/>
        </w:rPr>
      </w:pPr>
      <w:r w:rsidRPr="00301233">
        <w:rPr>
          <w:rFonts w:ascii="Arial" w:hAnsi="Arial" w:cs="Arial"/>
          <w:sz w:val="24"/>
          <w:szCs w:val="24"/>
          <w:lang w:val="ro-RO"/>
        </w:rPr>
        <w:t>-</w:t>
      </w:r>
      <w:r w:rsidR="00855479" w:rsidRPr="00301233">
        <w:rPr>
          <w:rFonts w:ascii="Arial" w:hAnsi="Arial" w:cs="Arial"/>
          <w:sz w:val="24"/>
          <w:szCs w:val="24"/>
          <w:lang w:val="ro-RO"/>
        </w:rPr>
        <w:t xml:space="preserve"> Contract de Comodat</w:t>
      </w:r>
      <w:r w:rsidR="00FD5DFF" w:rsidRPr="00301233">
        <w:rPr>
          <w:rFonts w:ascii="Arial" w:hAnsi="Arial" w:cs="Arial"/>
          <w:sz w:val="24"/>
          <w:szCs w:val="24"/>
          <w:lang w:val="ro-RO"/>
        </w:rPr>
        <w:t xml:space="preserve"> </w:t>
      </w:r>
      <w:r w:rsidR="0060101E" w:rsidRPr="00301233">
        <w:rPr>
          <w:rFonts w:ascii="Arial" w:hAnsi="Arial" w:cs="Arial"/>
          <w:sz w:val="24"/>
          <w:szCs w:val="24"/>
          <w:lang w:val="ro-RO"/>
        </w:rPr>
        <w:t>încheiat cu</w:t>
      </w:r>
      <w:r w:rsidR="00FD5DFF" w:rsidRPr="00301233">
        <w:rPr>
          <w:rFonts w:ascii="Arial" w:hAnsi="Arial" w:cs="Arial"/>
          <w:sz w:val="24"/>
          <w:szCs w:val="24"/>
          <w:lang w:val="ro-RO"/>
        </w:rPr>
        <w:t xml:space="preserve"> </w:t>
      </w:r>
      <w:proofErr w:type="spellStart"/>
      <w:r w:rsidR="00FD5DFF" w:rsidRPr="00301233">
        <w:rPr>
          <w:rFonts w:ascii="Arial" w:hAnsi="Arial" w:cs="Arial"/>
          <w:sz w:val="24"/>
          <w:szCs w:val="24"/>
          <w:lang w:val="ro-RO"/>
        </w:rPr>
        <w:t>Császár</w:t>
      </w:r>
      <w:proofErr w:type="spellEnd"/>
      <w:r w:rsidR="00FD5DFF" w:rsidRPr="00301233">
        <w:rPr>
          <w:rFonts w:ascii="Arial" w:hAnsi="Arial" w:cs="Arial"/>
          <w:sz w:val="24"/>
          <w:szCs w:val="24"/>
          <w:lang w:val="ro-RO"/>
        </w:rPr>
        <w:t xml:space="preserve"> </w:t>
      </w:r>
      <w:r w:rsidR="0060101E" w:rsidRPr="00301233">
        <w:rPr>
          <w:rFonts w:ascii="Arial" w:hAnsi="Arial" w:cs="Arial"/>
          <w:sz w:val="24"/>
          <w:szCs w:val="24"/>
          <w:lang w:val="ro-RO"/>
        </w:rPr>
        <w:t>Levente pe o perioadă de 12 ani</w:t>
      </w:r>
      <w:r w:rsidR="00FD5DFF" w:rsidRPr="00301233">
        <w:rPr>
          <w:rFonts w:ascii="Arial" w:hAnsi="Arial" w:cs="Arial"/>
          <w:sz w:val="24"/>
          <w:szCs w:val="24"/>
          <w:lang w:val="ro-RO"/>
        </w:rPr>
        <w:t>,</w:t>
      </w:r>
      <w:r w:rsidR="0060101E" w:rsidRPr="00301233">
        <w:rPr>
          <w:rFonts w:ascii="Arial" w:hAnsi="Arial" w:cs="Arial"/>
          <w:sz w:val="24"/>
          <w:szCs w:val="24"/>
          <w:lang w:val="ro-RO"/>
        </w:rPr>
        <w:t xml:space="preserve"> privind folosința terenului </w:t>
      </w:r>
      <w:r w:rsidR="00BF3444" w:rsidRPr="00301233">
        <w:rPr>
          <w:rFonts w:ascii="Arial" w:hAnsi="Arial" w:cs="Arial"/>
          <w:sz w:val="24"/>
          <w:szCs w:val="24"/>
          <w:lang w:val="ro-RO"/>
        </w:rPr>
        <w:t>în suprafață de 3519 mp.</w:t>
      </w:r>
    </w:p>
    <w:p w:rsidR="001346F0" w:rsidRPr="00301233" w:rsidRDefault="008455AD" w:rsidP="00A94C46">
      <w:pPr>
        <w:pStyle w:val="BodyText"/>
        <w:tabs>
          <w:tab w:val="num" w:pos="709"/>
        </w:tabs>
        <w:spacing w:after="0" w:line="240" w:lineRule="auto"/>
        <w:jc w:val="both"/>
        <w:rPr>
          <w:rFonts w:ascii="Arial" w:hAnsi="Arial" w:cs="Arial"/>
          <w:sz w:val="24"/>
          <w:szCs w:val="24"/>
          <w:lang w:val="ro-RO"/>
        </w:rPr>
      </w:pPr>
      <w:r w:rsidRPr="00301233">
        <w:rPr>
          <w:rFonts w:ascii="Arial" w:hAnsi="Arial" w:cs="Arial"/>
          <w:sz w:val="24"/>
          <w:szCs w:val="24"/>
          <w:lang w:val="ro-RO"/>
        </w:rPr>
        <w:t xml:space="preserve">- </w:t>
      </w:r>
      <w:r w:rsidR="001346F0" w:rsidRPr="00301233">
        <w:rPr>
          <w:rFonts w:ascii="Arial" w:hAnsi="Arial" w:cs="Arial"/>
          <w:sz w:val="24"/>
          <w:szCs w:val="24"/>
          <w:lang w:val="ro-RO"/>
        </w:rPr>
        <w:t xml:space="preserve">Certificat de Înregistrare nr. </w:t>
      </w:r>
      <w:r w:rsidRPr="00301233">
        <w:rPr>
          <w:rFonts w:ascii="Arial" w:hAnsi="Arial" w:cs="Arial"/>
          <w:sz w:val="24"/>
          <w:szCs w:val="24"/>
          <w:lang w:val="ro-RO"/>
        </w:rPr>
        <w:t>F</w:t>
      </w:r>
      <w:r w:rsidR="001346F0" w:rsidRPr="00301233">
        <w:rPr>
          <w:rFonts w:ascii="Arial" w:hAnsi="Arial" w:cs="Arial"/>
          <w:sz w:val="24"/>
          <w:szCs w:val="24"/>
          <w:lang w:val="ro-RO"/>
        </w:rPr>
        <w:t>19/</w:t>
      </w:r>
      <w:r w:rsidR="00FD5DFF" w:rsidRPr="00301233">
        <w:rPr>
          <w:rFonts w:ascii="Arial" w:hAnsi="Arial" w:cs="Arial"/>
          <w:sz w:val="24"/>
          <w:szCs w:val="24"/>
          <w:lang w:val="ro-RO"/>
        </w:rPr>
        <w:t>1079/</w:t>
      </w:r>
      <w:r w:rsidR="0060101E" w:rsidRPr="00301233">
        <w:rPr>
          <w:rFonts w:ascii="Arial" w:hAnsi="Arial" w:cs="Arial"/>
          <w:sz w:val="24"/>
          <w:szCs w:val="24"/>
          <w:lang w:val="ro-RO"/>
        </w:rPr>
        <w:t>09.12.2013</w:t>
      </w:r>
      <w:r w:rsidR="001346F0" w:rsidRPr="00301233">
        <w:rPr>
          <w:rFonts w:ascii="Arial" w:hAnsi="Arial" w:cs="Arial"/>
          <w:sz w:val="24"/>
          <w:szCs w:val="24"/>
          <w:lang w:val="ro-RO"/>
        </w:rPr>
        <w:t>, eliberat de Oficiul Registrului Comerţului de pe lângă Tribunalul Harghita;</w:t>
      </w:r>
    </w:p>
    <w:p w:rsidR="00E6183C" w:rsidRPr="00301233" w:rsidRDefault="001346F0" w:rsidP="00E6183C">
      <w:pPr>
        <w:spacing w:after="0" w:line="240" w:lineRule="auto"/>
        <w:jc w:val="both"/>
        <w:rPr>
          <w:rFonts w:ascii="Arial" w:hAnsi="Arial" w:cs="Arial"/>
          <w:sz w:val="24"/>
          <w:szCs w:val="24"/>
          <w:lang w:val="ro-RO"/>
        </w:rPr>
      </w:pPr>
      <w:r w:rsidRPr="00301233">
        <w:rPr>
          <w:rFonts w:ascii="Arial" w:hAnsi="Arial" w:cs="Arial"/>
          <w:sz w:val="24"/>
          <w:szCs w:val="24"/>
          <w:lang w:val="ro-RO"/>
        </w:rPr>
        <w:t xml:space="preserve">- Certificat constatator emis de Oficiul Registrului Comerţului de pe lângă Tribunalul Harghita, eliberat pe baza declaraţiei pe propria răspundere înregistrată sub nr. </w:t>
      </w:r>
      <w:r w:rsidR="001E32BB" w:rsidRPr="00301233">
        <w:rPr>
          <w:rFonts w:ascii="Arial" w:hAnsi="Arial" w:cs="Arial"/>
          <w:sz w:val="24"/>
          <w:szCs w:val="24"/>
          <w:lang w:val="ro-RO"/>
        </w:rPr>
        <w:t>45744/17.11.2017</w:t>
      </w:r>
      <w:r w:rsidRPr="00301233">
        <w:rPr>
          <w:rFonts w:ascii="Arial" w:hAnsi="Arial" w:cs="Arial"/>
          <w:sz w:val="24"/>
          <w:szCs w:val="24"/>
          <w:lang w:val="ro-RO"/>
        </w:rPr>
        <w:t xml:space="preserve"> pentru activităţile economice desfăşurate;</w:t>
      </w:r>
      <w:r w:rsidR="0031588B" w:rsidRPr="00301233">
        <w:rPr>
          <w:rFonts w:ascii="Arial" w:hAnsi="Arial" w:cs="Arial"/>
          <w:sz w:val="24"/>
          <w:szCs w:val="24"/>
          <w:lang w:val="ro-RO"/>
        </w:rPr>
        <w:t xml:space="preserve"> </w:t>
      </w:r>
    </w:p>
    <w:p w:rsidR="0031588B" w:rsidRPr="00301233" w:rsidRDefault="0031588B" w:rsidP="00E6183C">
      <w:pPr>
        <w:spacing w:after="0" w:line="240" w:lineRule="auto"/>
        <w:jc w:val="both"/>
        <w:rPr>
          <w:rFonts w:ascii="Arial" w:hAnsi="Arial" w:cs="Arial"/>
          <w:sz w:val="24"/>
          <w:szCs w:val="24"/>
          <w:lang w:val="ro-RO"/>
        </w:rPr>
      </w:pPr>
      <w:r w:rsidRPr="00301233">
        <w:rPr>
          <w:rFonts w:ascii="Arial" w:hAnsi="Arial" w:cs="Arial"/>
          <w:sz w:val="24"/>
          <w:szCs w:val="24"/>
          <w:lang w:val="ro-RO"/>
        </w:rPr>
        <w:t>- Contract de Furnizare/Prestare a Serviciilor de alimentare cu apă și de canalizare nr.</w:t>
      </w:r>
      <w:r w:rsidR="0060101E" w:rsidRPr="00301233">
        <w:rPr>
          <w:rFonts w:ascii="Arial" w:hAnsi="Arial" w:cs="Arial"/>
          <w:sz w:val="24"/>
          <w:szCs w:val="24"/>
          <w:lang w:val="ro-RO"/>
        </w:rPr>
        <w:t xml:space="preserve"> </w:t>
      </w:r>
      <w:r w:rsidRPr="00301233">
        <w:rPr>
          <w:rFonts w:ascii="Arial" w:hAnsi="Arial" w:cs="Arial"/>
          <w:sz w:val="24"/>
          <w:szCs w:val="24"/>
          <w:lang w:val="ro-RO"/>
        </w:rPr>
        <w:t>SN69/18.07.2014</w:t>
      </w:r>
      <w:r w:rsidR="0060101E" w:rsidRPr="00301233">
        <w:rPr>
          <w:rFonts w:ascii="Arial" w:hAnsi="Arial" w:cs="Arial"/>
          <w:sz w:val="24"/>
          <w:szCs w:val="24"/>
          <w:lang w:val="ro-RO"/>
        </w:rPr>
        <w:t xml:space="preserve"> încheiat cu HARVIZ S.A. Miercurea Ciuc;</w:t>
      </w:r>
    </w:p>
    <w:p w:rsidR="00215AC9" w:rsidRPr="00301233" w:rsidRDefault="00215AC9" w:rsidP="00E6183C">
      <w:pPr>
        <w:spacing w:after="0" w:line="240" w:lineRule="auto"/>
        <w:jc w:val="both"/>
        <w:rPr>
          <w:rFonts w:ascii="Arial" w:hAnsi="Arial" w:cs="Arial"/>
          <w:sz w:val="24"/>
          <w:szCs w:val="24"/>
          <w:lang w:val="ro-RO"/>
        </w:rPr>
      </w:pPr>
      <w:r w:rsidRPr="00301233">
        <w:rPr>
          <w:rFonts w:ascii="Arial" w:hAnsi="Arial" w:cs="Arial"/>
          <w:sz w:val="24"/>
          <w:szCs w:val="24"/>
          <w:lang w:val="ro-RO"/>
        </w:rPr>
        <w:t xml:space="preserve">- Aviz </w:t>
      </w:r>
      <w:r w:rsidR="0060101E" w:rsidRPr="00301233">
        <w:rPr>
          <w:rFonts w:ascii="Arial" w:hAnsi="Arial" w:cs="Arial"/>
          <w:sz w:val="24"/>
          <w:szCs w:val="24"/>
          <w:lang w:val="ro-RO"/>
        </w:rPr>
        <w:t xml:space="preserve">favorabil </w:t>
      </w:r>
      <w:r w:rsidRPr="00301233">
        <w:rPr>
          <w:rFonts w:ascii="Arial" w:hAnsi="Arial" w:cs="Arial"/>
          <w:sz w:val="24"/>
          <w:szCs w:val="24"/>
          <w:lang w:val="ro-RO"/>
        </w:rPr>
        <w:t>de alimentare cu apă și canalizare nr.1573/2014,</w:t>
      </w:r>
      <w:r w:rsidR="0060101E" w:rsidRPr="00301233">
        <w:rPr>
          <w:rFonts w:ascii="Arial" w:hAnsi="Arial" w:cs="Arial"/>
          <w:sz w:val="24"/>
          <w:szCs w:val="24"/>
          <w:lang w:val="ro-RO"/>
        </w:rPr>
        <w:t xml:space="preserve"> </w:t>
      </w:r>
      <w:r w:rsidRPr="00301233">
        <w:rPr>
          <w:rFonts w:ascii="Arial" w:hAnsi="Arial" w:cs="Arial"/>
          <w:sz w:val="24"/>
          <w:szCs w:val="24"/>
          <w:lang w:val="ro-RO"/>
        </w:rPr>
        <w:t xml:space="preserve">emis </w:t>
      </w:r>
      <w:r w:rsidR="0060101E" w:rsidRPr="00301233">
        <w:rPr>
          <w:rFonts w:ascii="Arial" w:hAnsi="Arial" w:cs="Arial"/>
          <w:sz w:val="24"/>
          <w:szCs w:val="24"/>
          <w:lang w:val="ro-RO"/>
        </w:rPr>
        <w:t xml:space="preserve">de </w:t>
      </w:r>
      <w:r w:rsidRPr="00301233">
        <w:rPr>
          <w:rFonts w:ascii="Arial" w:hAnsi="Arial" w:cs="Arial"/>
          <w:sz w:val="24"/>
          <w:szCs w:val="24"/>
          <w:lang w:val="ro-RO"/>
        </w:rPr>
        <w:t>HARVIZ S.A.</w:t>
      </w:r>
      <w:r w:rsidR="002A0C58" w:rsidRPr="00301233">
        <w:rPr>
          <w:rFonts w:ascii="Arial" w:hAnsi="Arial" w:cs="Arial"/>
          <w:sz w:val="24"/>
          <w:szCs w:val="24"/>
          <w:lang w:val="ro-RO"/>
        </w:rPr>
        <w:t xml:space="preserve"> </w:t>
      </w:r>
      <w:r w:rsidR="0060101E" w:rsidRPr="00301233">
        <w:rPr>
          <w:rFonts w:ascii="Arial" w:hAnsi="Arial" w:cs="Arial"/>
          <w:sz w:val="24"/>
          <w:szCs w:val="24"/>
          <w:lang w:val="ro-RO"/>
        </w:rPr>
        <w:t>Miercurea Ciuc</w:t>
      </w:r>
      <w:r w:rsidR="002A0C58" w:rsidRPr="00301233">
        <w:rPr>
          <w:rFonts w:ascii="Arial" w:hAnsi="Arial" w:cs="Arial"/>
          <w:sz w:val="24"/>
          <w:szCs w:val="24"/>
          <w:lang w:val="ro-RO"/>
        </w:rPr>
        <w:t>,</w:t>
      </w:r>
    </w:p>
    <w:p w:rsidR="0060101E" w:rsidRPr="00301233" w:rsidRDefault="00B121F6" w:rsidP="0060101E">
      <w:pPr>
        <w:pStyle w:val="BodyText"/>
        <w:tabs>
          <w:tab w:val="num" w:pos="709"/>
        </w:tabs>
        <w:spacing w:after="0" w:line="240" w:lineRule="auto"/>
        <w:jc w:val="both"/>
        <w:rPr>
          <w:rFonts w:ascii="Arial" w:hAnsi="Arial" w:cs="Arial"/>
          <w:sz w:val="24"/>
          <w:szCs w:val="24"/>
          <w:lang w:val="ro-RO"/>
        </w:rPr>
      </w:pPr>
      <w:r w:rsidRPr="00301233">
        <w:rPr>
          <w:rFonts w:ascii="Garamond" w:hAnsi="Garamond"/>
          <w:sz w:val="28"/>
          <w:szCs w:val="28"/>
          <w:lang w:val="ro-RO"/>
        </w:rPr>
        <w:t xml:space="preserve">- </w:t>
      </w:r>
      <w:r w:rsidRPr="00301233">
        <w:rPr>
          <w:rFonts w:ascii="Arial" w:hAnsi="Arial" w:cs="Arial"/>
          <w:sz w:val="24"/>
          <w:szCs w:val="24"/>
          <w:lang w:val="ro-RO"/>
        </w:rPr>
        <w:t xml:space="preserve">Certificat de Urbanism </w:t>
      </w:r>
      <w:r w:rsidR="0060101E" w:rsidRPr="00301233">
        <w:rPr>
          <w:rFonts w:ascii="Arial" w:hAnsi="Arial" w:cs="Arial"/>
          <w:sz w:val="24"/>
          <w:szCs w:val="24"/>
          <w:lang w:val="ro-RO"/>
        </w:rPr>
        <w:t>emis de către Consiliul Județean Harghita cu nr.157/07.11.2018</w:t>
      </w:r>
    </w:p>
    <w:p w:rsidR="00E6183C" w:rsidRPr="00301233" w:rsidRDefault="00B121F6" w:rsidP="00E6183C">
      <w:pPr>
        <w:pStyle w:val="BodyText"/>
        <w:tabs>
          <w:tab w:val="num" w:pos="709"/>
        </w:tabs>
        <w:spacing w:after="0" w:line="240" w:lineRule="auto"/>
        <w:jc w:val="both"/>
        <w:rPr>
          <w:rFonts w:ascii="Arial" w:hAnsi="Arial" w:cs="Arial"/>
          <w:sz w:val="24"/>
          <w:szCs w:val="24"/>
          <w:lang w:val="ro-RO"/>
        </w:rPr>
      </w:pPr>
      <w:r w:rsidRPr="00301233">
        <w:rPr>
          <w:rFonts w:ascii="Arial" w:hAnsi="Arial" w:cs="Arial"/>
          <w:sz w:val="24"/>
          <w:szCs w:val="24"/>
          <w:lang w:val="ro-RO"/>
        </w:rPr>
        <w:t>pentru „ Schimbare de destinație din grajd cu șură în atelier de brichetat paie fără modificări</w:t>
      </w:r>
      <w:r w:rsidR="001A16D7" w:rsidRPr="00301233">
        <w:rPr>
          <w:rFonts w:ascii="Arial" w:hAnsi="Arial" w:cs="Arial"/>
          <w:sz w:val="24"/>
          <w:szCs w:val="24"/>
          <w:lang w:val="ro-RO"/>
        </w:rPr>
        <w:t xml:space="preserve"> structurale și arhitecturale“;</w:t>
      </w:r>
    </w:p>
    <w:p w:rsidR="000365A5" w:rsidRPr="00301233" w:rsidRDefault="000C4422" w:rsidP="005D0C89">
      <w:pPr>
        <w:pStyle w:val="BodyText"/>
        <w:tabs>
          <w:tab w:val="num" w:pos="709"/>
        </w:tabs>
        <w:spacing w:after="0" w:line="240" w:lineRule="auto"/>
        <w:jc w:val="both"/>
        <w:rPr>
          <w:rFonts w:ascii="Arial" w:hAnsi="Arial" w:cs="Arial"/>
          <w:sz w:val="24"/>
          <w:szCs w:val="24"/>
          <w:lang w:val="ro-RO"/>
        </w:rPr>
      </w:pPr>
      <w:r w:rsidRPr="00301233">
        <w:rPr>
          <w:rFonts w:ascii="Arial" w:hAnsi="Arial" w:cs="Arial"/>
          <w:sz w:val="24"/>
          <w:szCs w:val="24"/>
          <w:lang w:val="ro-RO"/>
        </w:rPr>
        <w:t>- Contract de Prestări Servicii d</w:t>
      </w:r>
      <w:r w:rsidR="00015DB6" w:rsidRPr="00301233">
        <w:rPr>
          <w:rFonts w:ascii="Arial" w:hAnsi="Arial" w:cs="Arial"/>
          <w:sz w:val="24"/>
          <w:szCs w:val="24"/>
          <w:lang w:val="ro-RO"/>
        </w:rPr>
        <w:t>e Salubrizare Persoane Juridice</w:t>
      </w:r>
      <w:r w:rsidRPr="00301233">
        <w:rPr>
          <w:rFonts w:ascii="Arial" w:hAnsi="Arial" w:cs="Arial"/>
          <w:sz w:val="24"/>
          <w:szCs w:val="24"/>
          <w:lang w:val="ro-RO"/>
        </w:rPr>
        <w:t xml:space="preserve"> nr.</w:t>
      </w:r>
      <w:r w:rsidR="001A16D7" w:rsidRPr="00301233">
        <w:rPr>
          <w:rFonts w:ascii="Arial" w:hAnsi="Arial" w:cs="Arial"/>
          <w:sz w:val="24"/>
          <w:szCs w:val="24"/>
          <w:lang w:val="ro-RO"/>
        </w:rPr>
        <w:t xml:space="preserve"> </w:t>
      </w:r>
      <w:r w:rsidRPr="00301233">
        <w:rPr>
          <w:rFonts w:ascii="Arial" w:hAnsi="Arial" w:cs="Arial"/>
          <w:sz w:val="24"/>
          <w:szCs w:val="24"/>
          <w:lang w:val="ro-RO"/>
        </w:rPr>
        <w:t>2540 din 26.10.2018</w:t>
      </w:r>
      <w:r w:rsidR="005D0C89" w:rsidRPr="00301233">
        <w:rPr>
          <w:rFonts w:ascii="Arial" w:hAnsi="Arial" w:cs="Arial"/>
          <w:sz w:val="24"/>
          <w:szCs w:val="24"/>
          <w:lang w:val="ro-RO"/>
        </w:rPr>
        <w:t xml:space="preserve"> </w:t>
      </w:r>
      <w:r w:rsidR="001A16D7" w:rsidRPr="00301233">
        <w:rPr>
          <w:rFonts w:ascii="Arial" w:hAnsi="Arial" w:cs="Arial"/>
          <w:sz w:val="24"/>
          <w:szCs w:val="24"/>
          <w:lang w:val="ro-RO"/>
        </w:rPr>
        <w:t>încheiat cu</w:t>
      </w:r>
      <w:r w:rsidR="005D0C89" w:rsidRPr="00301233">
        <w:rPr>
          <w:rFonts w:ascii="Arial" w:hAnsi="Arial" w:cs="Arial"/>
          <w:sz w:val="24"/>
          <w:szCs w:val="24"/>
          <w:lang w:val="ro-RO"/>
        </w:rPr>
        <w:t xml:space="preserve"> ECO-CSIK S.R.L., Sânsimion</w:t>
      </w:r>
      <w:r w:rsidR="001A16D7" w:rsidRPr="00301233">
        <w:rPr>
          <w:rFonts w:ascii="Arial" w:hAnsi="Arial" w:cs="Arial"/>
          <w:sz w:val="24"/>
          <w:szCs w:val="24"/>
          <w:lang w:val="ro-RO"/>
        </w:rPr>
        <w:t>;</w:t>
      </w:r>
    </w:p>
    <w:p w:rsidR="008455AD" w:rsidRPr="00301233" w:rsidRDefault="00015DB6" w:rsidP="008455AD">
      <w:pPr>
        <w:spacing w:after="0" w:line="240" w:lineRule="auto"/>
        <w:jc w:val="both"/>
        <w:rPr>
          <w:rFonts w:ascii="Arial" w:hAnsi="Arial" w:cs="Arial"/>
          <w:sz w:val="24"/>
          <w:szCs w:val="24"/>
          <w:lang w:val="ro-RO"/>
        </w:rPr>
      </w:pPr>
      <w:r w:rsidRPr="00301233">
        <w:rPr>
          <w:rFonts w:ascii="Arial" w:hAnsi="Arial" w:cs="Arial"/>
          <w:sz w:val="24"/>
          <w:szCs w:val="24"/>
          <w:lang w:val="ro-RO"/>
        </w:rPr>
        <w:t>- Contract de vânzare-cumpărare nr.</w:t>
      </w:r>
      <w:r w:rsidR="00215AC9" w:rsidRPr="00301233">
        <w:rPr>
          <w:rFonts w:ascii="Arial" w:hAnsi="Arial" w:cs="Arial"/>
          <w:sz w:val="24"/>
          <w:szCs w:val="24"/>
          <w:lang w:val="ro-RO"/>
        </w:rPr>
        <w:t xml:space="preserve"> </w:t>
      </w:r>
      <w:r w:rsidRPr="00301233">
        <w:rPr>
          <w:rFonts w:ascii="Arial" w:hAnsi="Arial" w:cs="Arial"/>
          <w:sz w:val="24"/>
          <w:szCs w:val="24"/>
          <w:lang w:val="ro-RO"/>
        </w:rPr>
        <w:t xml:space="preserve">CT 78/22.10.2018 </w:t>
      </w:r>
      <w:r w:rsidR="001A16D7" w:rsidRPr="00301233">
        <w:rPr>
          <w:rFonts w:ascii="Arial" w:hAnsi="Arial" w:cs="Arial"/>
          <w:sz w:val="24"/>
          <w:szCs w:val="24"/>
          <w:lang w:val="ro-RO"/>
        </w:rPr>
        <w:t>încheiat cu</w:t>
      </w:r>
      <w:r w:rsidRPr="00301233">
        <w:rPr>
          <w:rFonts w:ascii="Arial" w:hAnsi="Arial" w:cs="Arial"/>
          <w:sz w:val="24"/>
          <w:szCs w:val="24"/>
          <w:lang w:val="ro-RO"/>
        </w:rPr>
        <w:t xml:space="preserve"> ECO-CSIK S.R.L. Sânsimion,</w:t>
      </w:r>
      <w:r w:rsidR="001A16D7" w:rsidRPr="00301233">
        <w:rPr>
          <w:rFonts w:ascii="Arial" w:hAnsi="Arial" w:cs="Arial"/>
          <w:sz w:val="24"/>
          <w:szCs w:val="24"/>
          <w:lang w:val="ro-RO"/>
        </w:rPr>
        <w:t xml:space="preserve"> </w:t>
      </w:r>
      <w:r w:rsidRPr="00301233">
        <w:rPr>
          <w:rFonts w:ascii="Arial" w:hAnsi="Arial" w:cs="Arial"/>
          <w:sz w:val="24"/>
          <w:szCs w:val="24"/>
          <w:lang w:val="ro-RO"/>
        </w:rPr>
        <w:t xml:space="preserve">pentru  transportarea </w:t>
      </w:r>
      <w:r w:rsidR="001A16D7" w:rsidRPr="00301233">
        <w:rPr>
          <w:rFonts w:ascii="Arial" w:hAnsi="Arial" w:cs="Arial"/>
          <w:sz w:val="24"/>
          <w:szCs w:val="24"/>
          <w:lang w:val="ro-RO"/>
        </w:rPr>
        <w:t>d</w:t>
      </w:r>
      <w:r w:rsidRPr="00301233">
        <w:rPr>
          <w:rFonts w:ascii="Arial" w:hAnsi="Arial" w:cs="Arial"/>
          <w:sz w:val="24"/>
          <w:szCs w:val="24"/>
          <w:lang w:val="ro-RO"/>
        </w:rPr>
        <w:t>eșeu</w:t>
      </w:r>
      <w:r w:rsidR="00215AC9" w:rsidRPr="00301233">
        <w:rPr>
          <w:rFonts w:ascii="Arial" w:hAnsi="Arial" w:cs="Arial"/>
          <w:sz w:val="24"/>
          <w:szCs w:val="24"/>
          <w:lang w:val="ro-RO"/>
        </w:rPr>
        <w:t>ri reciclabile și anume:</w:t>
      </w:r>
      <w:r w:rsidR="001A16D7" w:rsidRPr="00301233">
        <w:rPr>
          <w:rFonts w:ascii="Arial" w:hAnsi="Arial" w:cs="Arial"/>
          <w:sz w:val="24"/>
          <w:szCs w:val="24"/>
          <w:lang w:val="ro-RO"/>
        </w:rPr>
        <w:t xml:space="preserve"> </w:t>
      </w:r>
      <w:r w:rsidR="00215AC9" w:rsidRPr="00301233">
        <w:rPr>
          <w:rFonts w:ascii="Arial" w:hAnsi="Arial" w:cs="Arial"/>
          <w:sz w:val="24"/>
          <w:szCs w:val="24"/>
          <w:lang w:val="ro-RO"/>
        </w:rPr>
        <w:t xml:space="preserve">Carton, </w:t>
      </w:r>
      <w:proofErr w:type="spellStart"/>
      <w:r w:rsidRPr="00301233">
        <w:rPr>
          <w:rFonts w:ascii="Arial" w:hAnsi="Arial" w:cs="Arial"/>
          <w:sz w:val="24"/>
          <w:szCs w:val="24"/>
          <w:lang w:val="ro-RO"/>
        </w:rPr>
        <w:t>peturi</w:t>
      </w:r>
      <w:proofErr w:type="spellEnd"/>
      <w:r w:rsidRPr="00301233">
        <w:rPr>
          <w:rFonts w:ascii="Arial" w:hAnsi="Arial" w:cs="Arial"/>
          <w:sz w:val="24"/>
          <w:szCs w:val="24"/>
          <w:lang w:val="ro-RO"/>
        </w:rPr>
        <w:t xml:space="preserve"> amestecate</w:t>
      </w:r>
      <w:r w:rsidR="001A16D7" w:rsidRPr="00301233">
        <w:rPr>
          <w:rFonts w:ascii="Arial" w:hAnsi="Arial" w:cs="Arial"/>
          <w:sz w:val="24"/>
          <w:szCs w:val="24"/>
          <w:lang w:val="ro-RO"/>
        </w:rPr>
        <w:t xml:space="preserve">, </w:t>
      </w:r>
      <w:r w:rsidRPr="00301233">
        <w:rPr>
          <w:rFonts w:ascii="Arial" w:hAnsi="Arial" w:cs="Arial"/>
          <w:sz w:val="24"/>
          <w:szCs w:val="24"/>
          <w:lang w:val="ro-RO"/>
        </w:rPr>
        <w:t>hârtii,</w:t>
      </w:r>
      <w:r w:rsidR="001A16D7" w:rsidRPr="00301233">
        <w:rPr>
          <w:rFonts w:ascii="Arial" w:hAnsi="Arial" w:cs="Arial"/>
          <w:sz w:val="24"/>
          <w:szCs w:val="24"/>
          <w:lang w:val="ro-RO"/>
        </w:rPr>
        <w:t xml:space="preserve"> </w:t>
      </w:r>
      <w:r w:rsidRPr="00301233">
        <w:rPr>
          <w:rFonts w:ascii="Arial" w:hAnsi="Arial" w:cs="Arial"/>
          <w:sz w:val="24"/>
          <w:szCs w:val="24"/>
          <w:lang w:val="ro-RO"/>
        </w:rPr>
        <w:t>ziare,</w:t>
      </w:r>
      <w:r w:rsidR="001A16D7" w:rsidRPr="00301233">
        <w:rPr>
          <w:rFonts w:ascii="Arial" w:hAnsi="Arial" w:cs="Arial"/>
          <w:sz w:val="24"/>
          <w:szCs w:val="24"/>
          <w:lang w:val="ro-RO"/>
        </w:rPr>
        <w:t xml:space="preserve"> </w:t>
      </w:r>
      <w:r w:rsidRPr="00301233">
        <w:rPr>
          <w:rFonts w:ascii="Arial" w:hAnsi="Arial" w:cs="Arial"/>
          <w:sz w:val="24"/>
          <w:szCs w:val="24"/>
          <w:lang w:val="ro-RO"/>
        </w:rPr>
        <w:t>pliante,</w:t>
      </w:r>
      <w:r w:rsidR="001A16D7" w:rsidRPr="00301233">
        <w:rPr>
          <w:rFonts w:ascii="Arial" w:hAnsi="Arial" w:cs="Arial"/>
          <w:sz w:val="24"/>
          <w:szCs w:val="24"/>
          <w:lang w:val="ro-RO"/>
        </w:rPr>
        <w:t xml:space="preserve"> </w:t>
      </w:r>
      <w:r w:rsidRPr="00301233">
        <w:rPr>
          <w:rFonts w:ascii="Arial" w:hAnsi="Arial" w:cs="Arial"/>
          <w:sz w:val="24"/>
          <w:szCs w:val="24"/>
          <w:lang w:val="ro-RO"/>
        </w:rPr>
        <w:t>folie și sticlă.</w:t>
      </w:r>
    </w:p>
    <w:p w:rsidR="00250461" w:rsidRPr="00301233" w:rsidRDefault="00250461" w:rsidP="00A94C46">
      <w:pPr>
        <w:spacing w:after="0" w:line="240" w:lineRule="auto"/>
        <w:jc w:val="both"/>
        <w:rPr>
          <w:rFonts w:ascii="Times New Roman" w:hAnsi="Times New Roman" w:cs="Times New Roman"/>
          <w:sz w:val="28"/>
          <w:szCs w:val="28"/>
          <w:lang w:val="ro-RO"/>
        </w:rPr>
      </w:pPr>
    </w:p>
    <w:p w:rsidR="001346F0" w:rsidRPr="00301233" w:rsidRDefault="001346F0" w:rsidP="00A94C46">
      <w:pPr>
        <w:pStyle w:val="Default"/>
        <w:jc w:val="both"/>
        <w:rPr>
          <w:rFonts w:ascii="Arial" w:hAnsi="Arial" w:cs="Arial"/>
          <w:b/>
          <w:noProof/>
          <w:sz w:val="28"/>
          <w:szCs w:val="28"/>
          <w:lang w:val="ro-RO"/>
        </w:rPr>
      </w:pPr>
      <w:r w:rsidRPr="00301233">
        <w:rPr>
          <w:rFonts w:ascii="Arial" w:hAnsi="Arial" w:cs="Arial"/>
          <w:b/>
          <w:noProof/>
          <w:sz w:val="28"/>
          <w:szCs w:val="28"/>
          <w:lang w:val="ro-RO"/>
        </w:rPr>
        <w:t>Prezenta autorizație se emite cu următoarele condiții impuse:</w:t>
      </w:r>
    </w:p>
    <w:p w:rsidR="001A16D7" w:rsidRPr="00301233" w:rsidRDefault="001A16D7" w:rsidP="001A16D7">
      <w:pPr>
        <w:numPr>
          <w:ilvl w:val="0"/>
          <w:numId w:val="16"/>
        </w:numPr>
        <w:spacing w:after="0" w:line="240" w:lineRule="auto"/>
        <w:jc w:val="both"/>
        <w:rPr>
          <w:rFonts w:ascii="Arial" w:hAnsi="Arial" w:cs="Arial"/>
          <w:color w:val="000000"/>
          <w:sz w:val="24"/>
          <w:szCs w:val="24"/>
          <w:lang w:val="ro-RO"/>
        </w:rPr>
      </w:pPr>
      <w:r w:rsidRPr="00301233">
        <w:rPr>
          <w:rFonts w:ascii="Arial" w:hAnsi="Arial" w:cs="Arial"/>
          <w:color w:val="000000"/>
          <w:sz w:val="24"/>
          <w:szCs w:val="24"/>
          <w:lang w:val="ro-RO"/>
        </w:rPr>
        <w:t xml:space="preserve">Titularul activităţii are obligaţia conform prevederilor art. 15 din OUG 164/2008 pentru modificarea si completarea OUG nr. 195/2005 privind protecţia mediului, de a </w:t>
      </w:r>
      <w:r w:rsidRPr="00301233">
        <w:rPr>
          <w:rFonts w:ascii="Arial" w:hAnsi="Arial" w:cs="Arial"/>
          <w:b/>
          <w:i/>
          <w:color w:val="000000"/>
          <w:sz w:val="24"/>
          <w:szCs w:val="24"/>
          <w:lang w:val="ro-RO"/>
        </w:rPr>
        <w:t>notifica</w:t>
      </w:r>
      <w:r w:rsidRPr="00301233">
        <w:rPr>
          <w:rFonts w:ascii="Arial" w:hAnsi="Arial" w:cs="Arial"/>
          <w:color w:val="000000"/>
          <w:sz w:val="24"/>
          <w:szCs w:val="24"/>
          <w:lang w:val="ro-RO"/>
        </w:rPr>
        <w:t xml:space="preserve"> APM Harghita daca intervin elemente noi, necunoscute la data emiterii prezentei, precum si asupra oricăror modificări ale condiţiilor care au stat la baza emiterii </w:t>
      </w:r>
      <w:r w:rsidRPr="00301233">
        <w:rPr>
          <w:rFonts w:ascii="Arial" w:hAnsi="Arial" w:cs="Arial"/>
          <w:color w:val="000000"/>
          <w:sz w:val="24"/>
          <w:szCs w:val="24"/>
          <w:lang w:val="ro-RO"/>
        </w:rPr>
        <w:lastRenderedPageBreak/>
        <w:t>autorizaţiei de mediu, înainte de realizarea modificării. Pe baza notificării APM Harghita va lua decizia după caz, cu privire la menţinerea autorizaţiei de mediu sau la necesitatea revizuirii acesteia, informând titularul despre această decizie. Pana la adoptarea acestei decizii de către APM Harghita este interzisa desfăşurarea oricărei activităţi care ar rezulta in urma modificărilor care fac obiectul notificării.</w:t>
      </w:r>
    </w:p>
    <w:p w:rsidR="001A16D7" w:rsidRPr="00301233" w:rsidRDefault="001A16D7" w:rsidP="001A16D7">
      <w:pPr>
        <w:numPr>
          <w:ilvl w:val="0"/>
          <w:numId w:val="16"/>
        </w:numPr>
        <w:spacing w:after="0" w:line="240" w:lineRule="auto"/>
        <w:jc w:val="both"/>
        <w:rPr>
          <w:rFonts w:ascii="Arial" w:hAnsi="Arial" w:cs="Arial"/>
          <w:sz w:val="24"/>
          <w:szCs w:val="24"/>
          <w:lang w:val="ro-RO"/>
        </w:rPr>
      </w:pPr>
      <w:r w:rsidRPr="00301233">
        <w:rPr>
          <w:rFonts w:ascii="Arial" w:hAnsi="Arial" w:cs="Arial"/>
          <w:sz w:val="24"/>
          <w:szCs w:val="24"/>
          <w:lang w:val="ro-RO"/>
        </w:rPr>
        <w:t xml:space="preserve">Dispoziţiile art.15 din OUG 164/2008 se aplică şi în cazul în care titularul activităţii urmează sa deruleze sau sa fie supuşi unei proceduri de vânzare a pachetului majoritar de acţiuni, vânzare de active, fuziune, divizare, concesionare ori în alte situaţii care implica schimbarea titularului activităţii, precum si in caz de dizolvare urmata de lichidare, </w:t>
      </w:r>
      <w:proofErr w:type="spellStart"/>
      <w:r w:rsidRPr="00301233">
        <w:rPr>
          <w:rFonts w:ascii="Arial" w:hAnsi="Arial" w:cs="Arial"/>
          <w:sz w:val="24"/>
          <w:szCs w:val="24"/>
          <w:lang w:val="ro-RO"/>
        </w:rPr>
        <w:t>lichidare</w:t>
      </w:r>
      <w:proofErr w:type="spellEnd"/>
      <w:r w:rsidRPr="00301233">
        <w:rPr>
          <w:rFonts w:ascii="Arial" w:hAnsi="Arial" w:cs="Arial"/>
          <w:sz w:val="24"/>
          <w:szCs w:val="24"/>
          <w:lang w:val="ro-RO"/>
        </w:rPr>
        <w:t xml:space="preserve">, faliment, încetarea activităţii, conform legii, în scopul stabilirii obligaţiilor de mediu de către APM Harghita pe baza evaluărilor care au stat la baza emiterii autorizaţiei de mediu. </w:t>
      </w:r>
    </w:p>
    <w:p w:rsidR="001346F0" w:rsidRPr="00301233" w:rsidRDefault="001A16D7" w:rsidP="001A16D7">
      <w:pPr>
        <w:numPr>
          <w:ilvl w:val="0"/>
          <w:numId w:val="16"/>
        </w:numPr>
        <w:spacing w:after="0" w:line="240" w:lineRule="auto"/>
        <w:jc w:val="both"/>
        <w:rPr>
          <w:rFonts w:ascii="Arial" w:hAnsi="Arial" w:cs="Arial"/>
          <w:sz w:val="24"/>
          <w:szCs w:val="24"/>
          <w:lang w:val="ro-RO"/>
        </w:rPr>
      </w:pPr>
      <w:r w:rsidRPr="00301233">
        <w:rPr>
          <w:rFonts w:ascii="Arial" w:hAnsi="Arial" w:cs="Arial"/>
          <w:sz w:val="24"/>
          <w:szCs w:val="24"/>
          <w:lang w:val="ro-RO"/>
        </w:rPr>
        <w:t>Solicitarea si obţinerea acordului de mediu sunt obligatorii pentru proiecte publice ori private sau pentru modificarea ori extinderea activităţilor existente, care pot avea impact semnificativ asupra mediului.</w:t>
      </w:r>
    </w:p>
    <w:p w:rsidR="001346F0" w:rsidRPr="00301233" w:rsidRDefault="001346F0" w:rsidP="00A269D6">
      <w:pPr>
        <w:spacing w:after="0" w:line="240" w:lineRule="auto"/>
        <w:ind w:right="16"/>
        <w:jc w:val="both"/>
        <w:rPr>
          <w:rFonts w:ascii="Garamond" w:hAnsi="Garamond"/>
          <w:sz w:val="28"/>
          <w:szCs w:val="28"/>
          <w:lang w:val="ro-RO"/>
        </w:rPr>
      </w:pPr>
    </w:p>
    <w:p w:rsidR="001346F0" w:rsidRPr="00301233" w:rsidRDefault="001346F0" w:rsidP="00A94C46">
      <w:pPr>
        <w:pStyle w:val="Default"/>
        <w:jc w:val="both"/>
        <w:rPr>
          <w:rFonts w:ascii="Arial" w:hAnsi="Arial" w:cs="Arial"/>
          <w:b/>
          <w:noProof/>
          <w:sz w:val="28"/>
          <w:szCs w:val="28"/>
          <w:lang w:val="ro-RO"/>
        </w:rPr>
      </w:pPr>
      <w:r w:rsidRPr="00301233">
        <w:rPr>
          <w:rFonts w:ascii="Arial" w:hAnsi="Arial" w:cs="Arial"/>
          <w:b/>
          <w:noProof/>
          <w:sz w:val="28"/>
          <w:szCs w:val="28"/>
          <w:lang w:val="ro-RO"/>
        </w:rPr>
        <w:t>Titularul de activitate este obligat să respecte în integralitate prevederile următoarelor acte normative:</w:t>
      </w:r>
    </w:p>
    <w:p w:rsidR="005850AB" w:rsidRPr="00301233" w:rsidRDefault="005850AB" w:rsidP="005850AB">
      <w:pPr>
        <w:pStyle w:val="BodyText"/>
        <w:numPr>
          <w:ilvl w:val="0"/>
          <w:numId w:val="6"/>
        </w:numPr>
        <w:tabs>
          <w:tab w:val="left" w:pos="144"/>
          <w:tab w:val="left" w:pos="720"/>
          <w:tab w:val="left" w:pos="1584"/>
          <w:tab w:val="left" w:pos="2304"/>
          <w:tab w:val="left" w:pos="3024"/>
          <w:tab w:val="left" w:pos="3744"/>
          <w:tab w:val="left" w:pos="4464"/>
          <w:tab w:val="left" w:pos="5184"/>
          <w:tab w:val="left" w:pos="5904"/>
          <w:tab w:val="left" w:pos="6624"/>
        </w:tabs>
        <w:spacing w:after="0" w:line="240" w:lineRule="auto"/>
        <w:ind w:right="16"/>
        <w:jc w:val="both"/>
        <w:rPr>
          <w:rFonts w:ascii="Arial" w:hAnsi="Arial" w:cs="Arial"/>
          <w:noProof/>
          <w:sz w:val="24"/>
          <w:szCs w:val="24"/>
          <w:lang w:val="ro-RO"/>
        </w:rPr>
      </w:pPr>
      <w:r w:rsidRPr="00301233">
        <w:rPr>
          <w:rFonts w:ascii="Arial" w:hAnsi="Arial" w:cs="Arial"/>
          <w:noProof/>
          <w:sz w:val="24"/>
          <w:szCs w:val="24"/>
          <w:lang w:val="ro-RO"/>
        </w:rPr>
        <w:t>O.U.G. nr. 195/2005 privind protecția mediului, aprobată prin Legea nr. 265/2006, cu modificările și completările ulterioare</w:t>
      </w:r>
    </w:p>
    <w:p w:rsidR="001346F0" w:rsidRPr="00301233" w:rsidRDefault="001346F0" w:rsidP="00A94C46">
      <w:pPr>
        <w:pStyle w:val="BodyText"/>
        <w:numPr>
          <w:ilvl w:val="0"/>
          <w:numId w:val="6"/>
        </w:numPr>
        <w:tabs>
          <w:tab w:val="left" w:pos="144"/>
          <w:tab w:val="left" w:pos="720"/>
          <w:tab w:val="left" w:pos="1584"/>
          <w:tab w:val="left" w:pos="2304"/>
          <w:tab w:val="left" w:pos="3024"/>
          <w:tab w:val="left" w:pos="3744"/>
          <w:tab w:val="left" w:pos="4464"/>
          <w:tab w:val="left" w:pos="5184"/>
          <w:tab w:val="left" w:pos="5904"/>
          <w:tab w:val="left" w:pos="6624"/>
        </w:tabs>
        <w:spacing w:after="0" w:line="240" w:lineRule="auto"/>
        <w:ind w:right="16"/>
        <w:jc w:val="both"/>
        <w:rPr>
          <w:rFonts w:ascii="Arial" w:hAnsi="Arial" w:cs="Arial"/>
          <w:sz w:val="24"/>
          <w:szCs w:val="24"/>
          <w:lang w:val="ro-RO"/>
        </w:rPr>
      </w:pPr>
      <w:r w:rsidRPr="00301233">
        <w:rPr>
          <w:rFonts w:ascii="Arial" w:hAnsi="Arial" w:cs="Arial"/>
          <w:sz w:val="24"/>
          <w:szCs w:val="24"/>
          <w:lang w:val="ro-RO"/>
        </w:rPr>
        <w:t>Legea nr. 211/2011 privind regimul deşeurilor</w:t>
      </w:r>
      <w:r w:rsidR="001A16D7" w:rsidRPr="00301233">
        <w:rPr>
          <w:rFonts w:ascii="Arial" w:hAnsi="Arial" w:cs="Arial"/>
          <w:sz w:val="24"/>
          <w:szCs w:val="24"/>
          <w:lang w:val="ro-RO"/>
        </w:rPr>
        <w:t xml:space="preserve">, cu toate </w:t>
      </w:r>
      <w:proofErr w:type="spellStart"/>
      <w:r w:rsidR="001A16D7" w:rsidRPr="00301233">
        <w:rPr>
          <w:rFonts w:ascii="Arial" w:hAnsi="Arial" w:cs="Arial"/>
          <w:sz w:val="24"/>
          <w:szCs w:val="24"/>
          <w:lang w:val="ro-RO"/>
        </w:rPr>
        <w:t>modificărle</w:t>
      </w:r>
      <w:proofErr w:type="spellEnd"/>
      <w:r w:rsidR="001A16D7" w:rsidRPr="00301233">
        <w:rPr>
          <w:rFonts w:ascii="Arial" w:hAnsi="Arial" w:cs="Arial"/>
          <w:sz w:val="24"/>
          <w:szCs w:val="24"/>
          <w:lang w:val="ro-RO"/>
        </w:rPr>
        <w:t xml:space="preserve"> și completările ulterioare</w:t>
      </w:r>
    </w:p>
    <w:p w:rsidR="001346F0" w:rsidRPr="00301233" w:rsidRDefault="001346F0" w:rsidP="00A94C46">
      <w:pPr>
        <w:pStyle w:val="BodyText"/>
        <w:numPr>
          <w:ilvl w:val="0"/>
          <w:numId w:val="6"/>
        </w:numPr>
        <w:tabs>
          <w:tab w:val="left" w:pos="144"/>
          <w:tab w:val="left" w:pos="720"/>
          <w:tab w:val="left" w:pos="1584"/>
          <w:tab w:val="left" w:pos="2304"/>
          <w:tab w:val="left" w:pos="3024"/>
          <w:tab w:val="left" w:pos="3744"/>
          <w:tab w:val="left" w:pos="4464"/>
          <w:tab w:val="left" w:pos="5184"/>
          <w:tab w:val="left" w:pos="5904"/>
          <w:tab w:val="left" w:pos="6624"/>
        </w:tabs>
        <w:spacing w:after="0" w:line="240" w:lineRule="auto"/>
        <w:ind w:right="16"/>
        <w:jc w:val="both"/>
        <w:rPr>
          <w:rFonts w:ascii="Arial" w:hAnsi="Arial" w:cs="Arial"/>
          <w:sz w:val="24"/>
          <w:szCs w:val="24"/>
          <w:lang w:val="ro-RO"/>
        </w:rPr>
      </w:pPr>
      <w:r w:rsidRPr="00301233">
        <w:rPr>
          <w:rFonts w:ascii="Arial" w:hAnsi="Arial" w:cs="Arial"/>
          <w:sz w:val="24"/>
          <w:szCs w:val="24"/>
          <w:lang w:val="ro-RO"/>
        </w:rPr>
        <w:t>Legea nr. 104/2011 privind calitatea aerului înconjurător</w:t>
      </w:r>
    </w:p>
    <w:p w:rsidR="001346F0" w:rsidRPr="00301233" w:rsidRDefault="001346F0" w:rsidP="00A94C46">
      <w:pPr>
        <w:pStyle w:val="BodyText"/>
        <w:numPr>
          <w:ilvl w:val="0"/>
          <w:numId w:val="6"/>
        </w:numPr>
        <w:tabs>
          <w:tab w:val="left" w:pos="144"/>
          <w:tab w:val="left" w:pos="720"/>
          <w:tab w:val="left" w:pos="1584"/>
          <w:tab w:val="left" w:pos="2304"/>
          <w:tab w:val="left" w:pos="3024"/>
          <w:tab w:val="left" w:pos="3744"/>
          <w:tab w:val="left" w:pos="4464"/>
          <w:tab w:val="left" w:pos="5184"/>
          <w:tab w:val="left" w:pos="5904"/>
          <w:tab w:val="left" w:pos="6624"/>
        </w:tabs>
        <w:spacing w:after="0" w:line="240" w:lineRule="auto"/>
        <w:ind w:right="16"/>
        <w:jc w:val="both"/>
        <w:rPr>
          <w:rFonts w:ascii="Arial" w:hAnsi="Arial" w:cs="Arial"/>
          <w:sz w:val="24"/>
          <w:szCs w:val="24"/>
          <w:lang w:val="ro-RO"/>
        </w:rPr>
      </w:pPr>
      <w:r w:rsidRPr="00301233">
        <w:rPr>
          <w:rFonts w:ascii="Arial" w:hAnsi="Arial" w:cs="Arial"/>
          <w:sz w:val="24"/>
          <w:szCs w:val="24"/>
          <w:lang w:val="ro-RO"/>
        </w:rPr>
        <w:t>Ordinul MMP nr. 3299/2012 pentru aprobarea metodologiei de realizare şi raportare a inventarelor privind emisiile de poluanţi în atmosferă</w:t>
      </w:r>
    </w:p>
    <w:p w:rsidR="001346F0" w:rsidRPr="00301233" w:rsidRDefault="001346F0" w:rsidP="00A94C46">
      <w:pPr>
        <w:pStyle w:val="BodyText"/>
        <w:numPr>
          <w:ilvl w:val="0"/>
          <w:numId w:val="6"/>
        </w:numPr>
        <w:tabs>
          <w:tab w:val="left" w:pos="144"/>
          <w:tab w:val="left" w:pos="720"/>
          <w:tab w:val="left" w:pos="1584"/>
          <w:tab w:val="left" w:pos="2304"/>
          <w:tab w:val="left" w:pos="3024"/>
          <w:tab w:val="left" w:pos="3744"/>
          <w:tab w:val="left" w:pos="4464"/>
          <w:tab w:val="left" w:pos="5184"/>
          <w:tab w:val="left" w:pos="5904"/>
          <w:tab w:val="left" w:pos="6624"/>
        </w:tabs>
        <w:spacing w:after="0" w:line="240" w:lineRule="auto"/>
        <w:ind w:right="16"/>
        <w:jc w:val="both"/>
        <w:rPr>
          <w:rFonts w:ascii="Arial" w:hAnsi="Arial" w:cs="Arial"/>
          <w:sz w:val="24"/>
          <w:szCs w:val="24"/>
          <w:lang w:val="ro-RO"/>
        </w:rPr>
      </w:pPr>
      <w:r w:rsidRPr="00301233">
        <w:rPr>
          <w:rFonts w:ascii="Arial" w:hAnsi="Arial" w:cs="Arial"/>
          <w:sz w:val="24"/>
          <w:szCs w:val="24"/>
          <w:lang w:val="ro-RO"/>
        </w:rPr>
        <w:t>Hotărârea nr. 352 din 21 aprilie 2005 privind modificarea şi completarea Hotărârii Guvernului nr. 188/2002 pentru aprobarea unor norme privind condiţiile de descărcare în mediul acvatic a apelor uzate</w:t>
      </w:r>
      <w:r w:rsidR="001A16D7" w:rsidRPr="00301233">
        <w:rPr>
          <w:rFonts w:ascii="Arial" w:hAnsi="Arial" w:cs="Arial"/>
          <w:sz w:val="24"/>
          <w:szCs w:val="24"/>
          <w:lang w:val="ro-RO"/>
        </w:rPr>
        <w:t>, cu toate modificările și completările ulterioare</w:t>
      </w:r>
    </w:p>
    <w:p w:rsidR="001346F0" w:rsidRPr="00301233" w:rsidRDefault="001346F0" w:rsidP="00A94C46">
      <w:pPr>
        <w:pStyle w:val="BodyText"/>
        <w:numPr>
          <w:ilvl w:val="0"/>
          <w:numId w:val="6"/>
        </w:numPr>
        <w:tabs>
          <w:tab w:val="left" w:pos="144"/>
          <w:tab w:val="left" w:pos="720"/>
          <w:tab w:val="left" w:pos="1584"/>
          <w:tab w:val="left" w:pos="2304"/>
          <w:tab w:val="left" w:pos="3024"/>
          <w:tab w:val="left" w:pos="3744"/>
          <w:tab w:val="left" w:pos="4464"/>
          <w:tab w:val="left" w:pos="5184"/>
          <w:tab w:val="left" w:pos="5904"/>
          <w:tab w:val="left" w:pos="6624"/>
        </w:tabs>
        <w:spacing w:after="0" w:line="240" w:lineRule="auto"/>
        <w:ind w:right="16"/>
        <w:jc w:val="both"/>
        <w:rPr>
          <w:rFonts w:ascii="Arial" w:hAnsi="Arial" w:cs="Arial"/>
          <w:sz w:val="24"/>
          <w:szCs w:val="24"/>
          <w:lang w:val="ro-RO"/>
        </w:rPr>
      </w:pPr>
      <w:r w:rsidRPr="00301233">
        <w:rPr>
          <w:rFonts w:ascii="Arial" w:hAnsi="Arial" w:cs="Arial"/>
          <w:sz w:val="24"/>
          <w:szCs w:val="24"/>
          <w:lang w:val="ro-RO"/>
        </w:rPr>
        <w:t>Hotărârea Guvernului. nr. 856/2002 privind evidenţa gestiunii deşeurilor şi pentru aprobarea listei cuprinzând deşeurile, inclusiv deşeurile periculoase;</w:t>
      </w:r>
    </w:p>
    <w:p w:rsidR="001346F0" w:rsidRPr="00301233" w:rsidRDefault="001346F0" w:rsidP="00A94C46">
      <w:pPr>
        <w:pStyle w:val="BodyText"/>
        <w:numPr>
          <w:ilvl w:val="0"/>
          <w:numId w:val="6"/>
        </w:numPr>
        <w:tabs>
          <w:tab w:val="left" w:pos="144"/>
          <w:tab w:val="left" w:pos="720"/>
          <w:tab w:val="left" w:pos="1584"/>
          <w:tab w:val="left" w:pos="2304"/>
          <w:tab w:val="left" w:pos="3024"/>
          <w:tab w:val="left" w:pos="3744"/>
          <w:tab w:val="left" w:pos="4464"/>
          <w:tab w:val="left" w:pos="5184"/>
          <w:tab w:val="left" w:pos="5904"/>
          <w:tab w:val="left" w:pos="6624"/>
        </w:tabs>
        <w:spacing w:after="0" w:line="240" w:lineRule="auto"/>
        <w:ind w:right="16"/>
        <w:jc w:val="both"/>
        <w:rPr>
          <w:rFonts w:ascii="Arial" w:hAnsi="Arial" w:cs="Arial"/>
          <w:sz w:val="24"/>
          <w:szCs w:val="24"/>
          <w:lang w:val="ro-RO"/>
        </w:rPr>
      </w:pPr>
      <w:r w:rsidRPr="00301233">
        <w:rPr>
          <w:rFonts w:ascii="Arial" w:hAnsi="Arial" w:cs="Arial"/>
          <w:sz w:val="24"/>
          <w:szCs w:val="24"/>
          <w:lang w:val="ro-RO"/>
        </w:rPr>
        <w:t>HG nr. 1061/2008 privind transportul deşeurilor periculoase şi nepericuloase pe teritoriul României;</w:t>
      </w:r>
    </w:p>
    <w:p w:rsidR="001346F0" w:rsidRPr="00301233" w:rsidRDefault="001346F0" w:rsidP="00A94C46">
      <w:pPr>
        <w:pStyle w:val="BodyText"/>
        <w:numPr>
          <w:ilvl w:val="0"/>
          <w:numId w:val="6"/>
        </w:numPr>
        <w:tabs>
          <w:tab w:val="left" w:pos="144"/>
          <w:tab w:val="left" w:pos="720"/>
          <w:tab w:val="left" w:pos="1584"/>
          <w:tab w:val="left" w:pos="2304"/>
          <w:tab w:val="left" w:pos="3024"/>
          <w:tab w:val="left" w:pos="3744"/>
          <w:tab w:val="left" w:pos="4464"/>
          <w:tab w:val="left" w:pos="5184"/>
          <w:tab w:val="left" w:pos="5904"/>
          <w:tab w:val="left" w:pos="6624"/>
        </w:tabs>
        <w:spacing w:after="0" w:line="240" w:lineRule="auto"/>
        <w:ind w:right="16"/>
        <w:jc w:val="both"/>
        <w:rPr>
          <w:rFonts w:ascii="Arial" w:hAnsi="Arial" w:cs="Arial"/>
          <w:sz w:val="24"/>
          <w:szCs w:val="24"/>
          <w:lang w:val="ro-RO"/>
        </w:rPr>
      </w:pPr>
      <w:r w:rsidRPr="00301233">
        <w:rPr>
          <w:rFonts w:ascii="Arial" w:hAnsi="Arial" w:cs="Arial"/>
          <w:sz w:val="24"/>
          <w:szCs w:val="24"/>
          <w:lang w:val="ro-RO"/>
        </w:rPr>
        <w:t>OUG nr. 68/2007 privind răspunderea de mediu cu referire la prevenirea şi repararea prejudiciului asupra mediului, aprobată prin Legea nr. 19/2008, cu modificările şi completările ulterioare</w:t>
      </w:r>
    </w:p>
    <w:p w:rsidR="001346F0" w:rsidRPr="00301233" w:rsidRDefault="001346F0" w:rsidP="00A94C46">
      <w:pPr>
        <w:pStyle w:val="BodyText"/>
        <w:numPr>
          <w:ilvl w:val="0"/>
          <w:numId w:val="6"/>
        </w:numPr>
        <w:tabs>
          <w:tab w:val="left" w:pos="144"/>
          <w:tab w:val="left" w:pos="1584"/>
          <w:tab w:val="left" w:pos="2304"/>
          <w:tab w:val="left" w:pos="3024"/>
          <w:tab w:val="left" w:pos="3744"/>
          <w:tab w:val="left" w:pos="4464"/>
          <w:tab w:val="left" w:pos="5184"/>
          <w:tab w:val="left" w:pos="5904"/>
          <w:tab w:val="left" w:pos="6624"/>
        </w:tabs>
        <w:spacing w:after="0" w:line="240" w:lineRule="auto"/>
        <w:ind w:left="720" w:right="16" w:hanging="270"/>
        <w:jc w:val="both"/>
        <w:rPr>
          <w:rFonts w:ascii="Arial" w:hAnsi="Arial" w:cs="Arial"/>
          <w:sz w:val="24"/>
          <w:szCs w:val="24"/>
          <w:lang w:val="ro-RO"/>
        </w:rPr>
      </w:pPr>
      <w:r w:rsidRPr="00301233">
        <w:rPr>
          <w:rFonts w:ascii="Arial" w:hAnsi="Arial" w:cs="Arial"/>
          <w:sz w:val="24"/>
          <w:szCs w:val="24"/>
          <w:lang w:val="ro-RO"/>
        </w:rPr>
        <w:t>Ordinul M.S. nr.119/2014, pentru aprobarea Normelor de igienă şi sănătate publică privin</w:t>
      </w:r>
      <w:r w:rsidR="001A16D7" w:rsidRPr="00301233">
        <w:rPr>
          <w:rFonts w:ascii="Arial" w:hAnsi="Arial" w:cs="Arial"/>
          <w:sz w:val="24"/>
          <w:szCs w:val="24"/>
          <w:lang w:val="ro-RO"/>
        </w:rPr>
        <w:t>d mediul de viaţă al populaţiei, cu modificările și completările ulterioare</w:t>
      </w:r>
      <w:r w:rsidR="005850AB" w:rsidRPr="00301233">
        <w:rPr>
          <w:rFonts w:ascii="Arial" w:hAnsi="Arial" w:cs="Arial"/>
          <w:sz w:val="24"/>
          <w:szCs w:val="24"/>
          <w:lang w:val="ro-RO"/>
        </w:rPr>
        <w:t>;</w:t>
      </w:r>
    </w:p>
    <w:p w:rsidR="001346F0" w:rsidRPr="00301233" w:rsidRDefault="005850AB" w:rsidP="002E551F">
      <w:pPr>
        <w:pStyle w:val="BodyText"/>
        <w:numPr>
          <w:ilvl w:val="0"/>
          <w:numId w:val="6"/>
        </w:numPr>
        <w:tabs>
          <w:tab w:val="left" w:pos="144"/>
          <w:tab w:val="left" w:pos="1584"/>
          <w:tab w:val="left" w:pos="2304"/>
          <w:tab w:val="left" w:pos="3024"/>
          <w:tab w:val="left" w:pos="3744"/>
          <w:tab w:val="left" w:pos="4464"/>
          <w:tab w:val="left" w:pos="5184"/>
          <w:tab w:val="left" w:pos="5904"/>
          <w:tab w:val="left" w:pos="6624"/>
        </w:tabs>
        <w:spacing w:after="0" w:line="240" w:lineRule="auto"/>
        <w:ind w:left="720" w:right="16" w:hanging="270"/>
        <w:jc w:val="both"/>
        <w:rPr>
          <w:rFonts w:ascii="Arial" w:hAnsi="Arial" w:cs="Arial"/>
          <w:sz w:val="24"/>
          <w:szCs w:val="24"/>
          <w:lang w:val="ro-RO"/>
        </w:rPr>
      </w:pPr>
      <w:r w:rsidRPr="00301233">
        <w:rPr>
          <w:rFonts w:ascii="Arial" w:hAnsi="Arial" w:cs="Arial"/>
          <w:sz w:val="24"/>
          <w:szCs w:val="24"/>
          <w:lang w:val="ro-RO"/>
        </w:rPr>
        <w:t>Ordinul nr. 1171/05.11.2018 privind aprobarea procedurii de aplicare a vizei anuale a autorizației de mediu și autorizației integrate de mediu;</w:t>
      </w:r>
    </w:p>
    <w:p w:rsidR="001346F0" w:rsidRPr="00301233" w:rsidRDefault="001346F0" w:rsidP="00A94C46">
      <w:pPr>
        <w:pStyle w:val="Default"/>
        <w:jc w:val="both"/>
        <w:rPr>
          <w:rFonts w:ascii="Arial" w:hAnsi="Arial" w:cs="Arial"/>
          <w:b/>
          <w:i/>
          <w:lang w:val="ro-RO"/>
        </w:rPr>
      </w:pPr>
      <w:r w:rsidRPr="00301233">
        <w:rPr>
          <w:rFonts w:ascii="Arial" w:hAnsi="Arial" w:cs="Arial"/>
          <w:b/>
          <w:i/>
          <w:lang w:val="ro-RO"/>
        </w:rPr>
        <w:t>În situația modificării actelor normative menționate în prezenta autorizație, titularul are obligația să se supună prevederilor noilor acte normative intrate în vigoare, ce modifică, completează sau abrogă actele normative vechi.</w:t>
      </w:r>
    </w:p>
    <w:p w:rsidR="001346F0" w:rsidRPr="00301233" w:rsidRDefault="001346F0" w:rsidP="00A94C46">
      <w:pPr>
        <w:spacing w:after="0" w:line="240" w:lineRule="auto"/>
        <w:ind w:firstLine="720"/>
        <w:jc w:val="both"/>
        <w:rPr>
          <w:rFonts w:ascii="Arial" w:hAnsi="Arial" w:cs="Arial"/>
          <w:sz w:val="26"/>
          <w:szCs w:val="26"/>
          <w:lang w:val="ro-RO"/>
        </w:rPr>
      </w:pPr>
      <w:r w:rsidRPr="00301233">
        <w:rPr>
          <w:rFonts w:ascii="Arial" w:hAnsi="Arial" w:cs="Arial"/>
          <w:sz w:val="26"/>
          <w:szCs w:val="26"/>
          <w:lang w:val="ro-RO"/>
        </w:rPr>
        <w:t xml:space="preserve">Titularul activităţii are obligaţia conform prevederilor art. 15 din OUG 164/2008 pentru modificarea si completarea Ordonanţei de urgenţă a Guvernului nr. 195/2005 privind protecţia mediului, de a notifica APM Harghita daca intervin elemente noi, necunoscute la data emiterii prezentei, precum si asupra oricăror modificări ale </w:t>
      </w:r>
      <w:r w:rsidRPr="00301233">
        <w:rPr>
          <w:rFonts w:ascii="Arial" w:hAnsi="Arial" w:cs="Arial"/>
          <w:sz w:val="26"/>
          <w:szCs w:val="26"/>
          <w:lang w:val="ro-RO"/>
        </w:rPr>
        <w:lastRenderedPageBreak/>
        <w:t>condiţiilor care au stat la baza emiterii autorizaţiei de mediu, înainte de realizarea modificării. Pe baza notificării APM Harghita va lua decizia după caz, cu privire la menţinerea autorizaţiei de mediu sau la necesitatea revizuirii acesteia, informând titularul despre această decizie. Până la adoptarea acestei decizii de către APM Harghita este interzisa desfăşurarea oricărei activităţi care ar rezulta in urma modificărilor care fac obiectul notificării.</w:t>
      </w:r>
    </w:p>
    <w:p w:rsidR="001346F0" w:rsidRPr="00301233" w:rsidRDefault="001346F0" w:rsidP="00A94C46">
      <w:pPr>
        <w:spacing w:after="0" w:line="240" w:lineRule="auto"/>
        <w:ind w:firstLine="720"/>
        <w:jc w:val="both"/>
        <w:rPr>
          <w:rFonts w:ascii="Arial" w:hAnsi="Arial" w:cs="Arial"/>
          <w:sz w:val="26"/>
          <w:szCs w:val="26"/>
          <w:lang w:val="ro-RO"/>
        </w:rPr>
      </w:pPr>
      <w:r w:rsidRPr="00301233">
        <w:rPr>
          <w:rFonts w:ascii="Arial" w:hAnsi="Arial" w:cs="Arial"/>
          <w:sz w:val="26"/>
          <w:szCs w:val="26"/>
          <w:lang w:val="ro-RO"/>
        </w:rPr>
        <w:t xml:space="preserve">Dispoziţiile art.15 din OUG 164/2008 se aplică şi în cazul în care titularul activităţii urmează să deruleze sau să fie supuşi unei proceduri de vânzare a pachetului majoritar de acţiuni, vânzare de active, fuziune, divizare, concesionare ori în alte situaţii care implică schimbarea titularului activităţii, precum şi în caz de dizolvare urmată de lichidare, </w:t>
      </w:r>
      <w:proofErr w:type="spellStart"/>
      <w:r w:rsidRPr="00301233">
        <w:rPr>
          <w:rFonts w:ascii="Arial" w:hAnsi="Arial" w:cs="Arial"/>
          <w:sz w:val="26"/>
          <w:szCs w:val="26"/>
          <w:lang w:val="ro-RO"/>
        </w:rPr>
        <w:t>lichidare</w:t>
      </w:r>
      <w:proofErr w:type="spellEnd"/>
      <w:r w:rsidRPr="00301233">
        <w:rPr>
          <w:rFonts w:ascii="Arial" w:hAnsi="Arial" w:cs="Arial"/>
          <w:sz w:val="26"/>
          <w:szCs w:val="26"/>
          <w:lang w:val="ro-RO"/>
        </w:rPr>
        <w:t xml:space="preserve">, faliment, încetarea activităţii, conform legii, în scopul stabilirii obligaţiilor de mediu de către APM Harghita pe baza evaluărilor care au stat la baza emiterii autorizaţiei de mediu. </w:t>
      </w:r>
    </w:p>
    <w:p w:rsidR="001346F0" w:rsidRPr="00301233" w:rsidRDefault="001346F0" w:rsidP="00A94C46">
      <w:pPr>
        <w:spacing w:after="0" w:line="240" w:lineRule="auto"/>
        <w:ind w:firstLine="720"/>
        <w:jc w:val="both"/>
        <w:rPr>
          <w:rFonts w:ascii="Arial" w:hAnsi="Arial" w:cs="Arial"/>
          <w:sz w:val="24"/>
          <w:szCs w:val="24"/>
          <w:lang w:val="ro-RO"/>
        </w:rPr>
      </w:pPr>
      <w:r w:rsidRPr="00301233">
        <w:rPr>
          <w:rFonts w:ascii="Arial" w:hAnsi="Arial" w:cs="Arial"/>
          <w:sz w:val="24"/>
          <w:szCs w:val="24"/>
          <w:lang w:val="ro-RO"/>
        </w:rPr>
        <w:t>Solicitarea si obţinerea acordului de mediu sunt obligatorii pentru proiecte publice ori private sau pentru modificarea ori extinderea activităţilor existente, care pot avea impact semnificativ asupra mediului.</w:t>
      </w:r>
    </w:p>
    <w:p w:rsidR="001346F0" w:rsidRPr="00301233" w:rsidRDefault="001346F0" w:rsidP="00A94C46">
      <w:pPr>
        <w:spacing w:after="0" w:line="240" w:lineRule="auto"/>
        <w:ind w:firstLine="720"/>
        <w:jc w:val="both"/>
        <w:rPr>
          <w:rFonts w:ascii="Garamond" w:hAnsi="Garamond"/>
          <w:sz w:val="26"/>
          <w:szCs w:val="26"/>
          <w:lang w:val="ro-RO"/>
        </w:rPr>
      </w:pPr>
      <w:r w:rsidRPr="00301233">
        <w:rPr>
          <w:rFonts w:ascii="Arial" w:hAnsi="Arial" w:cs="Arial"/>
          <w:sz w:val="24"/>
          <w:szCs w:val="24"/>
          <w:lang w:val="ro-RO"/>
        </w:rPr>
        <w:t>În cazul în care în perioada de valabilitate a prezentei autorizaţii vor apare reglementări noi privind autorizarea din punct de vedere al protecţiei mediului, titularul de autorizaţie are obligaţia de a se conforma acestora pentru intrarea în legalitate</w:t>
      </w:r>
      <w:r w:rsidRPr="00301233">
        <w:rPr>
          <w:rFonts w:ascii="Garamond" w:hAnsi="Garamond"/>
          <w:sz w:val="26"/>
          <w:szCs w:val="26"/>
          <w:lang w:val="ro-RO"/>
        </w:rPr>
        <w:t>.</w:t>
      </w:r>
    </w:p>
    <w:p w:rsidR="001346F0" w:rsidRPr="00301233" w:rsidRDefault="001346F0" w:rsidP="00A94C46">
      <w:pPr>
        <w:pStyle w:val="Default"/>
        <w:jc w:val="both"/>
        <w:rPr>
          <w:rFonts w:ascii="Arial" w:hAnsi="Arial" w:cs="Arial"/>
          <w:b/>
          <w:iCs/>
          <w:lang w:val="ro-RO"/>
        </w:rPr>
      </w:pPr>
      <w:r w:rsidRPr="00301233">
        <w:rPr>
          <w:rFonts w:ascii="Arial" w:hAnsi="Arial" w:cs="Arial"/>
          <w:b/>
          <w:noProof/>
          <w:lang w:val="ro-RO"/>
        </w:rPr>
        <w:t>Nerespectarea prevederilor prezentei autorizații de mediu se sancţionează conform prevederilor legale în vigoare</w:t>
      </w:r>
      <w:r w:rsidRPr="00301233">
        <w:rPr>
          <w:rFonts w:ascii="Arial" w:hAnsi="Arial" w:cs="Arial"/>
          <w:b/>
          <w:iCs/>
          <w:lang w:val="ro-RO"/>
        </w:rPr>
        <w:t>.</w:t>
      </w:r>
    </w:p>
    <w:p w:rsidR="001346F0" w:rsidRPr="00301233" w:rsidRDefault="001346F0" w:rsidP="00A94C46">
      <w:pPr>
        <w:pStyle w:val="Default"/>
        <w:jc w:val="both"/>
        <w:rPr>
          <w:rFonts w:ascii="Arial" w:hAnsi="Arial" w:cs="Arial"/>
          <w:b/>
          <w:lang w:val="ro-RO" w:eastAsia="ro-RO"/>
        </w:rPr>
      </w:pPr>
      <w:r w:rsidRPr="00301233">
        <w:rPr>
          <w:rFonts w:ascii="Arial" w:hAnsi="Arial" w:cs="Arial"/>
          <w:b/>
          <w:lang w:val="ro-RO" w:eastAsia="ro-RO"/>
        </w:rPr>
        <w:t>Răspunderea pentru corectitudinea informațiilor puse la dispoziția autorității competente pentru protecția mediului și a publicului revine în întregime titularului activității.</w:t>
      </w:r>
    </w:p>
    <w:p w:rsidR="001346F0" w:rsidRPr="00301233" w:rsidRDefault="001346F0" w:rsidP="00A94C46">
      <w:pPr>
        <w:pStyle w:val="Default"/>
        <w:jc w:val="both"/>
        <w:rPr>
          <w:rFonts w:ascii="Arial" w:eastAsia="Calibri" w:hAnsi="Arial" w:cs="Arial"/>
          <w:noProof/>
          <w:color w:val="auto"/>
          <w:lang w:val="ro-RO"/>
        </w:rPr>
      </w:pPr>
    </w:p>
    <w:p w:rsidR="001346F0" w:rsidRPr="00301233" w:rsidRDefault="00B61506" w:rsidP="0013058F">
      <w:pPr>
        <w:pStyle w:val="Heading1"/>
        <w:rPr>
          <w:rFonts w:ascii="Arial" w:eastAsia="Times New Roman" w:hAnsi="Arial" w:cs="Arial"/>
          <w:b/>
          <w:color w:val="auto"/>
          <w:sz w:val="24"/>
          <w:szCs w:val="24"/>
          <w:lang w:val="ro-RO"/>
        </w:rPr>
      </w:pPr>
      <w:r w:rsidRPr="00301233">
        <w:rPr>
          <w:rFonts w:ascii="Arial" w:eastAsia="Times New Roman" w:hAnsi="Arial" w:cs="Arial"/>
          <w:b/>
          <w:color w:val="auto"/>
          <w:sz w:val="24"/>
          <w:szCs w:val="24"/>
          <w:lang w:val="ro-RO"/>
        </w:rPr>
        <w:t xml:space="preserve">I </w:t>
      </w:r>
      <w:r w:rsidR="001346F0" w:rsidRPr="00301233">
        <w:rPr>
          <w:rFonts w:ascii="Arial" w:eastAsia="Times New Roman" w:hAnsi="Arial" w:cs="Arial"/>
          <w:b/>
          <w:color w:val="auto"/>
          <w:sz w:val="24"/>
          <w:szCs w:val="24"/>
          <w:lang w:val="ro-RO"/>
        </w:rPr>
        <w:t>Activitatea autorizată</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06"/>
        <w:gridCol w:w="3617"/>
        <w:gridCol w:w="2411"/>
        <w:gridCol w:w="2411"/>
      </w:tblGrid>
      <w:tr w:rsidR="001346F0" w:rsidRPr="00301233" w:rsidTr="00A94C46">
        <w:tc>
          <w:tcPr>
            <w:tcW w:w="1206" w:type="dxa"/>
            <w:shd w:val="clear" w:color="auto" w:fill="C0C0C0"/>
            <w:vAlign w:val="center"/>
          </w:tcPr>
          <w:p w:rsidR="001346F0" w:rsidRPr="00301233" w:rsidRDefault="001346F0" w:rsidP="00A94C46">
            <w:pPr>
              <w:spacing w:before="40" w:after="0" w:line="240" w:lineRule="auto"/>
              <w:jc w:val="center"/>
              <w:rPr>
                <w:rFonts w:ascii="Arial" w:hAnsi="Arial" w:cs="Arial"/>
                <w:b/>
                <w:noProof/>
                <w:sz w:val="20"/>
                <w:szCs w:val="24"/>
                <w:lang w:val="ro-RO"/>
              </w:rPr>
            </w:pPr>
            <w:r w:rsidRPr="00301233">
              <w:rPr>
                <w:rFonts w:ascii="Arial" w:hAnsi="Arial" w:cs="Arial"/>
                <w:b/>
                <w:noProof/>
                <w:sz w:val="20"/>
                <w:szCs w:val="24"/>
                <w:lang w:val="ro-RO"/>
              </w:rPr>
              <w:t>Cod CAEN Rev.2</w:t>
            </w:r>
          </w:p>
        </w:tc>
        <w:tc>
          <w:tcPr>
            <w:tcW w:w="3617" w:type="dxa"/>
            <w:shd w:val="clear" w:color="auto" w:fill="C0C0C0"/>
            <w:vAlign w:val="center"/>
          </w:tcPr>
          <w:p w:rsidR="001346F0" w:rsidRPr="00301233" w:rsidRDefault="001346F0" w:rsidP="00A94C46">
            <w:pPr>
              <w:spacing w:before="40" w:after="0" w:line="240" w:lineRule="auto"/>
              <w:jc w:val="center"/>
              <w:rPr>
                <w:rFonts w:ascii="Arial" w:hAnsi="Arial" w:cs="Arial"/>
                <w:b/>
                <w:noProof/>
                <w:sz w:val="20"/>
                <w:szCs w:val="24"/>
                <w:lang w:val="ro-RO"/>
              </w:rPr>
            </w:pPr>
            <w:r w:rsidRPr="00301233">
              <w:rPr>
                <w:rFonts w:ascii="Arial" w:hAnsi="Arial" w:cs="Arial"/>
                <w:b/>
                <w:noProof/>
                <w:sz w:val="20"/>
                <w:szCs w:val="24"/>
                <w:lang w:val="ro-RO"/>
              </w:rPr>
              <w:t>Activitate</w:t>
            </w:r>
          </w:p>
        </w:tc>
        <w:tc>
          <w:tcPr>
            <w:tcW w:w="2411" w:type="dxa"/>
            <w:shd w:val="clear" w:color="auto" w:fill="C0C0C0"/>
            <w:vAlign w:val="center"/>
          </w:tcPr>
          <w:p w:rsidR="001346F0" w:rsidRPr="00301233" w:rsidRDefault="001346F0" w:rsidP="00A94C46">
            <w:pPr>
              <w:spacing w:before="40" w:after="0" w:line="240" w:lineRule="auto"/>
              <w:jc w:val="center"/>
              <w:rPr>
                <w:rFonts w:ascii="Arial" w:hAnsi="Arial" w:cs="Arial"/>
                <w:b/>
                <w:noProof/>
                <w:sz w:val="20"/>
                <w:szCs w:val="24"/>
                <w:lang w:val="ro-RO"/>
              </w:rPr>
            </w:pPr>
            <w:r w:rsidRPr="00301233">
              <w:rPr>
                <w:rFonts w:ascii="Arial" w:hAnsi="Arial" w:cs="Arial"/>
                <w:b/>
                <w:noProof/>
                <w:sz w:val="20"/>
                <w:szCs w:val="24"/>
                <w:lang w:val="ro-RO"/>
              </w:rPr>
              <w:t>Capacitate maximă proiectată</w:t>
            </w:r>
          </w:p>
        </w:tc>
        <w:tc>
          <w:tcPr>
            <w:tcW w:w="2411" w:type="dxa"/>
            <w:shd w:val="clear" w:color="auto" w:fill="C0C0C0"/>
            <w:vAlign w:val="center"/>
          </w:tcPr>
          <w:p w:rsidR="001346F0" w:rsidRPr="00301233" w:rsidRDefault="001346F0" w:rsidP="00A94C46">
            <w:pPr>
              <w:spacing w:before="40" w:after="0" w:line="240" w:lineRule="auto"/>
              <w:jc w:val="center"/>
              <w:rPr>
                <w:rFonts w:ascii="Arial" w:hAnsi="Arial" w:cs="Arial"/>
                <w:b/>
                <w:noProof/>
                <w:sz w:val="20"/>
                <w:szCs w:val="24"/>
                <w:lang w:val="ro-RO"/>
              </w:rPr>
            </w:pPr>
            <w:r w:rsidRPr="00301233">
              <w:rPr>
                <w:rFonts w:ascii="Arial" w:hAnsi="Arial" w:cs="Arial"/>
                <w:b/>
                <w:noProof/>
                <w:sz w:val="20"/>
                <w:szCs w:val="24"/>
                <w:lang w:val="ro-RO"/>
              </w:rPr>
              <w:t>UM</w:t>
            </w:r>
          </w:p>
        </w:tc>
      </w:tr>
      <w:tr w:rsidR="001346F0" w:rsidRPr="00301233" w:rsidTr="00A94C46">
        <w:tc>
          <w:tcPr>
            <w:tcW w:w="1206" w:type="dxa"/>
            <w:shd w:val="clear" w:color="auto" w:fill="auto"/>
          </w:tcPr>
          <w:p w:rsidR="001346F0" w:rsidRPr="00301233" w:rsidRDefault="002E551F" w:rsidP="00A94C46">
            <w:pPr>
              <w:spacing w:before="40" w:after="0" w:line="240" w:lineRule="auto"/>
              <w:jc w:val="center"/>
              <w:rPr>
                <w:rFonts w:ascii="Arial" w:hAnsi="Arial" w:cs="Arial"/>
                <w:noProof/>
                <w:sz w:val="24"/>
                <w:szCs w:val="24"/>
                <w:lang w:val="ro-RO"/>
              </w:rPr>
            </w:pPr>
            <w:r w:rsidRPr="00301233">
              <w:rPr>
                <w:rFonts w:ascii="Arial" w:hAnsi="Arial" w:cs="Arial"/>
                <w:noProof/>
                <w:sz w:val="24"/>
                <w:szCs w:val="24"/>
                <w:lang w:val="ro-RO"/>
              </w:rPr>
              <w:t>1629</w:t>
            </w:r>
          </w:p>
        </w:tc>
        <w:tc>
          <w:tcPr>
            <w:tcW w:w="3617" w:type="dxa"/>
            <w:shd w:val="clear" w:color="auto" w:fill="auto"/>
          </w:tcPr>
          <w:p w:rsidR="001346F0" w:rsidRPr="00301233" w:rsidRDefault="002E551F" w:rsidP="002E551F">
            <w:pPr>
              <w:spacing w:before="40" w:after="0" w:line="240" w:lineRule="auto"/>
              <w:rPr>
                <w:rFonts w:ascii="Arial" w:hAnsi="Arial" w:cs="Arial"/>
                <w:noProof/>
                <w:sz w:val="24"/>
                <w:szCs w:val="24"/>
                <w:lang w:val="ro-RO"/>
              </w:rPr>
            </w:pPr>
            <w:r w:rsidRPr="00301233">
              <w:rPr>
                <w:rFonts w:ascii="Arial" w:hAnsi="Arial" w:cs="Arial"/>
                <w:sz w:val="24"/>
                <w:szCs w:val="24"/>
                <w:lang w:val="ro-RO"/>
              </w:rPr>
              <w:t xml:space="preserve">1629 Fabricarea altor produse din lemn;fabricarea articolelor din plută,paie și din alte material vegetale </w:t>
            </w:r>
            <w:proofErr w:type="spellStart"/>
            <w:r w:rsidRPr="00301233">
              <w:rPr>
                <w:rFonts w:ascii="Arial" w:hAnsi="Arial" w:cs="Arial"/>
                <w:sz w:val="24"/>
                <w:szCs w:val="24"/>
                <w:lang w:val="ro-RO"/>
              </w:rPr>
              <w:t>împletite</w:t>
            </w:r>
            <w:r w:rsidR="00B61506" w:rsidRPr="00301233">
              <w:rPr>
                <w:rFonts w:ascii="Arial" w:hAnsi="Arial" w:cs="Arial"/>
                <w:sz w:val="24"/>
                <w:szCs w:val="24"/>
                <w:lang w:val="ro-RO"/>
              </w:rPr>
              <w:t>-Brichete</w:t>
            </w:r>
            <w:proofErr w:type="spellEnd"/>
          </w:p>
        </w:tc>
        <w:tc>
          <w:tcPr>
            <w:tcW w:w="2411" w:type="dxa"/>
            <w:shd w:val="clear" w:color="auto" w:fill="auto"/>
          </w:tcPr>
          <w:p w:rsidR="001346F0" w:rsidRPr="00301233" w:rsidRDefault="00B61506" w:rsidP="00A94C46">
            <w:pPr>
              <w:spacing w:before="40" w:after="0" w:line="240" w:lineRule="auto"/>
              <w:jc w:val="center"/>
              <w:rPr>
                <w:rFonts w:ascii="Arial" w:hAnsi="Arial" w:cs="Arial"/>
                <w:noProof/>
                <w:sz w:val="24"/>
                <w:szCs w:val="24"/>
                <w:lang w:val="ro-RO"/>
              </w:rPr>
            </w:pPr>
            <w:r w:rsidRPr="00301233">
              <w:rPr>
                <w:rFonts w:ascii="Arial" w:hAnsi="Arial" w:cs="Arial"/>
                <w:noProof/>
                <w:sz w:val="24"/>
                <w:szCs w:val="24"/>
                <w:lang w:val="ro-RO"/>
              </w:rPr>
              <w:t>75000</w:t>
            </w:r>
          </w:p>
        </w:tc>
        <w:tc>
          <w:tcPr>
            <w:tcW w:w="2411" w:type="dxa"/>
            <w:shd w:val="clear" w:color="auto" w:fill="auto"/>
          </w:tcPr>
          <w:p w:rsidR="001346F0" w:rsidRPr="00301233" w:rsidRDefault="00B61506" w:rsidP="002E551F">
            <w:pPr>
              <w:spacing w:before="40" w:after="0" w:line="240" w:lineRule="auto"/>
              <w:rPr>
                <w:rFonts w:ascii="Arial" w:hAnsi="Arial" w:cs="Arial"/>
                <w:noProof/>
                <w:sz w:val="24"/>
                <w:szCs w:val="24"/>
                <w:lang w:val="ro-RO"/>
              </w:rPr>
            </w:pPr>
            <w:r w:rsidRPr="00301233">
              <w:rPr>
                <w:rFonts w:ascii="Arial" w:hAnsi="Arial" w:cs="Arial"/>
                <w:noProof/>
                <w:sz w:val="24"/>
                <w:szCs w:val="24"/>
                <w:lang w:val="ro-RO"/>
              </w:rPr>
              <w:t>Kg/an</w:t>
            </w:r>
          </w:p>
        </w:tc>
      </w:tr>
    </w:tbl>
    <w:p w:rsidR="00B61506" w:rsidRPr="00301233" w:rsidRDefault="00B61506" w:rsidP="00B61506">
      <w:pPr>
        <w:spacing w:after="0"/>
        <w:rPr>
          <w:rFonts w:ascii="Arial" w:hAnsi="Arial" w:cs="Arial"/>
          <w:b/>
          <w:sz w:val="24"/>
          <w:szCs w:val="24"/>
          <w:lang w:val="ro-RO"/>
        </w:rPr>
      </w:pPr>
      <w:r w:rsidRPr="00301233">
        <w:rPr>
          <w:rFonts w:ascii="Arial" w:hAnsi="Arial" w:cs="Arial"/>
          <w:sz w:val="24"/>
          <w:szCs w:val="24"/>
          <w:lang w:val="ro-RO"/>
        </w:rPr>
        <w:t xml:space="preserve">           </w:t>
      </w:r>
      <w:r w:rsidRPr="00301233">
        <w:rPr>
          <w:rFonts w:ascii="Arial" w:hAnsi="Arial" w:cs="Arial"/>
          <w:b/>
          <w:sz w:val="24"/>
          <w:szCs w:val="24"/>
          <w:lang w:val="ro-RO"/>
        </w:rPr>
        <w:t>Activitatea</w:t>
      </w:r>
      <w:r w:rsidRPr="00301233">
        <w:rPr>
          <w:rFonts w:ascii="Arial" w:hAnsi="Arial" w:cs="Arial"/>
          <w:sz w:val="24"/>
          <w:szCs w:val="24"/>
          <w:lang w:val="ro-RO"/>
        </w:rPr>
        <w:t xml:space="preserve"> se desfășoară pe un amplasament de o suprafață de </w:t>
      </w:r>
      <w:r w:rsidRPr="00301233">
        <w:rPr>
          <w:rFonts w:ascii="Arial" w:hAnsi="Arial" w:cs="Arial"/>
          <w:b/>
          <w:sz w:val="24"/>
          <w:szCs w:val="24"/>
          <w:lang w:val="ro-RO"/>
        </w:rPr>
        <w:t>3519 mp din care:</w:t>
      </w:r>
    </w:p>
    <w:p w:rsidR="00B61506" w:rsidRPr="00301233" w:rsidRDefault="00B61506" w:rsidP="00B61506">
      <w:pPr>
        <w:pStyle w:val="ListParagraph"/>
        <w:numPr>
          <w:ilvl w:val="0"/>
          <w:numId w:val="6"/>
        </w:numPr>
        <w:rPr>
          <w:rFonts w:ascii="Arial" w:hAnsi="Arial" w:cs="Arial"/>
          <w:sz w:val="24"/>
          <w:szCs w:val="24"/>
          <w:lang w:val="ro-RO"/>
        </w:rPr>
      </w:pPr>
      <w:r w:rsidRPr="00301233">
        <w:rPr>
          <w:rFonts w:ascii="Arial" w:hAnsi="Arial" w:cs="Arial"/>
          <w:sz w:val="24"/>
          <w:szCs w:val="24"/>
          <w:lang w:val="ro-RO"/>
        </w:rPr>
        <w:t>atelier( unde este montat instalația pentru brichetat paie</w:t>
      </w:r>
      <w:r w:rsidRPr="00301233">
        <w:rPr>
          <w:rFonts w:ascii="Arial" w:hAnsi="Arial" w:cs="Arial"/>
          <w:sz w:val="24"/>
          <w:szCs w:val="24"/>
          <w:lang w:val="ro-RO"/>
        </w:rPr>
        <w:tab/>
        <w:t>71,49 mp</w:t>
      </w:r>
    </w:p>
    <w:p w:rsidR="00B61506" w:rsidRPr="00301233" w:rsidRDefault="00B61506" w:rsidP="00B61506">
      <w:pPr>
        <w:pStyle w:val="ListParagraph"/>
        <w:numPr>
          <w:ilvl w:val="0"/>
          <w:numId w:val="6"/>
        </w:numPr>
        <w:rPr>
          <w:rFonts w:ascii="Arial" w:hAnsi="Arial" w:cs="Arial"/>
          <w:sz w:val="24"/>
          <w:szCs w:val="24"/>
          <w:lang w:val="ro-RO"/>
        </w:rPr>
      </w:pPr>
      <w:r w:rsidRPr="00301233">
        <w:rPr>
          <w:rFonts w:ascii="Arial" w:hAnsi="Arial" w:cs="Arial"/>
          <w:sz w:val="24"/>
          <w:szCs w:val="24"/>
          <w:lang w:val="ro-RO"/>
        </w:rPr>
        <w:t>nișă pentru tabloul electric</w:t>
      </w:r>
      <w:r w:rsidRPr="00301233">
        <w:rPr>
          <w:rFonts w:ascii="Arial" w:hAnsi="Arial" w:cs="Arial"/>
          <w:sz w:val="24"/>
          <w:szCs w:val="24"/>
          <w:lang w:val="ro-RO"/>
        </w:rPr>
        <w:tab/>
      </w:r>
      <w:r w:rsidRPr="00301233">
        <w:rPr>
          <w:rFonts w:ascii="Arial" w:hAnsi="Arial" w:cs="Arial"/>
          <w:sz w:val="24"/>
          <w:szCs w:val="24"/>
          <w:lang w:val="ro-RO"/>
        </w:rPr>
        <w:tab/>
      </w:r>
      <w:r w:rsidRPr="00301233">
        <w:rPr>
          <w:rFonts w:ascii="Arial" w:hAnsi="Arial" w:cs="Arial"/>
          <w:sz w:val="24"/>
          <w:szCs w:val="24"/>
          <w:lang w:val="ro-RO"/>
        </w:rPr>
        <w:tab/>
      </w:r>
      <w:r w:rsidRPr="00301233">
        <w:rPr>
          <w:rFonts w:ascii="Arial" w:hAnsi="Arial" w:cs="Arial"/>
          <w:sz w:val="24"/>
          <w:szCs w:val="24"/>
          <w:lang w:val="ro-RO"/>
        </w:rPr>
        <w:tab/>
      </w:r>
      <w:r w:rsidRPr="00301233">
        <w:rPr>
          <w:rFonts w:ascii="Arial" w:hAnsi="Arial" w:cs="Arial"/>
          <w:sz w:val="24"/>
          <w:szCs w:val="24"/>
          <w:lang w:val="ro-RO"/>
        </w:rPr>
        <w:tab/>
      </w:r>
      <w:r w:rsidRPr="00301233">
        <w:rPr>
          <w:rFonts w:ascii="Arial" w:hAnsi="Arial" w:cs="Arial"/>
          <w:sz w:val="24"/>
          <w:szCs w:val="24"/>
          <w:lang w:val="ro-RO"/>
        </w:rPr>
        <w:tab/>
        <w:t>5,99 mp</w:t>
      </w:r>
    </w:p>
    <w:p w:rsidR="00B61506" w:rsidRPr="00301233" w:rsidRDefault="00B61506" w:rsidP="00B61506">
      <w:pPr>
        <w:pStyle w:val="ListParagraph"/>
        <w:numPr>
          <w:ilvl w:val="0"/>
          <w:numId w:val="6"/>
        </w:numPr>
        <w:rPr>
          <w:rFonts w:ascii="Arial" w:hAnsi="Arial" w:cs="Arial"/>
          <w:sz w:val="24"/>
          <w:szCs w:val="24"/>
          <w:lang w:val="ro-RO"/>
        </w:rPr>
      </w:pPr>
      <w:r w:rsidRPr="00301233">
        <w:rPr>
          <w:rFonts w:ascii="Arial" w:hAnsi="Arial" w:cs="Arial"/>
          <w:sz w:val="24"/>
          <w:szCs w:val="24"/>
          <w:lang w:val="ro-RO"/>
        </w:rPr>
        <w:t>magazie pentru materiale finite</w:t>
      </w:r>
      <w:r w:rsidRPr="00301233">
        <w:rPr>
          <w:rFonts w:ascii="Arial" w:hAnsi="Arial" w:cs="Arial"/>
          <w:sz w:val="24"/>
          <w:szCs w:val="24"/>
          <w:lang w:val="ro-RO"/>
        </w:rPr>
        <w:tab/>
      </w:r>
      <w:r w:rsidRPr="00301233">
        <w:rPr>
          <w:rFonts w:ascii="Arial" w:hAnsi="Arial" w:cs="Arial"/>
          <w:sz w:val="24"/>
          <w:szCs w:val="24"/>
          <w:lang w:val="ro-RO"/>
        </w:rPr>
        <w:tab/>
      </w:r>
      <w:r w:rsidRPr="00301233">
        <w:rPr>
          <w:rFonts w:ascii="Arial" w:hAnsi="Arial" w:cs="Arial"/>
          <w:sz w:val="24"/>
          <w:szCs w:val="24"/>
          <w:lang w:val="ro-RO"/>
        </w:rPr>
        <w:tab/>
      </w:r>
      <w:r w:rsidRPr="00301233">
        <w:rPr>
          <w:rFonts w:ascii="Arial" w:hAnsi="Arial" w:cs="Arial"/>
          <w:sz w:val="24"/>
          <w:szCs w:val="24"/>
          <w:lang w:val="ro-RO"/>
        </w:rPr>
        <w:tab/>
      </w:r>
      <w:r w:rsidRPr="00301233">
        <w:rPr>
          <w:rFonts w:ascii="Arial" w:hAnsi="Arial" w:cs="Arial"/>
          <w:sz w:val="24"/>
          <w:szCs w:val="24"/>
          <w:lang w:val="ro-RO"/>
        </w:rPr>
        <w:tab/>
        <w:t>40,14 mp</w:t>
      </w:r>
    </w:p>
    <w:p w:rsidR="00B61506" w:rsidRPr="00301233" w:rsidRDefault="00B61506" w:rsidP="00B61506">
      <w:pPr>
        <w:pStyle w:val="ListParagraph"/>
        <w:numPr>
          <w:ilvl w:val="0"/>
          <w:numId w:val="6"/>
        </w:numPr>
        <w:rPr>
          <w:rFonts w:ascii="Arial" w:hAnsi="Arial" w:cs="Arial"/>
          <w:sz w:val="24"/>
          <w:szCs w:val="24"/>
          <w:lang w:val="ro-RO"/>
        </w:rPr>
      </w:pPr>
      <w:r w:rsidRPr="00301233">
        <w:rPr>
          <w:rFonts w:ascii="Arial" w:hAnsi="Arial" w:cs="Arial"/>
          <w:sz w:val="24"/>
          <w:szCs w:val="24"/>
          <w:lang w:val="ro-RO"/>
        </w:rPr>
        <w:t>magazie pentru materiale finite și ambalate</w:t>
      </w:r>
      <w:r w:rsidRPr="00301233">
        <w:rPr>
          <w:rFonts w:ascii="Arial" w:hAnsi="Arial" w:cs="Arial"/>
          <w:sz w:val="24"/>
          <w:szCs w:val="24"/>
          <w:lang w:val="ro-RO"/>
        </w:rPr>
        <w:tab/>
      </w:r>
      <w:r w:rsidRPr="00301233">
        <w:rPr>
          <w:rFonts w:ascii="Arial" w:hAnsi="Arial" w:cs="Arial"/>
          <w:sz w:val="24"/>
          <w:szCs w:val="24"/>
          <w:lang w:val="ro-RO"/>
        </w:rPr>
        <w:tab/>
      </w:r>
      <w:r w:rsidRPr="00301233">
        <w:rPr>
          <w:rFonts w:ascii="Arial" w:hAnsi="Arial" w:cs="Arial"/>
          <w:sz w:val="24"/>
          <w:szCs w:val="24"/>
          <w:lang w:val="ro-RO"/>
        </w:rPr>
        <w:tab/>
        <w:t>37,99 mp</w:t>
      </w:r>
    </w:p>
    <w:p w:rsidR="00B61506" w:rsidRPr="00301233" w:rsidRDefault="00B61506" w:rsidP="00B61506">
      <w:pPr>
        <w:pStyle w:val="ListParagraph"/>
        <w:numPr>
          <w:ilvl w:val="0"/>
          <w:numId w:val="6"/>
        </w:numPr>
        <w:rPr>
          <w:rFonts w:ascii="Arial" w:hAnsi="Arial" w:cs="Arial"/>
          <w:sz w:val="24"/>
          <w:szCs w:val="24"/>
          <w:lang w:val="ro-RO"/>
        </w:rPr>
      </w:pPr>
      <w:r w:rsidRPr="00301233">
        <w:rPr>
          <w:rFonts w:ascii="Arial" w:hAnsi="Arial" w:cs="Arial"/>
          <w:sz w:val="24"/>
          <w:szCs w:val="24"/>
          <w:lang w:val="ro-RO"/>
        </w:rPr>
        <w:t>Antreu</w:t>
      </w:r>
      <w:r w:rsidRPr="00301233">
        <w:rPr>
          <w:rFonts w:ascii="Arial" w:hAnsi="Arial" w:cs="Arial"/>
          <w:sz w:val="24"/>
          <w:szCs w:val="24"/>
          <w:lang w:val="ro-RO"/>
        </w:rPr>
        <w:tab/>
      </w:r>
      <w:r w:rsidRPr="00301233">
        <w:rPr>
          <w:rFonts w:ascii="Arial" w:hAnsi="Arial" w:cs="Arial"/>
          <w:sz w:val="24"/>
          <w:szCs w:val="24"/>
          <w:lang w:val="ro-RO"/>
        </w:rPr>
        <w:tab/>
      </w:r>
      <w:r w:rsidRPr="00301233">
        <w:rPr>
          <w:rFonts w:ascii="Arial" w:hAnsi="Arial" w:cs="Arial"/>
          <w:sz w:val="24"/>
          <w:szCs w:val="24"/>
          <w:lang w:val="ro-RO"/>
        </w:rPr>
        <w:tab/>
      </w:r>
      <w:r w:rsidRPr="00301233">
        <w:rPr>
          <w:rFonts w:ascii="Arial" w:hAnsi="Arial" w:cs="Arial"/>
          <w:sz w:val="24"/>
          <w:szCs w:val="24"/>
          <w:lang w:val="ro-RO"/>
        </w:rPr>
        <w:tab/>
      </w:r>
      <w:r w:rsidRPr="00301233">
        <w:rPr>
          <w:rFonts w:ascii="Arial" w:hAnsi="Arial" w:cs="Arial"/>
          <w:sz w:val="24"/>
          <w:szCs w:val="24"/>
          <w:lang w:val="ro-RO"/>
        </w:rPr>
        <w:tab/>
      </w:r>
      <w:r w:rsidRPr="00301233">
        <w:rPr>
          <w:rFonts w:ascii="Arial" w:hAnsi="Arial" w:cs="Arial"/>
          <w:sz w:val="24"/>
          <w:szCs w:val="24"/>
          <w:lang w:val="ro-RO"/>
        </w:rPr>
        <w:tab/>
      </w:r>
      <w:r w:rsidRPr="00301233">
        <w:rPr>
          <w:rFonts w:ascii="Arial" w:hAnsi="Arial" w:cs="Arial"/>
          <w:sz w:val="24"/>
          <w:szCs w:val="24"/>
          <w:lang w:val="ro-RO"/>
        </w:rPr>
        <w:tab/>
      </w:r>
      <w:r w:rsidRPr="00301233">
        <w:rPr>
          <w:rFonts w:ascii="Arial" w:hAnsi="Arial" w:cs="Arial"/>
          <w:sz w:val="24"/>
          <w:szCs w:val="24"/>
          <w:lang w:val="ro-RO"/>
        </w:rPr>
        <w:tab/>
        <w:t>9,60 mp</w:t>
      </w:r>
    </w:p>
    <w:p w:rsidR="00B61506" w:rsidRPr="00301233" w:rsidRDefault="00B61506" w:rsidP="00B61506">
      <w:pPr>
        <w:pStyle w:val="ListParagraph"/>
        <w:numPr>
          <w:ilvl w:val="0"/>
          <w:numId w:val="6"/>
        </w:numPr>
        <w:rPr>
          <w:rFonts w:ascii="Arial" w:hAnsi="Arial" w:cs="Arial"/>
          <w:sz w:val="24"/>
          <w:szCs w:val="24"/>
          <w:lang w:val="ro-RO"/>
        </w:rPr>
      </w:pPr>
      <w:r w:rsidRPr="00301233">
        <w:rPr>
          <w:rFonts w:ascii="Arial" w:hAnsi="Arial" w:cs="Arial"/>
          <w:sz w:val="24"/>
          <w:szCs w:val="24"/>
          <w:lang w:val="ro-RO"/>
        </w:rPr>
        <w:t>grup sanitar pentru personal</w:t>
      </w:r>
      <w:r w:rsidRPr="00301233">
        <w:rPr>
          <w:rFonts w:ascii="Arial" w:hAnsi="Arial" w:cs="Arial"/>
          <w:sz w:val="24"/>
          <w:szCs w:val="24"/>
          <w:lang w:val="ro-RO"/>
        </w:rPr>
        <w:tab/>
      </w:r>
      <w:r w:rsidRPr="00301233">
        <w:rPr>
          <w:rFonts w:ascii="Arial" w:hAnsi="Arial" w:cs="Arial"/>
          <w:sz w:val="24"/>
          <w:szCs w:val="24"/>
          <w:lang w:val="ro-RO"/>
        </w:rPr>
        <w:tab/>
      </w:r>
      <w:r w:rsidRPr="00301233">
        <w:rPr>
          <w:rFonts w:ascii="Arial" w:hAnsi="Arial" w:cs="Arial"/>
          <w:sz w:val="24"/>
          <w:szCs w:val="24"/>
          <w:lang w:val="ro-RO"/>
        </w:rPr>
        <w:tab/>
      </w:r>
      <w:r w:rsidRPr="00301233">
        <w:rPr>
          <w:rFonts w:ascii="Arial" w:hAnsi="Arial" w:cs="Arial"/>
          <w:sz w:val="24"/>
          <w:szCs w:val="24"/>
          <w:lang w:val="ro-RO"/>
        </w:rPr>
        <w:tab/>
      </w:r>
      <w:r w:rsidRPr="00301233">
        <w:rPr>
          <w:rFonts w:ascii="Arial" w:hAnsi="Arial" w:cs="Arial"/>
          <w:sz w:val="24"/>
          <w:szCs w:val="24"/>
          <w:lang w:val="ro-RO"/>
        </w:rPr>
        <w:tab/>
        <w:t>5,87 mp</w:t>
      </w:r>
    </w:p>
    <w:p w:rsidR="00B61506" w:rsidRPr="00301233" w:rsidRDefault="00B61506" w:rsidP="00B61506">
      <w:pPr>
        <w:pStyle w:val="ListParagraph"/>
        <w:numPr>
          <w:ilvl w:val="0"/>
          <w:numId w:val="6"/>
        </w:numPr>
        <w:rPr>
          <w:rFonts w:ascii="Arial" w:hAnsi="Arial" w:cs="Arial"/>
          <w:sz w:val="24"/>
          <w:szCs w:val="24"/>
          <w:lang w:val="ro-RO"/>
        </w:rPr>
      </w:pPr>
      <w:r w:rsidRPr="00301233">
        <w:rPr>
          <w:rFonts w:ascii="Arial" w:hAnsi="Arial" w:cs="Arial"/>
          <w:sz w:val="24"/>
          <w:szCs w:val="24"/>
          <w:lang w:val="ro-RO"/>
        </w:rPr>
        <w:t>camera pentru odihnă</w:t>
      </w:r>
      <w:r w:rsidRPr="00301233">
        <w:rPr>
          <w:rFonts w:ascii="Arial" w:hAnsi="Arial" w:cs="Arial"/>
          <w:sz w:val="24"/>
          <w:szCs w:val="24"/>
          <w:lang w:val="ro-RO"/>
        </w:rPr>
        <w:tab/>
      </w:r>
      <w:r w:rsidRPr="00301233">
        <w:rPr>
          <w:rFonts w:ascii="Arial" w:hAnsi="Arial" w:cs="Arial"/>
          <w:sz w:val="24"/>
          <w:szCs w:val="24"/>
          <w:lang w:val="ro-RO"/>
        </w:rPr>
        <w:tab/>
      </w:r>
      <w:r w:rsidRPr="00301233">
        <w:rPr>
          <w:rFonts w:ascii="Arial" w:hAnsi="Arial" w:cs="Arial"/>
          <w:sz w:val="24"/>
          <w:szCs w:val="24"/>
          <w:lang w:val="ro-RO"/>
        </w:rPr>
        <w:tab/>
      </w:r>
      <w:r w:rsidRPr="00301233">
        <w:rPr>
          <w:rFonts w:ascii="Arial" w:hAnsi="Arial" w:cs="Arial"/>
          <w:sz w:val="24"/>
          <w:szCs w:val="24"/>
          <w:lang w:val="ro-RO"/>
        </w:rPr>
        <w:tab/>
      </w:r>
      <w:r w:rsidRPr="00301233">
        <w:rPr>
          <w:rFonts w:ascii="Arial" w:hAnsi="Arial" w:cs="Arial"/>
          <w:sz w:val="24"/>
          <w:szCs w:val="24"/>
          <w:lang w:val="ro-RO"/>
        </w:rPr>
        <w:tab/>
      </w:r>
      <w:r w:rsidRPr="00301233">
        <w:rPr>
          <w:rFonts w:ascii="Arial" w:hAnsi="Arial" w:cs="Arial"/>
          <w:sz w:val="24"/>
          <w:szCs w:val="24"/>
          <w:lang w:val="ro-RO"/>
        </w:rPr>
        <w:tab/>
        <w:t>16,66 mp</w:t>
      </w:r>
    </w:p>
    <w:p w:rsidR="00B61506" w:rsidRPr="00301233" w:rsidRDefault="00B61506" w:rsidP="00B61506">
      <w:pPr>
        <w:pStyle w:val="ListParagraph"/>
        <w:numPr>
          <w:ilvl w:val="0"/>
          <w:numId w:val="6"/>
        </w:numPr>
        <w:rPr>
          <w:rFonts w:ascii="Arial" w:hAnsi="Arial" w:cs="Arial"/>
          <w:sz w:val="24"/>
          <w:szCs w:val="24"/>
          <w:lang w:val="ro-RO"/>
        </w:rPr>
      </w:pPr>
      <w:r w:rsidRPr="00301233">
        <w:rPr>
          <w:rFonts w:ascii="Arial" w:hAnsi="Arial" w:cs="Arial"/>
          <w:sz w:val="24"/>
          <w:szCs w:val="24"/>
          <w:lang w:val="ro-RO"/>
        </w:rPr>
        <w:t>nișă de gătit</w:t>
      </w:r>
      <w:r w:rsidRPr="00301233">
        <w:rPr>
          <w:rFonts w:ascii="Arial" w:hAnsi="Arial" w:cs="Arial"/>
          <w:sz w:val="24"/>
          <w:szCs w:val="24"/>
          <w:lang w:val="ro-RO"/>
        </w:rPr>
        <w:tab/>
      </w:r>
      <w:r w:rsidRPr="00301233">
        <w:rPr>
          <w:rFonts w:ascii="Arial" w:hAnsi="Arial" w:cs="Arial"/>
          <w:sz w:val="24"/>
          <w:szCs w:val="24"/>
          <w:lang w:val="ro-RO"/>
        </w:rPr>
        <w:tab/>
      </w:r>
      <w:r w:rsidRPr="00301233">
        <w:rPr>
          <w:rFonts w:ascii="Arial" w:hAnsi="Arial" w:cs="Arial"/>
          <w:sz w:val="24"/>
          <w:szCs w:val="24"/>
          <w:lang w:val="ro-RO"/>
        </w:rPr>
        <w:tab/>
      </w:r>
      <w:r w:rsidRPr="00301233">
        <w:rPr>
          <w:rFonts w:ascii="Arial" w:hAnsi="Arial" w:cs="Arial"/>
          <w:sz w:val="24"/>
          <w:szCs w:val="24"/>
          <w:lang w:val="ro-RO"/>
        </w:rPr>
        <w:tab/>
      </w:r>
      <w:r w:rsidRPr="00301233">
        <w:rPr>
          <w:rFonts w:ascii="Arial" w:hAnsi="Arial" w:cs="Arial"/>
          <w:sz w:val="24"/>
          <w:szCs w:val="24"/>
          <w:lang w:val="ro-RO"/>
        </w:rPr>
        <w:tab/>
      </w:r>
      <w:r w:rsidRPr="00301233">
        <w:rPr>
          <w:rFonts w:ascii="Arial" w:hAnsi="Arial" w:cs="Arial"/>
          <w:sz w:val="24"/>
          <w:szCs w:val="24"/>
          <w:lang w:val="ro-RO"/>
        </w:rPr>
        <w:tab/>
      </w:r>
      <w:r w:rsidRPr="00301233">
        <w:rPr>
          <w:rFonts w:ascii="Arial" w:hAnsi="Arial" w:cs="Arial"/>
          <w:sz w:val="24"/>
          <w:szCs w:val="24"/>
          <w:lang w:val="ro-RO"/>
        </w:rPr>
        <w:tab/>
      </w:r>
      <w:r w:rsidRPr="00301233">
        <w:rPr>
          <w:rFonts w:ascii="Arial" w:hAnsi="Arial" w:cs="Arial"/>
          <w:sz w:val="24"/>
          <w:szCs w:val="24"/>
          <w:lang w:val="ro-RO"/>
        </w:rPr>
        <w:tab/>
        <w:t>7,99 mp</w:t>
      </w:r>
    </w:p>
    <w:p w:rsidR="00B61506" w:rsidRPr="00301233" w:rsidRDefault="00B61506" w:rsidP="00B61506">
      <w:pPr>
        <w:pStyle w:val="ListParagraph"/>
        <w:numPr>
          <w:ilvl w:val="0"/>
          <w:numId w:val="6"/>
        </w:numPr>
        <w:rPr>
          <w:rFonts w:ascii="Arial" w:hAnsi="Arial" w:cs="Arial"/>
          <w:sz w:val="24"/>
          <w:szCs w:val="24"/>
          <w:lang w:val="ro-RO"/>
        </w:rPr>
      </w:pPr>
      <w:r w:rsidRPr="00301233">
        <w:rPr>
          <w:rFonts w:ascii="Arial" w:hAnsi="Arial" w:cs="Arial"/>
          <w:sz w:val="24"/>
          <w:szCs w:val="24"/>
          <w:lang w:val="ro-RO"/>
        </w:rPr>
        <w:t>vestiar personal</w:t>
      </w:r>
      <w:r w:rsidRPr="00301233">
        <w:rPr>
          <w:rFonts w:ascii="Arial" w:hAnsi="Arial" w:cs="Arial"/>
          <w:sz w:val="24"/>
          <w:szCs w:val="24"/>
          <w:lang w:val="ro-RO"/>
        </w:rPr>
        <w:tab/>
      </w:r>
      <w:r w:rsidRPr="00301233">
        <w:rPr>
          <w:rFonts w:ascii="Arial" w:hAnsi="Arial" w:cs="Arial"/>
          <w:sz w:val="24"/>
          <w:szCs w:val="24"/>
          <w:lang w:val="ro-RO"/>
        </w:rPr>
        <w:tab/>
      </w:r>
      <w:r w:rsidRPr="00301233">
        <w:rPr>
          <w:rFonts w:ascii="Arial" w:hAnsi="Arial" w:cs="Arial"/>
          <w:sz w:val="24"/>
          <w:szCs w:val="24"/>
          <w:lang w:val="ro-RO"/>
        </w:rPr>
        <w:tab/>
      </w:r>
      <w:r w:rsidRPr="00301233">
        <w:rPr>
          <w:rFonts w:ascii="Arial" w:hAnsi="Arial" w:cs="Arial"/>
          <w:sz w:val="24"/>
          <w:szCs w:val="24"/>
          <w:lang w:val="ro-RO"/>
        </w:rPr>
        <w:tab/>
      </w:r>
      <w:r w:rsidRPr="00301233">
        <w:rPr>
          <w:rFonts w:ascii="Arial" w:hAnsi="Arial" w:cs="Arial"/>
          <w:sz w:val="24"/>
          <w:szCs w:val="24"/>
          <w:lang w:val="ro-RO"/>
        </w:rPr>
        <w:tab/>
      </w:r>
      <w:r w:rsidRPr="00301233">
        <w:rPr>
          <w:rFonts w:ascii="Arial" w:hAnsi="Arial" w:cs="Arial"/>
          <w:sz w:val="24"/>
          <w:szCs w:val="24"/>
          <w:lang w:val="ro-RO"/>
        </w:rPr>
        <w:tab/>
      </w:r>
      <w:r w:rsidRPr="00301233">
        <w:rPr>
          <w:rFonts w:ascii="Arial" w:hAnsi="Arial" w:cs="Arial"/>
          <w:sz w:val="24"/>
          <w:szCs w:val="24"/>
          <w:lang w:val="ro-RO"/>
        </w:rPr>
        <w:tab/>
        <w:t>13,10 mp</w:t>
      </w:r>
    </w:p>
    <w:p w:rsidR="00B61506" w:rsidRPr="00301233" w:rsidRDefault="00B61506" w:rsidP="00B61506">
      <w:pPr>
        <w:pStyle w:val="ListParagraph"/>
        <w:numPr>
          <w:ilvl w:val="0"/>
          <w:numId w:val="6"/>
        </w:numPr>
        <w:rPr>
          <w:rFonts w:ascii="Arial" w:hAnsi="Arial" w:cs="Arial"/>
          <w:sz w:val="24"/>
          <w:szCs w:val="24"/>
          <w:lang w:val="ro-RO"/>
        </w:rPr>
      </w:pPr>
      <w:r w:rsidRPr="00301233">
        <w:rPr>
          <w:rFonts w:ascii="Arial" w:hAnsi="Arial" w:cs="Arial"/>
          <w:sz w:val="24"/>
          <w:szCs w:val="24"/>
          <w:lang w:val="ro-RO"/>
        </w:rPr>
        <w:t>birou</w:t>
      </w:r>
      <w:r w:rsidRPr="00301233">
        <w:rPr>
          <w:rFonts w:ascii="Arial" w:hAnsi="Arial" w:cs="Arial"/>
          <w:sz w:val="24"/>
          <w:szCs w:val="24"/>
          <w:lang w:val="ro-RO"/>
        </w:rPr>
        <w:tab/>
      </w:r>
      <w:r w:rsidRPr="00301233">
        <w:rPr>
          <w:rFonts w:ascii="Arial" w:hAnsi="Arial" w:cs="Arial"/>
          <w:sz w:val="24"/>
          <w:szCs w:val="24"/>
          <w:lang w:val="ro-RO"/>
        </w:rPr>
        <w:tab/>
      </w:r>
      <w:r w:rsidRPr="00301233">
        <w:rPr>
          <w:rFonts w:ascii="Arial" w:hAnsi="Arial" w:cs="Arial"/>
          <w:sz w:val="24"/>
          <w:szCs w:val="24"/>
          <w:lang w:val="ro-RO"/>
        </w:rPr>
        <w:tab/>
      </w:r>
      <w:r w:rsidRPr="00301233">
        <w:rPr>
          <w:rFonts w:ascii="Arial" w:hAnsi="Arial" w:cs="Arial"/>
          <w:sz w:val="24"/>
          <w:szCs w:val="24"/>
          <w:lang w:val="ro-RO"/>
        </w:rPr>
        <w:tab/>
      </w:r>
      <w:r w:rsidRPr="00301233">
        <w:rPr>
          <w:rFonts w:ascii="Arial" w:hAnsi="Arial" w:cs="Arial"/>
          <w:sz w:val="24"/>
          <w:szCs w:val="24"/>
          <w:lang w:val="ro-RO"/>
        </w:rPr>
        <w:tab/>
      </w:r>
      <w:r w:rsidRPr="00301233">
        <w:rPr>
          <w:rFonts w:ascii="Arial" w:hAnsi="Arial" w:cs="Arial"/>
          <w:sz w:val="24"/>
          <w:szCs w:val="24"/>
          <w:lang w:val="ro-RO"/>
        </w:rPr>
        <w:tab/>
      </w:r>
      <w:r w:rsidRPr="00301233">
        <w:rPr>
          <w:rFonts w:ascii="Arial" w:hAnsi="Arial" w:cs="Arial"/>
          <w:sz w:val="24"/>
          <w:szCs w:val="24"/>
          <w:lang w:val="ro-RO"/>
        </w:rPr>
        <w:tab/>
      </w:r>
      <w:r w:rsidRPr="00301233">
        <w:rPr>
          <w:rFonts w:ascii="Arial" w:hAnsi="Arial" w:cs="Arial"/>
          <w:sz w:val="24"/>
          <w:szCs w:val="24"/>
          <w:lang w:val="ro-RO"/>
        </w:rPr>
        <w:tab/>
      </w:r>
      <w:r w:rsidRPr="00301233">
        <w:rPr>
          <w:rFonts w:ascii="Arial" w:hAnsi="Arial" w:cs="Arial"/>
          <w:sz w:val="24"/>
          <w:szCs w:val="24"/>
          <w:lang w:val="ro-RO"/>
        </w:rPr>
        <w:tab/>
        <w:t>11,56 mp</w:t>
      </w:r>
    </w:p>
    <w:p w:rsidR="00B61506" w:rsidRPr="00301233" w:rsidRDefault="00B61506" w:rsidP="00B61506">
      <w:pPr>
        <w:pStyle w:val="ListParagraph"/>
        <w:numPr>
          <w:ilvl w:val="0"/>
          <w:numId w:val="6"/>
        </w:numPr>
        <w:rPr>
          <w:rFonts w:ascii="Arial" w:hAnsi="Arial" w:cs="Arial"/>
          <w:sz w:val="24"/>
          <w:szCs w:val="24"/>
          <w:lang w:val="ro-RO"/>
        </w:rPr>
      </w:pPr>
      <w:r w:rsidRPr="00301233">
        <w:rPr>
          <w:rFonts w:ascii="Arial" w:hAnsi="Arial" w:cs="Arial"/>
          <w:sz w:val="24"/>
          <w:szCs w:val="24"/>
          <w:lang w:val="ro-RO"/>
        </w:rPr>
        <w:t>Curte și grădină</w:t>
      </w:r>
      <w:r w:rsidRPr="00301233">
        <w:rPr>
          <w:rFonts w:ascii="Arial" w:hAnsi="Arial" w:cs="Arial"/>
          <w:sz w:val="24"/>
          <w:szCs w:val="24"/>
          <w:lang w:val="ro-RO"/>
        </w:rPr>
        <w:tab/>
      </w:r>
      <w:r w:rsidRPr="00301233">
        <w:rPr>
          <w:rFonts w:ascii="Arial" w:hAnsi="Arial" w:cs="Arial"/>
          <w:sz w:val="24"/>
          <w:szCs w:val="24"/>
          <w:lang w:val="ro-RO"/>
        </w:rPr>
        <w:tab/>
      </w:r>
      <w:r w:rsidRPr="00301233">
        <w:rPr>
          <w:rFonts w:ascii="Arial" w:hAnsi="Arial" w:cs="Arial"/>
          <w:sz w:val="24"/>
          <w:szCs w:val="24"/>
          <w:lang w:val="ro-RO"/>
        </w:rPr>
        <w:tab/>
      </w:r>
      <w:r w:rsidRPr="00301233">
        <w:rPr>
          <w:rFonts w:ascii="Arial" w:hAnsi="Arial" w:cs="Arial"/>
          <w:sz w:val="24"/>
          <w:szCs w:val="24"/>
          <w:lang w:val="ro-RO"/>
        </w:rPr>
        <w:tab/>
      </w:r>
      <w:r w:rsidRPr="00301233">
        <w:rPr>
          <w:rFonts w:ascii="Arial" w:hAnsi="Arial" w:cs="Arial"/>
          <w:sz w:val="24"/>
          <w:szCs w:val="24"/>
          <w:lang w:val="ro-RO"/>
        </w:rPr>
        <w:tab/>
      </w:r>
      <w:r w:rsidRPr="00301233">
        <w:rPr>
          <w:rFonts w:ascii="Arial" w:hAnsi="Arial" w:cs="Arial"/>
          <w:sz w:val="24"/>
          <w:szCs w:val="24"/>
          <w:lang w:val="ro-RO"/>
        </w:rPr>
        <w:tab/>
      </w:r>
      <w:r w:rsidRPr="00301233">
        <w:rPr>
          <w:rFonts w:ascii="Arial" w:hAnsi="Arial" w:cs="Arial"/>
          <w:sz w:val="24"/>
          <w:szCs w:val="24"/>
          <w:lang w:val="ro-RO"/>
        </w:rPr>
        <w:tab/>
        <w:t>3298,61 mp</w:t>
      </w:r>
    </w:p>
    <w:p w:rsidR="001346F0" w:rsidRPr="00301233" w:rsidRDefault="00B61506" w:rsidP="004848D2">
      <w:pPr>
        <w:ind w:left="180"/>
        <w:jc w:val="both"/>
        <w:rPr>
          <w:rFonts w:ascii="Arial" w:hAnsi="Arial" w:cs="Arial"/>
          <w:sz w:val="24"/>
          <w:szCs w:val="24"/>
          <w:lang w:val="ro-RO"/>
        </w:rPr>
      </w:pPr>
      <w:r w:rsidRPr="00301233">
        <w:rPr>
          <w:rFonts w:ascii="Arial" w:hAnsi="Arial" w:cs="Arial"/>
          <w:sz w:val="24"/>
          <w:szCs w:val="24"/>
          <w:lang w:val="ro-RO"/>
        </w:rPr>
        <w:lastRenderedPageBreak/>
        <w:t>Activitatea desfășurată de societate constă în prelucrarea,refolosirea materialelor rămase în urma aratului cerealelor în cadrul unei atelier de brichetat paie .Amplasamentul dispune de 2 locuri de parcare .Pentru a putea prelucra paie este necesară o instalație care are rolul de a aduce biomasa la o stare de granulație corespunzătoare la o umiditate de 15-17 %. Odată obținute aceste condiții cu ajutorul unor prese specializate extrudare și mașini de brichetat se obține produsul finit : brichete. Formele brichetelor diferă de la cilindrice la hexagonale și dreptunghiulare. Dintr-o tonă de paie se obține o tonă de brichete. Puterea calorica a brichetelor din resturi vegetale este mai mare decât a lemnului de fag și aduce o economie de 60% față de încălzirea cu gaze și de 40% față de încălzirea cu lemne</w:t>
      </w:r>
      <w:r w:rsidR="004848D2" w:rsidRPr="00301233">
        <w:rPr>
          <w:rFonts w:ascii="Arial" w:hAnsi="Arial" w:cs="Arial"/>
          <w:sz w:val="24"/>
          <w:szCs w:val="24"/>
          <w:lang w:val="ro-RO"/>
        </w:rPr>
        <w:t>.</w:t>
      </w:r>
    </w:p>
    <w:p w:rsidR="001346F0" w:rsidRPr="00301233" w:rsidRDefault="001346F0" w:rsidP="001446E1">
      <w:pPr>
        <w:pStyle w:val="Heading2"/>
        <w:ind w:left="90" w:firstLine="270"/>
        <w:rPr>
          <w:rFonts w:ascii="Arial" w:hAnsi="Arial" w:cs="Arial"/>
        </w:rPr>
      </w:pPr>
      <w:r w:rsidRPr="00301233">
        <w:rPr>
          <w:rFonts w:ascii="Arial" w:hAnsi="Arial" w:cs="Arial"/>
        </w:rPr>
        <w:t>1. Dotări (instalații, utilaje, mijloace de transport utilizate în activitate)</w:t>
      </w:r>
    </w:p>
    <w:p w:rsidR="002E551F" w:rsidRPr="00301233" w:rsidRDefault="002E551F" w:rsidP="004848D2">
      <w:pPr>
        <w:spacing w:after="0"/>
        <w:ind w:firstLine="360"/>
        <w:jc w:val="both"/>
        <w:rPr>
          <w:rFonts w:ascii="Arial" w:hAnsi="Arial" w:cs="Arial"/>
          <w:sz w:val="24"/>
          <w:szCs w:val="24"/>
          <w:lang w:val="ro-RO"/>
        </w:rPr>
      </w:pPr>
      <w:r w:rsidRPr="00301233">
        <w:rPr>
          <w:rFonts w:ascii="Arial" w:hAnsi="Arial" w:cs="Arial"/>
          <w:sz w:val="24"/>
          <w:szCs w:val="24"/>
          <w:lang w:val="ro-RO"/>
        </w:rPr>
        <w:t xml:space="preserve"> - Presă de brichetat l buc</w:t>
      </w:r>
    </w:p>
    <w:p w:rsidR="001346F0" w:rsidRPr="00301233" w:rsidRDefault="00301233" w:rsidP="004848D2">
      <w:pPr>
        <w:spacing w:after="0"/>
        <w:ind w:firstLine="360"/>
        <w:jc w:val="both"/>
        <w:rPr>
          <w:rFonts w:ascii="Arial" w:hAnsi="Arial" w:cs="Arial"/>
          <w:sz w:val="24"/>
          <w:szCs w:val="24"/>
          <w:lang w:val="ro-RO"/>
        </w:rPr>
      </w:pPr>
      <w:r>
        <w:rPr>
          <w:rFonts w:ascii="Arial" w:hAnsi="Arial" w:cs="Arial"/>
          <w:sz w:val="24"/>
          <w:szCs w:val="24"/>
          <w:lang w:val="ro-RO"/>
        </w:rPr>
        <w:t xml:space="preserve"> - </w:t>
      </w:r>
      <w:proofErr w:type="spellStart"/>
      <w:r>
        <w:rPr>
          <w:rFonts w:ascii="Arial" w:hAnsi="Arial" w:cs="Arial"/>
          <w:sz w:val="24"/>
          <w:szCs w:val="24"/>
          <w:lang w:val="ro-RO"/>
        </w:rPr>
        <w:t>Trans</w:t>
      </w:r>
      <w:r w:rsidR="002E551F" w:rsidRPr="00301233">
        <w:rPr>
          <w:rFonts w:ascii="Arial" w:hAnsi="Arial" w:cs="Arial"/>
          <w:sz w:val="24"/>
          <w:szCs w:val="24"/>
          <w:lang w:val="ro-RO"/>
        </w:rPr>
        <w:t>paletă</w:t>
      </w:r>
      <w:proofErr w:type="spellEnd"/>
      <w:r w:rsidR="002E551F" w:rsidRPr="00301233">
        <w:rPr>
          <w:rFonts w:ascii="Arial" w:hAnsi="Arial" w:cs="Arial"/>
          <w:sz w:val="24"/>
          <w:szCs w:val="24"/>
          <w:lang w:val="ro-RO"/>
        </w:rPr>
        <w:t xml:space="preserve"> electrică 1 buc</w:t>
      </w:r>
    </w:p>
    <w:p w:rsidR="001346F0" w:rsidRPr="00301233" w:rsidRDefault="001346F0" w:rsidP="00444CDF">
      <w:pPr>
        <w:pStyle w:val="Heading2"/>
        <w:ind w:left="360"/>
        <w:rPr>
          <w:rFonts w:ascii="Arial" w:hAnsi="Arial" w:cs="Arial"/>
        </w:rPr>
      </w:pPr>
      <w:r w:rsidRPr="00301233">
        <w:rPr>
          <w:rFonts w:ascii="Arial" w:hAnsi="Arial" w:cs="Arial"/>
        </w:rPr>
        <w:t>2. Materiile prime, auxiliare, combustibilii și ambalajele folosite – mod de depozitare, cantități</w:t>
      </w:r>
    </w:p>
    <w:tbl>
      <w:tblPr>
        <w:tblW w:w="972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44"/>
        <w:gridCol w:w="1072"/>
        <w:gridCol w:w="1072"/>
        <w:gridCol w:w="1072"/>
        <w:gridCol w:w="1072"/>
        <w:gridCol w:w="1072"/>
        <w:gridCol w:w="1072"/>
        <w:gridCol w:w="1072"/>
        <w:gridCol w:w="1072"/>
      </w:tblGrid>
      <w:tr w:rsidR="001346F0" w:rsidRPr="00301233" w:rsidTr="00120851">
        <w:trPr>
          <w:cantSplit/>
          <w:trHeight w:val="1531"/>
        </w:trPr>
        <w:tc>
          <w:tcPr>
            <w:tcW w:w="1144" w:type="dxa"/>
            <w:shd w:val="clear" w:color="auto" w:fill="C0C0C0"/>
            <w:vAlign w:val="center"/>
          </w:tcPr>
          <w:p w:rsidR="001346F0" w:rsidRPr="00301233" w:rsidRDefault="001346F0" w:rsidP="00A94C46">
            <w:pPr>
              <w:spacing w:before="40" w:after="0" w:line="240" w:lineRule="auto"/>
              <w:rPr>
                <w:rFonts w:ascii="Arial" w:hAnsi="Arial" w:cs="Arial"/>
                <w:b/>
                <w:sz w:val="20"/>
                <w:lang w:val="ro-RO" w:eastAsia="ro-RO"/>
              </w:rPr>
            </w:pPr>
            <w:r w:rsidRPr="00301233">
              <w:rPr>
                <w:rFonts w:ascii="Arial" w:hAnsi="Arial" w:cs="Arial"/>
                <w:b/>
                <w:sz w:val="20"/>
                <w:lang w:val="ro-RO" w:eastAsia="ro-RO"/>
              </w:rPr>
              <w:t>Tip</w:t>
            </w:r>
          </w:p>
        </w:tc>
        <w:tc>
          <w:tcPr>
            <w:tcW w:w="1072" w:type="dxa"/>
            <w:shd w:val="clear" w:color="auto" w:fill="C0C0C0"/>
            <w:vAlign w:val="center"/>
          </w:tcPr>
          <w:p w:rsidR="001346F0" w:rsidRPr="00301233" w:rsidRDefault="001346F0" w:rsidP="00A94C46">
            <w:pPr>
              <w:spacing w:before="40" w:after="0" w:line="240" w:lineRule="auto"/>
              <w:rPr>
                <w:rFonts w:ascii="Arial" w:hAnsi="Arial" w:cs="Arial"/>
                <w:b/>
                <w:sz w:val="20"/>
                <w:lang w:val="ro-RO" w:eastAsia="ro-RO"/>
              </w:rPr>
            </w:pPr>
            <w:r w:rsidRPr="00301233">
              <w:rPr>
                <w:rFonts w:ascii="Arial" w:hAnsi="Arial" w:cs="Arial"/>
                <w:b/>
                <w:sz w:val="20"/>
                <w:lang w:val="ro-RO" w:eastAsia="ro-RO"/>
              </w:rPr>
              <w:t>Denumire</w:t>
            </w:r>
          </w:p>
        </w:tc>
        <w:tc>
          <w:tcPr>
            <w:tcW w:w="1072" w:type="dxa"/>
            <w:shd w:val="clear" w:color="auto" w:fill="C0C0C0"/>
            <w:vAlign w:val="center"/>
          </w:tcPr>
          <w:p w:rsidR="001346F0" w:rsidRPr="00301233" w:rsidRDefault="001346F0" w:rsidP="00A94C46">
            <w:pPr>
              <w:spacing w:before="40" w:after="0" w:line="240" w:lineRule="auto"/>
              <w:rPr>
                <w:rFonts w:ascii="Arial" w:hAnsi="Arial" w:cs="Arial"/>
                <w:b/>
                <w:sz w:val="20"/>
                <w:lang w:val="ro-RO" w:eastAsia="ro-RO"/>
              </w:rPr>
            </w:pPr>
            <w:r w:rsidRPr="00301233">
              <w:rPr>
                <w:rFonts w:ascii="Arial" w:hAnsi="Arial" w:cs="Arial"/>
                <w:b/>
                <w:sz w:val="20"/>
                <w:lang w:val="ro-RO" w:eastAsia="ro-RO"/>
              </w:rPr>
              <w:t>Încadrare</w:t>
            </w:r>
          </w:p>
        </w:tc>
        <w:tc>
          <w:tcPr>
            <w:tcW w:w="1072" w:type="dxa"/>
            <w:shd w:val="clear" w:color="auto" w:fill="C0C0C0"/>
            <w:vAlign w:val="center"/>
          </w:tcPr>
          <w:p w:rsidR="001346F0" w:rsidRPr="00301233" w:rsidRDefault="001346F0" w:rsidP="00A94C46">
            <w:pPr>
              <w:spacing w:before="40" w:after="0" w:line="240" w:lineRule="auto"/>
              <w:rPr>
                <w:rFonts w:ascii="Arial" w:hAnsi="Arial" w:cs="Arial"/>
                <w:b/>
                <w:sz w:val="20"/>
                <w:lang w:val="ro-RO" w:eastAsia="ro-RO"/>
              </w:rPr>
            </w:pPr>
            <w:r w:rsidRPr="00301233">
              <w:rPr>
                <w:rFonts w:ascii="Arial" w:hAnsi="Arial" w:cs="Arial"/>
                <w:b/>
                <w:sz w:val="20"/>
                <w:lang w:val="ro-RO" w:eastAsia="ro-RO"/>
              </w:rPr>
              <w:t>Cantitate</w:t>
            </w:r>
          </w:p>
        </w:tc>
        <w:tc>
          <w:tcPr>
            <w:tcW w:w="1072" w:type="dxa"/>
            <w:shd w:val="clear" w:color="auto" w:fill="C0C0C0"/>
            <w:vAlign w:val="center"/>
          </w:tcPr>
          <w:p w:rsidR="001346F0" w:rsidRPr="00301233" w:rsidRDefault="001346F0" w:rsidP="00A94C46">
            <w:pPr>
              <w:spacing w:before="40" w:after="0" w:line="240" w:lineRule="auto"/>
              <w:rPr>
                <w:rFonts w:ascii="Arial" w:hAnsi="Arial" w:cs="Arial"/>
                <w:b/>
                <w:sz w:val="20"/>
                <w:lang w:val="ro-RO" w:eastAsia="ro-RO"/>
              </w:rPr>
            </w:pPr>
            <w:r w:rsidRPr="00301233">
              <w:rPr>
                <w:rFonts w:ascii="Arial" w:hAnsi="Arial" w:cs="Arial"/>
                <w:b/>
                <w:sz w:val="20"/>
                <w:lang w:val="ro-RO" w:eastAsia="ro-RO"/>
              </w:rPr>
              <w:t>UM</w:t>
            </w:r>
          </w:p>
        </w:tc>
        <w:tc>
          <w:tcPr>
            <w:tcW w:w="1072" w:type="dxa"/>
            <w:shd w:val="clear" w:color="auto" w:fill="C0C0C0"/>
            <w:vAlign w:val="center"/>
          </w:tcPr>
          <w:p w:rsidR="001346F0" w:rsidRPr="00301233" w:rsidRDefault="001346F0" w:rsidP="00A94C46">
            <w:pPr>
              <w:spacing w:before="40" w:after="0" w:line="240" w:lineRule="auto"/>
              <w:rPr>
                <w:rFonts w:ascii="Arial" w:hAnsi="Arial" w:cs="Arial"/>
                <w:b/>
                <w:sz w:val="20"/>
                <w:lang w:val="ro-RO" w:eastAsia="ro-RO"/>
              </w:rPr>
            </w:pPr>
            <w:r w:rsidRPr="00301233">
              <w:rPr>
                <w:rFonts w:ascii="Arial" w:hAnsi="Arial" w:cs="Arial"/>
                <w:b/>
                <w:sz w:val="20"/>
                <w:lang w:val="ro-RO" w:eastAsia="ro-RO"/>
              </w:rPr>
              <w:t>Natura chimică / compoziție</w:t>
            </w:r>
          </w:p>
        </w:tc>
        <w:tc>
          <w:tcPr>
            <w:tcW w:w="1072" w:type="dxa"/>
            <w:shd w:val="clear" w:color="auto" w:fill="C0C0C0"/>
            <w:vAlign w:val="center"/>
          </w:tcPr>
          <w:p w:rsidR="001346F0" w:rsidRPr="00301233" w:rsidRDefault="001346F0" w:rsidP="00A94C46">
            <w:pPr>
              <w:spacing w:before="40" w:after="0" w:line="240" w:lineRule="auto"/>
              <w:rPr>
                <w:rFonts w:ascii="Arial" w:hAnsi="Arial" w:cs="Arial"/>
                <w:b/>
                <w:sz w:val="20"/>
                <w:lang w:val="ro-RO" w:eastAsia="ro-RO"/>
              </w:rPr>
            </w:pPr>
            <w:r w:rsidRPr="00301233">
              <w:rPr>
                <w:rFonts w:ascii="Arial" w:hAnsi="Arial" w:cs="Arial"/>
                <w:b/>
                <w:sz w:val="20"/>
                <w:lang w:val="ro-RO" w:eastAsia="ro-RO"/>
              </w:rPr>
              <w:t>Destinație/ Utilizare</w:t>
            </w:r>
          </w:p>
        </w:tc>
        <w:tc>
          <w:tcPr>
            <w:tcW w:w="1072" w:type="dxa"/>
            <w:shd w:val="clear" w:color="auto" w:fill="C0C0C0"/>
            <w:vAlign w:val="center"/>
          </w:tcPr>
          <w:p w:rsidR="001346F0" w:rsidRPr="00301233" w:rsidRDefault="001346F0" w:rsidP="00A94C46">
            <w:pPr>
              <w:spacing w:before="40" w:after="0" w:line="240" w:lineRule="auto"/>
              <w:rPr>
                <w:rFonts w:ascii="Arial" w:hAnsi="Arial" w:cs="Arial"/>
                <w:b/>
                <w:sz w:val="20"/>
                <w:lang w:val="ro-RO" w:eastAsia="ro-RO"/>
              </w:rPr>
            </w:pPr>
            <w:r w:rsidRPr="00301233">
              <w:rPr>
                <w:rFonts w:ascii="Arial" w:hAnsi="Arial" w:cs="Arial"/>
                <w:b/>
                <w:sz w:val="20"/>
                <w:lang w:val="ro-RO" w:eastAsia="ro-RO"/>
              </w:rPr>
              <w:t>Mod de depozitare</w:t>
            </w:r>
          </w:p>
        </w:tc>
        <w:tc>
          <w:tcPr>
            <w:tcW w:w="1072" w:type="dxa"/>
            <w:shd w:val="clear" w:color="auto" w:fill="C0C0C0"/>
            <w:textDirection w:val="btLr"/>
            <w:vAlign w:val="center"/>
          </w:tcPr>
          <w:p w:rsidR="001346F0" w:rsidRPr="00301233" w:rsidRDefault="001346F0" w:rsidP="00A94C46">
            <w:pPr>
              <w:spacing w:before="40" w:after="0" w:line="240" w:lineRule="auto"/>
              <w:ind w:left="113" w:right="113"/>
              <w:rPr>
                <w:rFonts w:ascii="Arial" w:hAnsi="Arial" w:cs="Arial"/>
                <w:b/>
                <w:sz w:val="20"/>
                <w:lang w:val="ro-RO" w:eastAsia="ro-RO"/>
              </w:rPr>
            </w:pPr>
            <w:r w:rsidRPr="00301233">
              <w:rPr>
                <w:rFonts w:ascii="Arial" w:hAnsi="Arial" w:cs="Arial"/>
                <w:b/>
                <w:sz w:val="20"/>
                <w:lang w:val="ro-RO" w:eastAsia="ro-RO"/>
              </w:rPr>
              <w:t>Periculozitate</w:t>
            </w:r>
          </w:p>
        </w:tc>
      </w:tr>
      <w:tr w:rsidR="001346F0" w:rsidRPr="00301233" w:rsidTr="00120851">
        <w:tc>
          <w:tcPr>
            <w:tcW w:w="1144" w:type="dxa"/>
            <w:shd w:val="clear" w:color="auto" w:fill="auto"/>
          </w:tcPr>
          <w:p w:rsidR="001346F0" w:rsidRPr="00301233" w:rsidRDefault="00872C75" w:rsidP="00A94C46">
            <w:pPr>
              <w:spacing w:before="40" w:after="0" w:line="240" w:lineRule="auto"/>
              <w:rPr>
                <w:rFonts w:ascii="Arial" w:hAnsi="Arial" w:cs="Arial"/>
                <w:sz w:val="24"/>
                <w:szCs w:val="24"/>
                <w:lang w:val="ro-RO" w:eastAsia="ro-RO"/>
              </w:rPr>
            </w:pPr>
            <w:r w:rsidRPr="00301233">
              <w:rPr>
                <w:rFonts w:ascii="Arial" w:hAnsi="Arial" w:cs="Arial"/>
                <w:sz w:val="24"/>
                <w:szCs w:val="24"/>
                <w:lang w:val="ro-RO" w:eastAsia="ro-RO"/>
              </w:rPr>
              <w:t>Alte materii</w:t>
            </w:r>
          </w:p>
        </w:tc>
        <w:tc>
          <w:tcPr>
            <w:tcW w:w="1072" w:type="dxa"/>
            <w:shd w:val="clear" w:color="auto" w:fill="auto"/>
          </w:tcPr>
          <w:p w:rsidR="001346F0" w:rsidRPr="00301233" w:rsidRDefault="00872C75" w:rsidP="00A94C46">
            <w:pPr>
              <w:spacing w:before="40" w:after="0" w:line="240" w:lineRule="auto"/>
              <w:rPr>
                <w:rFonts w:ascii="Arial" w:hAnsi="Arial" w:cs="Arial"/>
                <w:sz w:val="24"/>
                <w:szCs w:val="24"/>
                <w:lang w:val="ro-RO" w:eastAsia="ro-RO"/>
              </w:rPr>
            </w:pPr>
            <w:r w:rsidRPr="00301233">
              <w:rPr>
                <w:rFonts w:ascii="Arial" w:hAnsi="Arial" w:cs="Arial"/>
                <w:sz w:val="24"/>
                <w:szCs w:val="24"/>
                <w:lang w:val="ro-RO" w:eastAsia="ro-RO"/>
              </w:rPr>
              <w:t>Paie/resturi vegetale</w:t>
            </w:r>
          </w:p>
        </w:tc>
        <w:tc>
          <w:tcPr>
            <w:tcW w:w="1072" w:type="dxa"/>
            <w:shd w:val="clear" w:color="auto" w:fill="auto"/>
          </w:tcPr>
          <w:p w:rsidR="001346F0" w:rsidRPr="00301233" w:rsidRDefault="00965622" w:rsidP="00A94C46">
            <w:pPr>
              <w:spacing w:before="40" w:after="0" w:line="240" w:lineRule="auto"/>
              <w:rPr>
                <w:rFonts w:ascii="Arial" w:hAnsi="Arial" w:cs="Arial"/>
                <w:sz w:val="24"/>
                <w:szCs w:val="24"/>
                <w:lang w:val="ro-RO" w:eastAsia="ro-RO"/>
              </w:rPr>
            </w:pPr>
            <w:r w:rsidRPr="00301233">
              <w:rPr>
                <w:rFonts w:ascii="Arial" w:hAnsi="Arial" w:cs="Arial"/>
                <w:sz w:val="24"/>
                <w:szCs w:val="24"/>
                <w:lang w:val="ro-RO" w:eastAsia="ro-RO"/>
              </w:rPr>
              <w:t>Materie primă</w:t>
            </w:r>
          </w:p>
        </w:tc>
        <w:tc>
          <w:tcPr>
            <w:tcW w:w="1072" w:type="dxa"/>
            <w:shd w:val="clear" w:color="auto" w:fill="auto"/>
          </w:tcPr>
          <w:p w:rsidR="001346F0" w:rsidRPr="00301233" w:rsidRDefault="00872C75" w:rsidP="00A94C46">
            <w:pPr>
              <w:spacing w:before="40" w:after="0" w:line="240" w:lineRule="auto"/>
              <w:rPr>
                <w:rFonts w:ascii="Arial" w:hAnsi="Arial" w:cs="Arial"/>
                <w:sz w:val="24"/>
                <w:szCs w:val="24"/>
                <w:lang w:val="ro-RO" w:eastAsia="ro-RO"/>
              </w:rPr>
            </w:pPr>
            <w:r w:rsidRPr="00301233">
              <w:rPr>
                <w:rFonts w:ascii="Arial" w:hAnsi="Arial" w:cs="Arial"/>
                <w:sz w:val="24"/>
                <w:szCs w:val="24"/>
                <w:lang w:val="ro-RO" w:eastAsia="ro-RO"/>
              </w:rPr>
              <w:t>75.000,00</w:t>
            </w:r>
          </w:p>
        </w:tc>
        <w:tc>
          <w:tcPr>
            <w:tcW w:w="1072" w:type="dxa"/>
            <w:shd w:val="clear" w:color="auto" w:fill="auto"/>
          </w:tcPr>
          <w:p w:rsidR="001346F0" w:rsidRPr="00301233" w:rsidRDefault="00872C75" w:rsidP="00A94C46">
            <w:pPr>
              <w:spacing w:before="40" w:after="0" w:line="240" w:lineRule="auto"/>
              <w:rPr>
                <w:rFonts w:ascii="Arial" w:hAnsi="Arial" w:cs="Arial"/>
                <w:sz w:val="24"/>
                <w:szCs w:val="24"/>
                <w:lang w:val="ro-RO" w:eastAsia="ro-RO"/>
              </w:rPr>
            </w:pPr>
            <w:r w:rsidRPr="00301233">
              <w:rPr>
                <w:rFonts w:ascii="Arial" w:hAnsi="Arial" w:cs="Arial"/>
                <w:sz w:val="24"/>
                <w:szCs w:val="24"/>
                <w:lang w:val="ro-RO" w:eastAsia="ro-RO"/>
              </w:rPr>
              <w:t>Kg/an</w:t>
            </w:r>
          </w:p>
        </w:tc>
        <w:tc>
          <w:tcPr>
            <w:tcW w:w="1072" w:type="dxa"/>
            <w:shd w:val="clear" w:color="auto" w:fill="auto"/>
          </w:tcPr>
          <w:p w:rsidR="001346F0" w:rsidRPr="00301233" w:rsidRDefault="001346F0" w:rsidP="00A94C46">
            <w:pPr>
              <w:spacing w:before="40" w:after="0" w:line="240" w:lineRule="auto"/>
              <w:rPr>
                <w:rFonts w:ascii="Arial" w:hAnsi="Arial" w:cs="Arial"/>
                <w:sz w:val="24"/>
                <w:szCs w:val="24"/>
                <w:lang w:val="ro-RO" w:eastAsia="ro-RO"/>
              </w:rPr>
            </w:pPr>
          </w:p>
        </w:tc>
        <w:tc>
          <w:tcPr>
            <w:tcW w:w="1072" w:type="dxa"/>
            <w:shd w:val="clear" w:color="auto" w:fill="auto"/>
          </w:tcPr>
          <w:p w:rsidR="001346F0" w:rsidRPr="00301233" w:rsidRDefault="00872C75" w:rsidP="00A94C46">
            <w:pPr>
              <w:spacing w:before="40" w:after="0" w:line="240" w:lineRule="auto"/>
              <w:rPr>
                <w:rFonts w:ascii="Arial" w:hAnsi="Arial" w:cs="Arial"/>
                <w:sz w:val="24"/>
                <w:szCs w:val="24"/>
                <w:lang w:val="ro-RO" w:eastAsia="ro-RO"/>
              </w:rPr>
            </w:pPr>
            <w:r w:rsidRPr="00301233">
              <w:rPr>
                <w:rFonts w:ascii="Arial" w:hAnsi="Arial" w:cs="Arial"/>
                <w:sz w:val="24"/>
                <w:szCs w:val="24"/>
                <w:lang w:val="ro-RO" w:eastAsia="ro-RO"/>
              </w:rPr>
              <w:t>Brichete</w:t>
            </w:r>
          </w:p>
        </w:tc>
        <w:tc>
          <w:tcPr>
            <w:tcW w:w="1072" w:type="dxa"/>
            <w:shd w:val="clear" w:color="auto" w:fill="auto"/>
          </w:tcPr>
          <w:p w:rsidR="001346F0" w:rsidRPr="00301233" w:rsidRDefault="004848D2" w:rsidP="00A94C46">
            <w:pPr>
              <w:spacing w:before="40" w:after="0" w:line="240" w:lineRule="auto"/>
              <w:rPr>
                <w:rFonts w:ascii="Arial" w:hAnsi="Arial" w:cs="Arial"/>
                <w:sz w:val="24"/>
                <w:szCs w:val="24"/>
                <w:lang w:val="ro-RO" w:eastAsia="ro-RO"/>
              </w:rPr>
            </w:pPr>
            <w:r w:rsidRPr="00301233">
              <w:rPr>
                <w:rFonts w:ascii="Arial" w:hAnsi="Arial" w:cs="Arial"/>
                <w:sz w:val="24"/>
                <w:szCs w:val="24"/>
                <w:lang w:val="ro-RO" w:eastAsia="ro-RO"/>
              </w:rPr>
              <w:t>Pe suprafață amenajată</w:t>
            </w:r>
          </w:p>
        </w:tc>
        <w:tc>
          <w:tcPr>
            <w:tcW w:w="1072" w:type="dxa"/>
            <w:shd w:val="clear" w:color="auto" w:fill="auto"/>
          </w:tcPr>
          <w:p w:rsidR="001346F0" w:rsidRPr="00301233" w:rsidRDefault="00872C75" w:rsidP="00A94C46">
            <w:pPr>
              <w:spacing w:before="40" w:after="0" w:line="240" w:lineRule="auto"/>
              <w:rPr>
                <w:rFonts w:ascii="Arial" w:hAnsi="Arial" w:cs="Arial"/>
                <w:sz w:val="24"/>
                <w:szCs w:val="24"/>
                <w:lang w:val="ro-RO" w:eastAsia="ro-RO"/>
              </w:rPr>
            </w:pPr>
            <w:r w:rsidRPr="00301233">
              <w:rPr>
                <w:rFonts w:ascii="Arial" w:hAnsi="Arial" w:cs="Arial"/>
                <w:sz w:val="24"/>
                <w:szCs w:val="24"/>
                <w:lang w:val="ro-RO" w:eastAsia="ro-RO"/>
              </w:rPr>
              <w:t>Nu este cazul</w:t>
            </w:r>
          </w:p>
        </w:tc>
      </w:tr>
    </w:tbl>
    <w:p w:rsidR="001346F0" w:rsidRPr="00301233" w:rsidRDefault="001346F0" w:rsidP="00A94C46">
      <w:pPr>
        <w:spacing w:after="0" w:line="240" w:lineRule="auto"/>
        <w:rPr>
          <w:sz w:val="24"/>
          <w:szCs w:val="24"/>
          <w:lang w:val="ro-RO" w:eastAsia="ro-RO"/>
        </w:rPr>
      </w:pPr>
    </w:p>
    <w:p w:rsidR="001346F0" w:rsidRPr="00301233" w:rsidRDefault="001346F0" w:rsidP="0013058F">
      <w:pPr>
        <w:pStyle w:val="Heading2"/>
        <w:ind w:left="360"/>
        <w:rPr>
          <w:rFonts w:ascii="Arial" w:hAnsi="Arial" w:cs="Arial"/>
        </w:rPr>
      </w:pPr>
      <w:r w:rsidRPr="00301233">
        <w:rPr>
          <w:rFonts w:ascii="Arial" w:hAnsi="Arial" w:cs="Arial"/>
        </w:rPr>
        <w:t xml:space="preserve">3. Utilități - apă, canalizare, energie </w:t>
      </w:r>
    </w:p>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06"/>
        <w:gridCol w:w="3617"/>
        <w:gridCol w:w="3617"/>
        <w:gridCol w:w="1206"/>
      </w:tblGrid>
      <w:tr w:rsidR="001346F0" w:rsidRPr="00301233" w:rsidTr="00A94C46">
        <w:tc>
          <w:tcPr>
            <w:tcW w:w="1206" w:type="dxa"/>
            <w:shd w:val="clear" w:color="auto" w:fill="C0C0C0"/>
            <w:vAlign w:val="center"/>
          </w:tcPr>
          <w:p w:rsidR="001346F0" w:rsidRPr="00301233" w:rsidRDefault="001346F0" w:rsidP="00A94C46">
            <w:pPr>
              <w:autoSpaceDE w:val="0"/>
              <w:autoSpaceDN w:val="0"/>
              <w:adjustRightInd w:val="0"/>
              <w:spacing w:before="40" w:after="0" w:line="240" w:lineRule="auto"/>
              <w:jc w:val="center"/>
              <w:rPr>
                <w:rFonts w:ascii="Arial" w:eastAsia="Times New Roman" w:hAnsi="Arial" w:cs="Arial"/>
                <w:b/>
                <w:sz w:val="20"/>
                <w:szCs w:val="24"/>
                <w:lang w:val="ro-RO"/>
              </w:rPr>
            </w:pPr>
            <w:r w:rsidRPr="00301233">
              <w:rPr>
                <w:rFonts w:ascii="Arial" w:eastAsia="Times New Roman" w:hAnsi="Arial" w:cs="Arial"/>
                <w:b/>
                <w:sz w:val="20"/>
                <w:szCs w:val="24"/>
                <w:lang w:val="ro-RO"/>
              </w:rPr>
              <w:t>Tip utilitate</w:t>
            </w:r>
          </w:p>
        </w:tc>
        <w:tc>
          <w:tcPr>
            <w:tcW w:w="3617" w:type="dxa"/>
            <w:shd w:val="clear" w:color="auto" w:fill="C0C0C0"/>
            <w:vAlign w:val="center"/>
          </w:tcPr>
          <w:p w:rsidR="001346F0" w:rsidRPr="00301233" w:rsidRDefault="001346F0" w:rsidP="00A94C46">
            <w:pPr>
              <w:autoSpaceDE w:val="0"/>
              <w:autoSpaceDN w:val="0"/>
              <w:adjustRightInd w:val="0"/>
              <w:spacing w:before="40" w:after="0" w:line="240" w:lineRule="auto"/>
              <w:jc w:val="center"/>
              <w:rPr>
                <w:rFonts w:ascii="Arial" w:eastAsia="Times New Roman" w:hAnsi="Arial" w:cs="Arial"/>
                <w:b/>
                <w:sz w:val="20"/>
                <w:szCs w:val="24"/>
                <w:lang w:val="ro-RO"/>
              </w:rPr>
            </w:pPr>
            <w:r w:rsidRPr="00301233">
              <w:rPr>
                <w:rFonts w:ascii="Arial" w:eastAsia="Times New Roman" w:hAnsi="Arial" w:cs="Arial"/>
                <w:b/>
                <w:sz w:val="20"/>
                <w:szCs w:val="24"/>
                <w:lang w:val="ro-RO"/>
              </w:rPr>
              <w:t>Descriere</w:t>
            </w:r>
          </w:p>
        </w:tc>
        <w:tc>
          <w:tcPr>
            <w:tcW w:w="3617" w:type="dxa"/>
            <w:shd w:val="clear" w:color="auto" w:fill="C0C0C0"/>
            <w:vAlign w:val="center"/>
          </w:tcPr>
          <w:p w:rsidR="001346F0" w:rsidRPr="00301233" w:rsidRDefault="001346F0" w:rsidP="00A94C46">
            <w:pPr>
              <w:autoSpaceDE w:val="0"/>
              <w:autoSpaceDN w:val="0"/>
              <w:adjustRightInd w:val="0"/>
              <w:spacing w:before="40" w:after="0" w:line="240" w:lineRule="auto"/>
              <w:jc w:val="center"/>
              <w:rPr>
                <w:rFonts w:ascii="Arial" w:eastAsia="Times New Roman" w:hAnsi="Arial" w:cs="Arial"/>
                <w:b/>
                <w:sz w:val="20"/>
                <w:szCs w:val="24"/>
                <w:lang w:val="ro-RO"/>
              </w:rPr>
            </w:pPr>
            <w:r w:rsidRPr="00301233">
              <w:rPr>
                <w:rFonts w:ascii="Arial" w:eastAsia="Times New Roman" w:hAnsi="Arial" w:cs="Arial"/>
                <w:b/>
                <w:sz w:val="20"/>
                <w:szCs w:val="24"/>
                <w:lang w:val="ro-RO"/>
              </w:rPr>
              <w:t>Cantitate</w:t>
            </w:r>
          </w:p>
        </w:tc>
        <w:tc>
          <w:tcPr>
            <w:tcW w:w="1206" w:type="dxa"/>
            <w:shd w:val="clear" w:color="auto" w:fill="C0C0C0"/>
            <w:vAlign w:val="center"/>
          </w:tcPr>
          <w:p w:rsidR="001346F0" w:rsidRPr="00301233" w:rsidRDefault="001346F0" w:rsidP="00A94C46">
            <w:pPr>
              <w:autoSpaceDE w:val="0"/>
              <w:autoSpaceDN w:val="0"/>
              <w:adjustRightInd w:val="0"/>
              <w:spacing w:before="40" w:after="0" w:line="240" w:lineRule="auto"/>
              <w:jc w:val="center"/>
              <w:rPr>
                <w:rFonts w:ascii="Arial" w:eastAsia="Times New Roman" w:hAnsi="Arial" w:cs="Arial"/>
                <w:b/>
                <w:sz w:val="20"/>
                <w:szCs w:val="24"/>
                <w:lang w:val="ro-RO"/>
              </w:rPr>
            </w:pPr>
            <w:r w:rsidRPr="00301233">
              <w:rPr>
                <w:rFonts w:ascii="Arial" w:eastAsia="Times New Roman" w:hAnsi="Arial" w:cs="Arial"/>
                <w:b/>
                <w:sz w:val="20"/>
                <w:szCs w:val="24"/>
                <w:lang w:val="ro-RO"/>
              </w:rPr>
              <w:t>UM</w:t>
            </w:r>
          </w:p>
        </w:tc>
      </w:tr>
      <w:tr w:rsidR="001346F0" w:rsidRPr="00301233" w:rsidTr="00A94C46">
        <w:tc>
          <w:tcPr>
            <w:tcW w:w="1206" w:type="dxa"/>
            <w:shd w:val="clear" w:color="auto" w:fill="auto"/>
          </w:tcPr>
          <w:p w:rsidR="001346F0" w:rsidRPr="00301233" w:rsidRDefault="001346F0" w:rsidP="00A94C46">
            <w:pPr>
              <w:autoSpaceDE w:val="0"/>
              <w:autoSpaceDN w:val="0"/>
              <w:adjustRightInd w:val="0"/>
              <w:spacing w:before="40" w:after="0" w:line="240" w:lineRule="auto"/>
              <w:jc w:val="center"/>
              <w:rPr>
                <w:rFonts w:ascii="Arial" w:eastAsia="Times New Roman" w:hAnsi="Arial" w:cs="Arial"/>
                <w:sz w:val="24"/>
                <w:szCs w:val="24"/>
                <w:lang w:val="ro-RO"/>
              </w:rPr>
            </w:pPr>
            <w:r w:rsidRPr="00301233">
              <w:rPr>
                <w:rFonts w:ascii="Arial" w:eastAsia="Times New Roman" w:hAnsi="Arial" w:cs="Arial"/>
                <w:sz w:val="24"/>
                <w:szCs w:val="24"/>
                <w:lang w:val="ro-RO"/>
              </w:rPr>
              <w:t>Apa</w:t>
            </w:r>
          </w:p>
        </w:tc>
        <w:tc>
          <w:tcPr>
            <w:tcW w:w="3617" w:type="dxa"/>
            <w:shd w:val="clear" w:color="auto" w:fill="auto"/>
          </w:tcPr>
          <w:p w:rsidR="001346F0" w:rsidRPr="00301233" w:rsidRDefault="001346F0" w:rsidP="004848D2">
            <w:pPr>
              <w:autoSpaceDE w:val="0"/>
              <w:autoSpaceDN w:val="0"/>
              <w:adjustRightInd w:val="0"/>
              <w:spacing w:before="40" w:after="0" w:line="240" w:lineRule="auto"/>
              <w:jc w:val="center"/>
              <w:rPr>
                <w:rFonts w:ascii="Arial" w:eastAsia="Times New Roman" w:hAnsi="Arial" w:cs="Arial"/>
                <w:sz w:val="24"/>
                <w:szCs w:val="24"/>
                <w:lang w:val="ro-RO"/>
              </w:rPr>
            </w:pPr>
            <w:r w:rsidRPr="00301233">
              <w:rPr>
                <w:rFonts w:ascii="Arial" w:eastAsia="Times New Roman" w:hAnsi="Arial" w:cs="Arial"/>
                <w:sz w:val="24"/>
                <w:szCs w:val="24"/>
                <w:lang w:val="ro-RO"/>
              </w:rPr>
              <w:t xml:space="preserve">Din </w:t>
            </w:r>
            <w:r w:rsidR="002347AE" w:rsidRPr="00301233">
              <w:rPr>
                <w:rFonts w:ascii="Arial" w:eastAsia="Times New Roman" w:hAnsi="Arial" w:cs="Arial"/>
                <w:sz w:val="24"/>
                <w:szCs w:val="24"/>
                <w:lang w:val="ro-RO"/>
              </w:rPr>
              <w:t xml:space="preserve">rețeaua </w:t>
            </w:r>
            <w:r w:rsidR="004848D2" w:rsidRPr="00301233">
              <w:rPr>
                <w:rFonts w:ascii="Arial" w:eastAsia="Times New Roman" w:hAnsi="Arial" w:cs="Arial"/>
                <w:sz w:val="24"/>
                <w:szCs w:val="24"/>
                <w:lang w:val="ro-RO"/>
              </w:rPr>
              <w:t>de apă potabilă al localității</w:t>
            </w:r>
            <w:r w:rsidR="002347AE" w:rsidRPr="00301233">
              <w:rPr>
                <w:rFonts w:ascii="Arial" w:eastAsia="Times New Roman" w:hAnsi="Arial" w:cs="Arial"/>
                <w:sz w:val="24"/>
                <w:szCs w:val="24"/>
                <w:lang w:val="ro-RO"/>
              </w:rPr>
              <w:t xml:space="preserve"> </w:t>
            </w:r>
            <w:proofErr w:type="spellStart"/>
            <w:r w:rsidR="002347AE" w:rsidRPr="00301233">
              <w:rPr>
                <w:rFonts w:ascii="Arial" w:eastAsia="Times New Roman" w:hAnsi="Arial" w:cs="Arial"/>
                <w:sz w:val="24"/>
                <w:szCs w:val="24"/>
                <w:lang w:val="ro-RO"/>
              </w:rPr>
              <w:t>Gârciu</w:t>
            </w:r>
            <w:proofErr w:type="spellEnd"/>
          </w:p>
        </w:tc>
        <w:tc>
          <w:tcPr>
            <w:tcW w:w="3617" w:type="dxa"/>
            <w:shd w:val="clear" w:color="auto" w:fill="auto"/>
          </w:tcPr>
          <w:p w:rsidR="001346F0" w:rsidRPr="00301233" w:rsidRDefault="002347AE" w:rsidP="009545EB">
            <w:pPr>
              <w:autoSpaceDE w:val="0"/>
              <w:autoSpaceDN w:val="0"/>
              <w:adjustRightInd w:val="0"/>
              <w:spacing w:before="40" w:after="0" w:line="240" w:lineRule="auto"/>
              <w:jc w:val="center"/>
              <w:rPr>
                <w:rFonts w:ascii="Arial" w:eastAsia="Times New Roman" w:hAnsi="Arial" w:cs="Arial"/>
                <w:sz w:val="24"/>
                <w:szCs w:val="24"/>
                <w:lang w:val="ro-RO"/>
              </w:rPr>
            </w:pPr>
            <w:r w:rsidRPr="00301233">
              <w:rPr>
                <w:rFonts w:ascii="Arial" w:eastAsia="Times New Roman" w:hAnsi="Arial" w:cs="Arial"/>
                <w:sz w:val="24"/>
                <w:szCs w:val="24"/>
                <w:lang w:val="ro-RO"/>
              </w:rPr>
              <w:t>2,93</w:t>
            </w:r>
          </w:p>
        </w:tc>
        <w:tc>
          <w:tcPr>
            <w:tcW w:w="1206" w:type="dxa"/>
            <w:shd w:val="clear" w:color="auto" w:fill="auto"/>
          </w:tcPr>
          <w:p w:rsidR="001346F0" w:rsidRPr="00301233" w:rsidRDefault="002347AE" w:rsidP="00A94C46">
            <w:pPr>
              <w:autoSpaceDE w:val="0"/>
              <w:autoSpaceDN w:val="0"/>
              <w:adjustRightInd w:val="0"/>
              <w:spacing w:before="40" w:after="0" w:line="240" w:lineRule="auto"/>
              <w:jc w:val="center"/>
              <w:rPr>
                <w:rFonts w:ascii="Arial" w:eastAsia="Times New Roman" w:hAnsi="Arial" w:cs="Arial"/>
                <w:sz w:val="24"/>
                <w:szCs w:val="24"/>
                <w:lang w:val="ro-RO"/>
              </w:rPr>
            </w:pPr>
            <w:r w:rsidRPr="00301233">
              <w:rPr>
                <w:rFonts w:ascii="Arial" w:eastAsia="Times New Roman" w:hAnsi="Arial" w:cs="Arial"/>
                <w:sz w:val="24"/>
                <w:szCs w:val="24"/>
                <w:lang w:val="ro-RO"/>
              </w:rPr>
              <w:t>Metri cubi/luna</w:t>
            </w:r>
          </w:p>
        </w:tc>
      </w:tr>
      <w:tr w:rsidR="001346F0" w:rsidRPr="00301233" w:rsidTr="00A94C46">
        <w:tc>
          <w:tcPr>
            <w:tcW w:w="1206" w:type="dxa"/>
            <w:shd w:val="clear" w:color="auto" w:fill="auto"/>
          </w:tcPr>
          <w:p w:rsidR="001346F0" w:rsidRPr="00301233" w:rsidRDefault="001346F0" w:rsidP="00A94C46">
            <w:pPr>
              <w:autoSpaceDE w:val="0"/>
              <w:autoSpaceDN w:val="0"/>
              <w:adjustRightInd w:val="0"/>
              <w:spacing w:before="40" w:after="0" w:line="240" w:lineRule="auto"/>
              <w:jc w:val="center"/>
              <w:rPr>
                <w:rFonts w:ascii="Arial" w:eastAsia="Times New Roman" w:hAnsi="Arial" w:cs="Arial"/>
                <w:sz w:val="24"/>
                <w:szCs w:val="24"/>
                <w:lang w:val="ro-RO"/>
              </w:rPr>
            </w:pPr>
            <w:r w:rsidRPr="00301233">
              <w:rPr>
                <w:rFonts w:ascii="Arial" w:eastAsia="Times New Roman" w:hAnsi="Arial" w:cs="Arial"/>
                <w:sz w:val="24"/>
                <w:szCs w:val="24"/>
                <w:lang w:val="ro-RO"/>
              </w:rPr>
              <w:t>Canalizare</w:t>
            </w:r>
          </w:p>
        </w:tc>
        <w:tc>
          <w:tcPr>
            <w:tcW w:w="3617" w:type="dxa"/>
            <w:shd w:val="clear" w:color="auto" w:fill="auto"/>
          </w:tcPr>
          <w:p w:rsidR="001346F0" w:rsidRPr="00301233" w:rsidRDefault="004848D2" w:rsidP="004848D2">
            <w:pPr>
              <w:autoSpaceDE w:val="0"/>
              <w:autoSpaceDN w:val="0"/>
              <w:adjustRightInd w:val="0"/>
              <w:spacing w:before="40" w:after="0" w:line="240" w:lineRule="auto"/>
              <w:jc w:val="center"/>
              <w:rPr>
                <w:rFonts w:ascii="Arial" w:eastAsia="Times New Roman" w:hAnsi="Arial" w:cs="Arial"/>
                <w:sz w:val="24"/>
                <w:szCs w:val="24"/>
                <w:lang w:val="ro-RO"/>
              </w:rPr>
            </w:pPr>
            <w:r w:rsidRPr="00301233">
              <w:rPr>
                <w:rFonts w:ascii="Arial" w:eastAsia="Times New Roman" w:hAnsi="Arial" w:cs="Arial"/>
                <w:sz w:val="24"/>
                <w:szCs w:val="24"/>
                <w:lang w:val="ro-RO"/>
              </w:rPr>
              <w:t xml:space="preserve">Apele uzate menajere sunt evacuate în </w:t>
            </w:r>
            <w:r w:rsidR="002347AE" w:rsidRPr="00301233">
              <w:rPr>
                <w:rFonts w:ascii="Arial" w:eastAsia="Times New Roman" w:hAnsi="Arial" w:cs="Arial"/>
                <w:sz w:val="24"/>
                <w:szCs w:val="24"/>
                <w:lang w:val="ro-RO"/>
              </w:rPr>
              <w:t xml:space="preserve"> rețeaua </w:t>
            </w:r>
            <w:r w:rsidRPr="00301233">
              <w:rPr>
                <w:rFonts w:ascii="Arial" w:eastAsia="Times New Roman" w:hAnsi="Arial" w:cs="Arial"/>
                <w:sz w:val="24"/>
                <w:szCs w:val="24"/>
                <w:lang w:val="ro-RO"/>
              </w:rPr>
              <w:t>de canalizare menajeră a localității</w:t>
            </w:r>
          </w:p>
        </w:tc>
        <w:tc>
          <w:tcPr>
            <w:tcW w:w="3617" w:type="dxa"/>
            <w:shd w:val="clear" w:color="auto" w:fill="auto"/>
          </w:tcPr>
          <w:p w:rsidR="001346F0" w:rsidRPr="00301233" w:rsidRDefault="002347AE" w:rsidP="00A94C46">
            <w:pPr>
              <w:autoSpaceDE w:val="0"/>
              <w:autoSpaceDN w:val="0"/>
              <w:adjustRightInd w:val="0"/>
              <w:spacing w:before="40" w:after="0" w:line="240" w:lineRule="auto"/>
              <w:jc w:val="center"/>
              <w:rPr>
                <w:rFonts w:ascii="Arial" w:eastAsia="Times New Roman" w:hAnsi="Arial" w:cs="Arial"/>
                <w:sz w:val="24"/>
                <w:szCs w:val="24"/>
                <w:lang w:val="ro-RO"/>
              </w:rPr>
            </w:pPr>
            <w:r w:rsidRPr="00301233">
              <w:rPr>
                <w:rFonts w:ascii="Arial" w:eastAsia="Times New Roman" w:hAnsi="Arial" w:cs="Arial"/>
                <w:sz w:val="24"/>
                <w:szCs w:val="24"/>
                <w:lang w:val="ro-RO"/>
              </w:rPr>
              <w:t>2,30</w:t>
            </w:r>
          </w:p>
        </w:tc>
        <w:tc>
          <w:tcPr>
            <w:tcW w:w="1206" w:type="dxa"/>
            <w:shd w:val="clear" w:color="auto" w:fill="auto"/>
          </w:tcPr>
          <w:p w:rsidR="001346F0" w:rsidRPr="00301233" w:rsidRDefault="001346F0" w:rsidP="009545EB">
            <w:pPr>
              <w:autoSpaceDE w:val="0"/>
              <w:autoSpaceDN w:val="0"/>
              <w:adjustRightInd w:val="0"/>
              <w:spacing w:before="40" w:after="0" w:line="240" w:lineRule="auto"/>
              <w:jc w:val="center"/>
              <w:rPr>
                <w:rFonts w:ascii="Arial" w:eastAsia="Times New Roman" w:hAnsi="Arial" w:cs="Arial"/>
                <w:sz w:val="24"/>
                <w:szCs w:val="24"/>
                <w:lang w:val="ro-RO"/>
              </w:rPr>
            </w:pPr>
            <w:r w:rsidRPr="00301233">
              <w:rPr>
                <w:rFonts w:ascii="Arial" w:eastAsia="Times New Roman" w:hAnsi="Arial" w:cs="Arial"/>
                <w:sz w:val="24"/>
                <w:szCs w:val="24"/>
                <w:lang w:val="ro-RO"/>
              </w:rPr>
              <w:t>Metri cubi</w:t>
            </w:r>
            <w:r w:rsidR="002347AE" w:rsidRPr="00301233">
              <w:rPr>
                <w:rFonts w:ascii="Arial" w:eastAsia="Times New Roman" w:hAnsi="Arial" w:cs="Arial"/>
                <w:sz w:val="24"/>
                <w:szCs w:val="24"/>
                <w:lang w:val="ro-RO"/>
              </w:rPr>
              <w:t>/luna</w:t>
            </w:r>
          </w:p>
        </w:tc>
      </w:tr>
      <w:tr w:rsidR="001346F0" w:rsidRPr="00301233" w:rsidTr="00A94C46">
        <w:tc>
          <w:tcPr>
            <w:tcW w:w="1206" w:type="dxa"/>
            <w:shd w:val="clear" w:color="auto" w:fill="auto"/>
          </w:tcPr>
          <w:p w:rsidR="001346F0" w:rsidRPr="00301233" w:rsidRDefault="002347AE" w:rsidP="00A94C46">
            <w:pPr>
              <w:autoSpaceDE w:val="0"/>
              <w:autoSpaceDN w:val="0"/>
              <w:adjustRightInd w:val="0"/>
              <w:spacing w:before="40" w:after="0" w:line="240" w:lineRule="auto"/>
              <w:jc w:val="center"/>
              <w:rPr>
                <w:rFonts w:ascii="Arial" w:eastAsia="Times New Roman" w:hAnsi="Arial" w:cs="Arial"/>
                <w:sz w:val="24"/>
                <w:szCs w:val="24"/>
                <w:lang w:val="ro-RO"/>
              </w:rPr>
            </w:pPr>
            <w:r w:rsidRPr="00301233">
              <w:rPr>
                <w:rFonts w:ascii="Arial" w:eastAsia="Times New Roman" w:hAnsi="Arial" w:cs="Arial"/>
                <w:sz w:val="24"/>
                <w:szCs w:val="24"/>
                <w:lang w:val="ro-RO"/>
              </w:rPr>
              <w:t>Energie</w:t>
            </w:r>
          </w:p>
        </w:tc>
        <w:tc>
          <w:tcPr>
            <w:tcW w:w="3617" w:type="dxa"/>
            <w:shd w:val="clear" w:color="auto" w:fill="auto"/>
          </w:tcPr>
          <w:p w:rsidR="001346F0" w:rsidRPr="00301233" w:rsidRDefault="002347AE" w:rsidP="00A94C46">
            <w:pPr>
              <w:autoSpaceDE w:val="0"/>
              <w:autoSpaceDN w:val="0"/>
              <w:adjustRightInd w:val="0"/>
              <w:spacing w:before="40" w:after="0" w:line="240" w:lineRule="auto"/>
              <w:jc w:val="center"/>
              <w:rPr>
                <w:rFonts w:ascii="Arial" w:eastAsia="Times New Roman" w:hAnsi="Arial" w:cs="Arial"/>
                <w:sz w:val="24"/>
                <w:szCs w:val="24"/>
                <w:lang w:val="ro-RO"/>
              </w:rPr>
            </w:pPr>
            <w:r w:rsidRPr="00301233">
              <w:rPr>
                <w:rFonts w:ascii="Arial" w:eastAsia="Times New Roman" w:hAnsi="Arial" w:cs="Arial"/>
                <w:sz w:val="24"/>
                <w:szCs w:val="24"/>
                <w:lang w:val="ro-RO"/>
              </w:rPr>
              <w:t xml:space="preserve">Energie electrică </w:t>
            </w:r>
            <w:r w:rsidR="004848D2" w:rsidRPr="00301233">
              <w:rPr>
                <w:rFonts w:ascii="Arial" w:eastAsia="Times New Roman" w:hAnsi="Arial" w:cs="Arial"/>
                <w:sz w:val="24"/>
                <w:szCs w:val="24"/>
                <w:lang w:val="ro-RO"/>
              </w:rPr>
              <w:t xml:space="preserve">este asigurată </w:t>
            </w:r>
            <w:r w:rsidRPr="00301233">
              <w:rPr>
                <w:rFonts w:ascii="Arial" w:eastAsia="Times New Roman" w:hAnsi="Arial" w:cs="Arial"/>
                <w:sz w:val="24"/>
                <w:szCs w:val="24"/>
                <w:lang w:val="ro-RO"/>
              </w:rPr>
              <w:t>din rețeaua națională</w:t>
            </w:r>
            <w:r w:rsidR="004848D2" w:rsidRPr="00301233">
              <w:rPr>
                <w:rFonts w:ascii="Arial" w:eastAsia="Times New Roman" w:hAnsi="Arial" w:cs="Arial"/>
                <w:sz w:val="24"/>
                <w:szCs w:val="24"/>
                <w:lang w:val="ro-RO"/>
              </w:rPr>
              <w:t xml:space="preserve"> existentă în zonă</w:t>
            </w:r>
          </w:p>
        </w:tc>
        <w:tc>
          <w:tcPr>
            <w:tcW w:w="3617" w:type="dxa"/>
            <w:shd w:val="clear" w:color="auto" w:fill="auto"/>
          </w:tcPr>
          <w:p w:rsidR="001346F0" w:rsidRPr="00301233" w:rsidRDefault="002347AE" w:rsidP="00A94C46">
            <w:pPr>
              <w:autoSpaceDE w:val="0"/>
              <w:autoSpaceDN w:val="0"/>
              <w:adjustRightInd w:val="0"/>
              <w:spacing w:before="40" w:after="0" w:line="240" w:lineRule="auto"/>
              <w:jc w:val="center"/>
              <w:rPr>
                <w:rFonts w:ascii="Arial" w:eastAsia="Times New Roman" w:hAnsi="Arial" w:cs="Arial"/>
                <w:sz w:val="24"/>
                <w:szCs w:val="24"/>
                <w:lang w:val="ro-RO"/>
              </w:rPr>
            </w:pPr>
            <w:r w:rsidRPr="00301233">
              <w:rPr>
                <w:rFonts w:ascii="Arial" w:eastAsia="Times New Roman" w:hAnsi="Arial" w:cs="Arial"/>
                <w:sz w:val="24"/>
                <w:szCs w:val="24"/>
                <w:lang w:val="ro-RO"/>
              </w:rPr>
              <w:t>1200</w:t>
            </w:r>
            <w:r w:rsidR="001346F0" w:rsidRPr="00301233">
              <w:rPr>
                <w:rFonts w:ascii="Arial" w:eastAsia="Times New Roman" w:hAnsi="Arial" w:cs="Arial"/>
                <w:sz w:val="24"/>
                <w:szCs w:val="24"/>
                <w:lang w:val="ro-RO"/>
              </w:rPr>
              <w:t>,00</w:t>
            </w:r>
          </w:p>
        </w:tc>
        <w:tc>
          <w:tcPr>
            <w:tcW w:w="1206" w:type="dxa"/>
            <w:shd w:val="clear" w:color="auto" w:fill="auto"/>
          </w:tcPr>
          <w:p w:rsidR="001346F0" w:rsidRPr="00301233" w:rsidRDefault="002347AE" w:rsidP="00A94C46">
            <w:pPr>
              <w:autoSpaceDE w:val="0"/>
              <w:autoSpaceDN w:val="0"/>
              <w:adjustRightInd w:val="0"/>
              <w:spacing w:before="40" w:after="0" w:line="240" w:lineRule="auto"/>
              <w:jc w:val="center"/>
              <w:rPr>
                <w:rFonts w:ascii="Arial" w:eastAsia="Times New Roman" w:hAnsi="Arial" w:cs="Arial"/>
                <w:sz w:val="24"/>
                <w:szCs w:val="24"/>
                <w:lang w:val="ro-RO"/>
              </w:rPr>
            </w:pPr>
            <w:r w:rsidRPr="00301233">
              <w:rPr>
                <w:rFonts w:ascii="Arial" w:eastAsia="Times New Roman" w:hAnsi="Arial" w:cs="Arial"/>
                <w:sz w:val="24"/>
                <w:szCs w:val="24"/>
                <w:lang w:val="ro-RO"/>
              </w:rPr>
              <w:t>kWh/lună</w:t>
            </w:r>
          </w:p>
        </w:tc>
      </w:tr>
    </w:tbl>
    <w:p w:rsidR="001346F0" w:rsidRPr="00301233" w:rsidRDefault="001346F0" w:rsidP="00A94C46">
      <w:pPr>
        <w:spacing w:after="0" w:line="240" w:lineRule="auto"/>
        <w:jc w:val="both"/>
        <w:rPr>
          <w:rFonts w:ascii="Arial" w:eastAsia="Times New Roman" w:hAnsi="Arial" w:cs="Arial"/>
          <w:sz w:val="24"/>
          <w:szCs w:val="24"/>
          <w:lang w:val="ro-RO"/>
        </w:rPr>
      </w:pPr>
    </w:p>
    <w:p w:rsidR="00723FF7" w:rsidRPr="00301233" w:rsidRDefault="001346F0" w:rsidP="00723FF7">
      <w:pPr>
        <w:pStyle w:val="Heading2"/>
        <w:ind w:left="360"/>
        <w:rPr>
          <w:rFonts w:ascii="Arial" w:hAnsi="Arial" w:cs="Arial"/>
        </w:rPr>
      </w:pPr>
      <w:r w:rsidRPr="00301233">
        <w:rPr>
          <w:rFonts w:ascii="Arial" w:hAnsi="Arial" w:cs="Arial"/>
        </w:rPr>
        <w:t>4. Descrierea principalelor faze ale procesulu</w:t>
      </w:r>
      <w:r w:rsidR="00723FF7" w:rsidRPr="00301233">
        <w:rPr>
          <w:rFonts w:ascii="Arial" w:hAnsi="Arial" w:cs="Arial"/>
        </w:rPr>
        <w:t>i tehnologic sau ale activității</w:t>
      </w:r>
    </w:p>
    <w:p w:rsidR="001346F0" w:rsidRPr="00301233" w:rsidRDefault="002347AE" w:rsidP="00965622">
      <w:pPr>
        <w:spacing w:after="0" w:line="240" w:lineRule="auto"/>
        <w:ind w:firstLine="720"/>
        <w:jc w:val="both"/>
        <w:rPr>
          <w:rFonts w:ascii="Arial" w:hAnsi="Arial" w:cs="Arial"/>
          <w:sz w:val="24"/>
          <w:szCs w:val="24"/>
          <w:lang w:val="ro-RO"/>
        </w:rPr>
      </w:pPr>
      <w:r w:rsidRPr="00301233">
        <w:rPr>
          <w:rFonts w:ascii="Arial" w:hAnsi="Arial" w:cs="Arial"/>
          <w:sz w:val="24"/>
          <w:szCs w:val="24"/>
          <w:lang w:val="ro-RO"/>
        </w:rPr>
        <w:t xml:space="preserve">- </w:t>
      </w:r>
      <w:r w:rsidR="00723FF7" w:rsidRPr="00301233">
        <w:rPr>
          <w:rFonts w:ascii="Arial" w:hAnsi="Arial" w:cs="Arial"/>
          <w:sz w:val="24"/>
          <w:szCs w:val="24"/>
          <w:lang w:val="ro-RO"/>
        </w:rPr>
        <w:t>Primirea mat</w:t>
      </w:r>
      <w:r w:rsidR="00D10395" w:rsidRPr="00301233">
        <w:rPr>
          <w:rFonts w:ascii="Arial" w:hAnsi="Arial" w:cs="Arial"/>
          <w:sz w:val="24"/>
          <w:szCs w:val="24"/>
          <w:lang w:val="ro-RO"/>
        </w:rPr>
        <w:t xml:space="preserve">erialului brut sub formă de </w:t>
      </w:r>
      <w:proofErr w:type="spellStart"/>
      <w:r w:rsidR="00D10395" w:rsidRPr="00301233">
        <w:rPr>
          <w:rFonts w:ascii="Arial" w:hAnsi="Arial" w:cs="Arial"/>
          <w:sz w:val="24"/>
          <w:szCs w:val="24"/>
          <w:lang w:val="ro-RO"/>
        </w:rPr>
        <w:t>baloți</w:t>
      </w:r>
      <w:proofErr w:type="spellEnd"/>
      <w:r w:rsidR="00723FF7" w:rsidRPr="00301233">
        <w:rPr>
          <w:rFonts w:ascii="Arial" w:hAnsi="Arial" w:cs="Arial"/>
          <w:sz w:val="24"/>
          <w:szCs w:val="24"/>
          <w:lang w:val="ro-RO"/>
        </w:rPr>
        <w:t xml:space="preserve"> p</w:t>
      </w:r>
      <w:r w:rsidR="00ED3BF0" w:rsidRPr="00301233">
        <w:rPr>
          <w:rFonts w:ascii="Arial" w:hAnsi="Arial" w:cs="Arial"/>
          <w:sz w:val="24"/>
          <w:szCs w:val="24"/>
          <w:lang w:val="ro-RO"/>
        </w:rPr>
        <w:t xml:space="preserve">aie </w:t>
      </w:r>
      <w:r w:rsidR="00723FF7" w:rsidRPr="00301233">
        <w:rPr>
          <w:rFonts w:ascii="Arial" w:hAnsi="Arial" w:cs="Arial"/>
          <w:sz w:val="24"/>
          <w:szCs w:val="24"/>
          <w:lang w:val="ro-RO"/>
        </w:rPr>
        <w:t>și resturi vegetale</w:t>
      </w:r>
      <w:r w:rsidR="004848D2" w:rsidRPr="00301233">
        <w:rPr>
          <w:rFonts w:ascii="Arial" w:hAnsi="Arial" w:cs="Arial"/>
          <w:sz w:val="24"/>
          <w:szCs w:val="24"/>
          <w:lang w:val="ro-RO"/>
        </w:rPr>
        <w:t>;</w:t>
      </w:r>
    </w:p>
    <w:p w:rsidR="00232D5E" w:rsidRPr="00301233" w:rsidRDefault="00232D5E" w:rsidP="00965622">
      <w:pPr>
        <w:spacing w:after="0" w:line="240" w:lineRule="auto"/>
        <w:ind w:firstLine="720"/>
        <w:jc w:val="both"/>
        <w:rPr>
          <w:rFonts w:ascii="Arial" w:hAnsi="Arial" w:cs="Arial"/>
          <w:sz w:val="24"/>
          <w:szCs w:val="24"/>
          <w:lang w:val="ro-RO"/>
        </w:rPr>
      </w:pPr>
      <w:r w:rsidRPr="00301233">
        <w:rPr>
          <w:rFonts w:ascii="Arial" w:hAnsi="Arial" w:cs="Arial"/>
          <w:sz w:val="24"/>
          <w:szCs w:val="24"/>
          <w:lang w:val="ro-RO"/>
        </w:rPr>
        <w:t>- Brichetare</w:t>
      </w:r>
    </w:p>
    <w:p w:rsidR="00232D5E" w:rsidRPr="00301233" w:rsidRDefault="00232D5E" w:rsidP="00965622">
      <w:pPr>
        <w:spacing w:after="0" w:line="240" w:lineRule="auto"/>
        <w:ind w:firstLine="720"/>
        <w:jc w:val="both"/>
        <w:rPr>
          <w:rFonts w:ascii="Arial" w:hAnsi="Arial" w:cs="Arial"/>
          <w:sz w:val="24"/>
          <w:szCs w:val="24"/>
          <w:lang w:val="ro-RO"/>
        </w:rPr>
      </w:pPr>
      <w:r w:rsidRPr="00301233">
        <w:rPr>
          <w:rFonts w:ascii="Arial" w:hAnsi="Arial" w:cs="Arial"/>
          <w:sz w:val="24"/>
          <w:szCs w:val="24"/>
          <w:lang w:val="ro-RO"/>
        </w:rPr>
        <w:t>- Finisare și ambalare pentru livrarea către terți</w:t>
      </w:r>
    </w:p>
    <w:p w:rsidR="001346F0" w:rsidRPr="00301233" w:rsidRDefault="001346F0" w:rsidP="00A94C46">
      <w:pPr>
        <w:spacing w:after="0" w:line="240" w:lineRule="auto"/>
        <w:ind w:firstLine="360"/>
        <w:jc w:val="both"/>
        <w:rPr>
          <w:rFonts w:ascii="Arial" w:hAnsi="Arial" w:cs="Arial"/>
          <w:b/>
          <w:sz w:val="24"/>
          <w:szCs w:val="24"/>
          <w:lang w:val="ro-RO"/>
        </w:rPr>
      </w:pPr>
      <w:r w:rsidRPr="00301233">
        <w:rPr>
          <w:rFonts w:ascii="Arial" w:eastAsia="Times New Roman" w:hAnsi="Arial" w:cs="Arial"/>
          <w:b/>
          <w:sz w:val="24"/>
          <w:szCs w:val="24"/>
          <w:lang w:val="ro-RO"/>
        </w:rPr>
        <w:t>4.1.</w:t>
      </w:r>
      <w:r w:rsidRPr="00301233">
        <w:rPr>
          <w:rFonts w:ascii="Arial" w:eastAsia="Times New Roman" w:hAnsi="Arial" w:cs="Arial"/>
          <w:sz w:val="24"/>
          <w:szCs w:val="24"/>
          <w:lang w:val="ro-RO"/>
        </w:rPr>
        <w:t xml:space="preserve"> </w:t>
      </w:r>
      <w:r w:rsidRPr="00301233">
        <w:rPr>
          <w:rFonts w:ascii="Arial" w:hAnsi="Arial" w:cs="Arial"/>
          <w:b/>
          <w:sz w:val="24"/>
          <w:szCs w:val="24"/>
          <w:lang w:val="ro-RO"/>
        </w:rPr>
        <w:t>Poziționarea amplasamentului pe care se desfășoară activitatea, în interiorul ariilor naturale protejate</w:t>
      </w:r>
    </w:p>
    <w:p w:rsidR="001346F0" w:rsidRPr="00301233" w:rsidRDefault="00965622" w:rsidP="00AE2F27">
      <w:pPr>
        <w:spacing w:after="0" w:line="240" w:lineRule="auto"/>
        <w:ind w:firstLine="360"/>
        <w:jc w:val="both"/>
        <w:rPr>
          <w:rFonts w:ascii="Arial" w:eastAsia="Times New Roman" w:hAnsi="Arial" w:cs="Arial"/>
          <w:sz w:val="24"/>
          <w:szCs w:val="24"/>
          <w:lang w:val="ro-RO"/>
        </w:rPr>
      </w:pPr>
      <w:r w:rsidRPr="00301233">
        <w:rPr>
          <w:rFonts w:ascii="Arial" w:eastAsia="Times New Roman" w:hAnsi="Arial" w:cs="Arial"/>
          <w:sz w:val="24"/>
          <w:szCs w:val="24"/>
          <w:lang w:val="ro-RO"/>
        </w:rPr>
        <w:t>Nu este cazul.</w:t>
      </w:r>
    </w:p>
    <w:p w:rsidR="001346F0" w:rsidRPr="00301233" w:rsidRDefault="001346F0" w:rsidP="00AE2F27">
      <w:pPr>
        <w:pStyle w:val="Heading2"/>
        <w:ind w:left="360"/>
        <w:rPr>
          <w:rFonts w:ascii="Arial" w:hAnsi="Arial" w:cs="Arial"/>
        </w:rPr>
      </w:pPr>
      <w:r w:rsidRPr="00301233">
        <w:rPr>
          <w:rFonts w:ascii="Arial" w:hAnsi="Arial" w:cs="Arial"/>
        </w:rPr>
        <w:t>5. Prod</w:t>
      </w:r>
      <w:r w:rsidR="00AE2F27" w:rsidRPr="00301233">
        <w:rPr>
          <w:rFonts w:ascii="Arial" w:hAnsi="Arial" w:cs="Arial"/>
        </w:rPr>
        <w:t xml:space="preserve">usele și subprodusele obținute </w:t>
      </w:r>
    </w:p>
    <w:tbl>
      <w:tblPr>
        <w:tblW w:w="1000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75"/>
        <w:gridCol w:w="3559"/>
        <w:gridCol w:w="1107"/>
        <w:gridCol w:w="1186"/>
        <w:gridCol w:w="1977"/>
      </w:tblGrid>
      <w:tr w:rsidR="001346F0" w:rsidRPr="00301233" w:rsidTr="00A94C46">
        <w:tc>
          <w:tcPr>
            <w:tcW w:w="2175" w:type="dxa"/>
            <w:shd w:val="clear" w:color="auto" w:fill="C0C0C0"/>
            <w:vAlign w:val="center"/>
          </w:tcPr>
          <w:p w:rsidR="001346F0" w:rsidRPr="00301233" w:rsidRDefault="001346F0" w:rsidP="00A94C46">
            <w:pPr>
              <w:autoSpaceDE w:val="0"/>
              <w:autoSpaceDN w:val="0"/>
              <w:adjustRightInd w:val="0"/>
              <w:spacing w:before="40" w:after="0" w:line="240" w:lineRule="auto"/>
              <w:jc w:val="center"/>
              <w:rPr>
                <w:rFonts w:ascii="Arial" w:hAnsi="Arial" w:cs="Arial"/>
                <w:b/>
                <w:sz w:val="20"/>
                <w:szCs w:val="24"/>
                <w:lang w:val="ro-RO"/>
              </w:rPr>
            </w:pPr>
            <w:r w:rsidRPr="00301233">
              <w:rPr>
                <w:rFonts w:ascii="Arial" w:hAnsi="Arial" w:cs="Arial"/>
                <w:b/>
                <w:sz w:val="20"/>
                <w:szCs w:val="24"/>
                <w:lang w:val="ro-RO"/>
              </w:rPr>
              <w:t>Tip produs/subprodus</w:t>
            </w:r>
          </w:p>
        </w:tc>
        <w:tc>
          <w:tcPr>
            <w:tcW w:w="3559" w:type="dxa"/>
            <w:shd w:val="clear" w:color="auto" w:fill="C0C0C0"/>
            <w:vAlign w:val="center"/>
          </w:tcPr>
          <w:p w:rsidR="001346F0" w:rsidRPr="00301233" w:rsidRDefault="001346F0" w:rsidP="00A94C46">
            <w:pPr>
              <w:autoSpaceDE w:val="0"/>
              <w:autoSpaceDN w:val="0"/>
              <w:adjustRightInd w:val="0"/>
              <w:spacing w:before="40" w:after="0" w:line="240" w:lineRule="auto"/>
              <w:jc w:val="center"/>
              <w:rPr>
                <w:rFonts w:ascii="Arial" w:hAnsi="Arial" w:cs="Arial"/>
                <w:b/>
                <w:sz w:val="20"/>
                <w:szCs w:val="24"/>
                <w:lang w:val="ro-RO"/>
              </w:rPr>
            </w:pPr>
            <w:r w:rsidRPr="00301233">
              <w:rPr>
                <w:rFonts w:ascii="Arial" w:hAnsi="Arial" w:cs="Arial"/>
                <w:b/>
                <w:sz w:val="20"/>
                <w:szCs w:val="24"/>
                <w:lang w:val="ro-RO"/>
              </w:rPr>
              <w:t>Denumire produs/subprodus</w:t>
            </w:r>
          </w:p>
        </w:tc>
        <w:tc>
          <w:tcPr>
            <w:tcW w:w="1107" w:type="dxa"/>
            <w:shd w:val="clear" w:color="auto" w:fill="C0C0C0"/>
            <w:vAlign w:val="center"/>
          </w:tcPr>
          <w:p w:rsidR="001346F0" w:rsidRPr="00301233" w:rsidRDefault="001346F0" w:rsidP="00A94C46">
            <w:pPr>
              <w:autoSpaceDE w:val="0"/>
              <w:autoSpaceDN w:val="0"/>
              <w:adjustRightInd w:val="0"/>
              <w:spacing w:before="40" w:after="0" w:line="240" w:lineRule="auto"/>
              <w:jc w:val="center"/>
              <w:rPr>
                <w:rFonts w:ascii="Arial" w:hAnsi="Arial" w:cs="Arial"/>
                <w:b/>
                <w:sz w:val="20"/>
                <w:szCs w:val="24"/>
                <w:lang w:val="ro-RO"/>
              </w:rPr>
            </w:pPr>
            <w:r w:rsidRPr="00301233">
              <w:rPr>
                <w:rFonts w:ascii="Arial" w:hAnsi="Arial" w:cs="Arial"/>
                <w:b/>
                <w:sz w:val="20"/>
                <w:szCs w:val="24"/>
                <w:lang w:val="ro-RO"/>
              </w:rPr>
              <w:t>Cantitate</w:t>
            </w:r>
          </w:p>
        </w:tc>
        <w:tc>
          <w:tcPr>
            <w:tcW w:w="1186" w:type="dxa"/>
            <w:shd w:val="clear" w:color="auto" w:fill="C0C0C0"/>
            <w:vAlign w:val="center"/>
          </w:tcPr>
          <w:p w:rsidR="001346F0" w:rsidRPr="00301233" w:rsidRDefault="001346F0" w:rsidP="00A94C46">
            <w:pPr>
              <w:autoSpaceDE w:val="0"/>
              <w:autoSpaceDN w:val="0"/>
              <w:adjustRightInd w:val="0"/>
              <w:spacing w:before="40" w:after="0" w:line="240" w:lineRule="auto"/>
              <w:jc w:val="center"/>
              <w:rPr>
                <w:rFonts w:ascii="Arial" w:hAnsi="Arial" w:cs="Arial"/>
                <w:b/>
                <w:sz w:val="20"/>
                <w:szCs w:val="24"/>
                <w:lang w:val="ro-RO"/>
              </w:rPr>
            </w:pPr>
            <w:r w:rsidRPr="00301233">
              <w:rPr>
                <w:rFonts w:ascii="Arial" w:hAnsi="Arial" w:cs="Arial"/>
                <w:b/>
                <w:sz w:val="20"/>
                <w:szCs w:val="24"/>
                <w:lang w:val="ro-RO"/>
              </w:rPr>
              <w:t>UM</w:t>
            </w:r>
          </w:p>
        </w:tc>
        <w:tc>
          <w:tcPr>
            <w:tcW w:w="1977" w:type="dxa"/>
            <w:shd w:val="clear" w:color="auto" w:fill="C0C0C0"/>
            <w:vAlign w:val="center"/>
          </w:tcPr>
          <w:p w:rsidR="001346F0" w:rsidRPr="00301233" w:rsidRDefault="001346F0" w:rsidP="00A94C46">
            <w:pPr>
              <w:autoSpaceDE w:val="0"/>
              <w:autoSpaceDN w:val="0"/>
              <w:adjustRightInd w:val="0"/>
              <w:spacing w:before="40" w:after="0" w:line="240" w:lineRule="auto"/>
              <w:jc w:val="center"/>
              <w:rPr>
                <w:rFonts w:ascii="Arial" w:hAnsi="Arial" w:cs="Arial"/>
                <w:b/>
                <w:sz w:val="20"/>
                <w:szCs w:val="24"/>
                <w:lang w:val="ro-RO"/>
              </w:rPr>
            </w:pPr>
            <w:r w:rsidRPr="00301233">
              <w:rPr>
                <w:rFonts w:ascii="Arial" w:hAnsi="Arial" w:cs="Arial"/>
                <w:b/>
                <w:sz w:val="20"/>
                <w:szCs w:val="24"/>
                <w:lang w:val="ro-RO"/>
              </w:rPr>
              <w:t>Destinație</w:t>
            </w:r>
          </w:p>
        </w:tc>
      </w:tr>
      <w:tr w:rsidR="001346F0" w:rsidRPr="00301233" w:rsidTr="00A94C46">
        <w:tc>
          <w:tcPr>
            <w:tcW w:w="2175" w:type="dxa"/>
            <w:shd w:val="clear" w:color="auto" w:fill="auto"/>
          </w:tcPr>
          <w:p w:rsidR="001346F0" w:rsidRPr="00301233" w:rsidRDefault="00D60F44" w:rsidP="00A94C46">
            <w:pPr>
              <w:autoSpaceDE w:val="0"/>
              <w:autoSpaceDN w:val="0"/>
              <w:adjustRightInd w:val="0"/>
              <w:spacing w:before="40" w:after="0" w:line="240" w:lineRule="auto"/>
              <w:jc w:val="center"/>
              <w:rPr>
                <w:rFonts w:ascii="Arial" w:hAnsi="Arial" w:cs="Arial"/>
                <w:sz w:val="24"/>
                <w:szCs w:val="24"/>
                <w:lang w:val="ro-RO"/>
              </w:rPr>
            </w:pPr>
            <w:r w:rsidRPr="00301233">
              <w:rPr>
                <w:rFonts w:ascii="Arial" w:hAnsi="Arial" w:cs="Arial"/>
                <w:sz w:val="24"/>
                <w:szCs w:val="24"/>
                <w:lang w:val="ro-RO"/>
              </w:rPr>
              <w:lastRenderedPageBreak/>
              <w:t>Produs</w:t>
            </w:r>
          </w:p>
        </w:tc>
        <w:tc>
          <w:tcPr>
            <w:tcW w:w="3559" w:type="dxa"/>
            <w:shd w:val="clear" w:color="auto" w:fill="auto"/>
          </w:tcPr>
          <w:p w:rsidR="001346F0" w:rsidRPr="00301233" w:rsidRDefault="00D60F44" w:rsidP="00A94C46">
            <w:pPr>
              <w:autoSpaceDE w:val="0"/>
              <w:autoSpaceDN w:val="0"/>
              <w:adjustRightInd w:val="0"/>
              <w:spacing w:before="40" w:after="0" w:line="240" w:lineRule="auto"/>
              <w:jc w:val="center"/>
              <w:rPr>
                <w:rFonts w:ascii="Arial" w:hAnsi="Arial" w:cs="Arial"/>
                <w:sz w:val="24"/>
                <w:szCs w:val="24"/>
                <w:lang w:val="ro-RO"/>
              </w:rPr>
            </w:pPr>
            <w:r w:rsidRPr="00301233">
              <w:rPr>
                <w:rFonts w:ascii="Arial" w:hAnsi="Arial" w:cs="Arial"/>
                <w:sz w:val="24"/>
                <w:szCs w:val="24"/>
                <w:lang w:val="ro-RO"/>
              </w:rPr>
              <w:t>Brichete</w:t>
            </w:r>
          </w:p>
        </w:tc>
        <w:tc>
          <w:tcPr>
            <w:tcW w:w="1107" w:type="dxa"/>
            <w:shd w:val="clear" w:color="auto" w:fill="auto"/>
          </w:tcPr>
          <w:p w:rsidR="001346F0" w:rsidRPr="00301233" w:rsidRDefault="00D60F44" w:rsidP="00A94C46">
            <w:pPr>
              <w:autoSpaceDE w:val="0"/>
              <w:autoSpaceDN w:val="0"/>
              <w:adjustRightInd w:val="0"/>
              <w:spacing w:before="40" w:after="0" w:line="240" w:lineRule="auto"/>
              <w:jc w:val="center"/>
              <w:rPr>
                <w:rFonts w:ascii="Arial" w:hAnsi="Arial" w:cs="Arial"/>
                <w:sz w:val="24"/>
                <w:szCs w:val="24"/>
                <w:lang w:val="ro-RO"/>
              </w:rPr>
            </w:pPr>
            <w:r w:rsidRPr="00301233">
              <w:rPr>
                <w:rFonts w:ascii="Arial" w:hAnsi="Arial" w:cs="Arial"/>
                <w:sz w:val="24"/>
                <w:szCs w:val="24"/>
                <w:lang w:val="ro-RO"/>
              </w:rPr>
              <w:t>75000,00</w:t>
            </w:r>
          </w:p>
        </w:tc>
        <w:tc>
          <w:tcPr>
            <w:tcW w:w="1186" w:type="dxa"/>
            <w:shd w:val="clear" w:color="auto" w:fill="auto"/>
          </w:tcPr>
          <w:p w:rsidR="001346F0" w:rsidRPr="00301233" w:rsidRDefault="00D60F44" w:rsidP="00A94C46">
            <w:pPr>
              <w:autoSpaceDE w:val="0"/>
              <w:autoSpaceDN w:val="0"/>
              <w:adjustRightInd w:val="0"/>
              <w:spacing w:before="40" w:after="0" w:line="240" w:lineRule="auto"/>
              <w:jc w:val="center"/>
              <w:rPr>
                <w:rFonts w:ascii="Arial" w:hAnsi="Arial" w:cs="Arial"/>
                <w:sz w:val="24"/>
                <w:szCs w:val="24"/>
                <w:lang w:val="ro-RO"/>
              </w:rPr>
            </w:pPr>
            <w:r w:rsidRPr="00301233">
              <w:rPr>
                <w:rFonts w:ascii="Arial" w:hAnsi="Arial" w:cs="Arial"/>
                <w:sz w:val="24"/>
                <w:szCs w:val="24"/>
                <w:lang w:val="ro-RO"/>
              </w:rPr>
              <w:t>Kg/an</w:t>
            </w:r>
          </w:p>
        </w:tc>
        <w:tc>
          <w:tcPr>
            <w:tcW w:w="1977" w:type="dxa"/>
            <w:shd w:val="clear" w:color="auto" w:fill="auto"/>
          </w:tcPr>
          <w:p w:rsidR="001346F0" w:rsidRPr="00301233" w:rsidRDefault="001346F0" w:rsidP="00A94C46">
            <w:pPr>
              <w:autoSpaceDE w:val="0"/>
              <w:autoSpaceDN w:val="0"/>
              <w:adjustRightInd w:val="0"/>
              <w:spacing w:before="40" w:after="0" w:line="240" w:lineRule="auto"/>
              <w:jc w:val="center"/>
              <w:rPr>
                <w:rFonts w:ascii="Arial" w:hAnsi="Arial" w:cs="Arial"/>
                <w:sz w:val="24"/>
                <w:szCs w:val="24"/>
                <w:lang w:val="ro-RO"/>
              </w:rPr>
            </w:pPr>
          </w:p>
        </w:tc>
      </w:tr>
    </w:tbl>
    <w:p w:rsidR="001346F0" w:rsidRPr="00301233" w:rsidRDefault="001346F0" w:rsidP="00A94C46">
      <w:pPr>
        <w:autoSpaceDE w:val="0"/>
        <w:autoSpaceDN w:val="0"/>
        <w:adjustRightInd w:val="0"/>
        <w:spacing w:after="0" w:line="240" w:lineRule="auto"/>
        <w:jc w:val="both"/>
        <w:rPr>
          <w:rFonts w:ascii="Arial" w:hAnsi="Arial" w:cs="Arial"/>
          <w:sz w:val="24"/>
          <w:szCs w:val="24"/>
          <w:lang w:val="ro-RO"/>
        </w:rPr>
      </w:pPr>
    </w:p>
    <w:p w:rsidR="001346F0" w:rsidRPr="00301233" w:rsidRDefault="001346F0" w:rsidP="00A94C46">
      <w:pPr>
        <w:pStyle w:val="Heading2"/>
        <w:ind w:left="360"/>
        <w:rPr>
          <w:rFonts w:ascii="Arial" w:hAnsi="Arial" w:cs="Arial"/>
        </w:rPr>
      </w:pPr>
      <w:r w:rsidRPr="00301233">
        <w:rPr>
          <w:rFonts w:ascii="Arial" w:hAnsi="Arial" w:cs="Arial"/>
        </w:rPr>
        <w:t xml:space="preserve">6. Datele referitoare la centrala termică proprie - dotare, combustibili utilizați </w:t>
      </w:r>
    </w:p>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52"/>
        <w:gridCol w:w="2052"/>
        <w:gridCol w:w="821"/>
        <w:gridCol w:w="1642"/>
        <w:gridCol w:w="1642"/>
        <w:gridCol w:w="1437"/>
      </w:tblGrid>
      <w:tr w:rsidR="001346F0" w:rsidRPr="00301233" w:rsidTr="00A94C46">
        <w:trPr>
          <w:cantSplit/>
          <w:trHeight w:val="1701"/>
        </w:trPr>
        <w:tc>
          <w:tcPr>
            <w:tcW w:w="2052" w:type="dxa"/>
            <w:shd w:val="clear" w:color="auto" w:fill="C0C0C0"/>
            <w:vAlign w:val="center"/>
          </w:tcPr>
          <w:p w:rsidR="001346F0" w:rsidRPr="00301233" w:rsidRDefault="001346F0" w:rsidP="00A94C46">
            <w:pPr>
              <w:autoSpaceDE w:val="0"/>
              <w:autoSpaceDN w:val="0"/>
              <w:adjustRightInd w:val="0"/>
              <w:spacing w:before="40" w:after="0" w:line="240" w:lineRule="auto"/>
              <w:jc w:val="center"/>
              <w:rPr>
                <w:rFonts w:ascii="Arial" w:hAnsi="Arial" w:cs="Arial"/>
                <w:b/>
                <w:sz w:val="20"/>
                <w:szCs w:val="24"/>
                <w:lang w:val="ro-RO"/>
              </w:rPr>
            </w:pPr>
            <w:r w:rsidRPr="00301233">
              <w:rPr>
                <w:rFonts w:ascii="Arial" w:hAnsi="Arial" w:cs="Arial"/>
                <w:b/>
                <w:sz w:val="20"/>
                <w:szCs w:val="24"/>
                <w:lang w:val="ro-RO"/>
              </w:rPr>
              <w:t>Tip combustibil</w:t>
            </w:r>
          </w:p>
        </w:tc>
        <w:tc>
          <w:tcPr>
            <w:tcW w:w="2052" w:type="dxa"/>
            <w:shd w:val="clear" w:color="auto" w:fill="C0C0C0"/>
            <w:vAlign w:val="center"/>
          </w:tcPr>
          <w:p w:rsidR="001346F0" w:rsidRPr="00301233" w:rsidRDefault="001346F0" w:rsidP="00A94C46">
            <w:pPr>
              <w:autoSpaceDE w:val="0"/>
              <w:autoSpaceDN w:val="0"/>
              <w:adjustRightInd w:val="0"/>
              <w:spacing w:before="40" w:after="0" w:line="240" w:lineRule="auto"/>
              <w:jc w:val="center"/>
              <w:rPr>
                <w:rFonts w:ascii="Arial" w:hAnsi="Arial" w:cs="Arial"/>
                <w:b/>
                <w:sz w:val="20"/>
                <w:szCs w:val="24"/>
                <w:lang w:val="ro-RO"/>
              </w:rPr>
            </w:pPr>
            <w:r w:rsidRPr="00301233">
              <w:rPr>
                <w:rFonts w:ascii="Arial" w:hAnsi="Arial" w:cs="Arial"/>
                <w:b/>
                <w:sz w:val="20"/>
                <w:szCs w:val="24"/>
                <w:lang w:val="ro-RO"/>
              </w:rPr>
              <w:t>Combustibil</w:t>
            </w:r>
          </w:p>
        </w:tc>
        <w:tc>
          <w:tcPr>
            <w:tcW w:w="821" w:type="dxa"/>
            <w:shd w:val="clear" w:color="auto" w:fill="C0C0C0"/>
            <w:textDirection w:val="btLr"/>
            <w:vAlign w:val="center"/>
          </w:tcPr>
          <w:p w:rsidR="001346F0" w:rsidRPr="00301233" w:rsidRDefault="001346F0" w:rsidP="00A94C46">
            <w:pPr>
              <w:autoSpaceDE w:val="0"/>
              <w:autoSpaceDN w:val="0"/>
              <w:adjustRightInd w:val="0"/>
              <w:spacing w:before="40" w:after="0" w:line="240" w:lineRule="auto"/>
              <w:ind w:left="113" w:right="113"/>
              <w:jc w:val="center"/>
              <w:rPr>
                <w:rFonts w:ascii="Arial" w:hAnsi="Arial" w:cs="Arial"/>
                <w:b/>
                <w:sz w:val="20"/>
                <w:szCs w:val="24"/>
                <w:lang w:val="ro-RO"/>
              </w:rPr>
            </w:pPr>
            <w:r w:rsidRPr="00301233">
              <w:rPr>
                <w:rFonts w:ascii="Arial" w:hAnsi="Arial" w:cs="Arial"/>
                <w:b/>
                <w:sz w:val="20"/>
                <w:szCs w:val="24"/>
                <w:lang w:val="ro-RO"/>
              </w:rPr>
              <w:t>Cantitate</w:t>
            </w:r>
          </w:p>
        </w:tc>
        <w:tc>
          <w:tcPr>
            <w:tcW w:w="1642" w:type="dxa"/>
            <w:shd w:val="clear" w:color="auto" w:fill="C0C0C0"/>
            <w:vAlign w:val="center"/>
          </w:tcPr>
          <w:p w:rsidR="001346F0" w:rsidRPr="00301233" w:rsidRDefault="001346F0" w:rsidP="00A94C46">
            <w:pPr>
              <w:autoSpaceDE w:val="0"/>
              <w:autoSpaceDN w:val="0"/>
              <w:adjustRightInd w:val="0"/>
              <w:spacing w:before="40" w:after="0" w:line="240" w:lineRule="auto"/>
              <w:jc w:val="center"/>
              <w:rPr>
                <w:rFonts w:ascii="Arial" w:hAnsi="Arial" w:cs="Arial"/>
                <w:b/>
                <w:sz w:val="20"/>
                <w:szCs w:val="24"/>
                <w:lang w:val="ro-RO"/>
              </w:rPr>
            </w:pPr>
            <w:r w:rsidRPr="00301233">
              <w:rPr>
                <w:rFonts w:ascii="Arial" w:hAnsi="Arial" w:cs="Arial"/>
                <w:b/>
                <w:sz w:val="20"/>
                <w:szCs w:val="24"/>
                <w:lang w:val="ro-RO"/>
              </w:rPr>
              <w:t>UM</w:t>
            </w:r>
          </w:p>
        </w:tc>
        <w:tc>
          <w:tcPr>
            <w:tcW w:w="1642" w:type="dxa"/>
            <w:shd w:val="clear" w:color="auto" w:fill="C0C0C0"/>
            <w:vAlign w:val="center"/>
          </w:tcPr>
          <w:p w:rsidR="001346F0" w:rsidRPr="00301233" w:rsidRDefault="001346F0" w:rsidP="00A94C46">
            <w:pPr>
              <w:autoSpaceDE w:val="0"/>
              <w:autoSpaceDN w:val="0"/>
              <w:adjustRightInd w:val="0"/>
              <w:spacing w:before="40" w:after="0" w:line="240" w:lineRule="auto"/>
              <w:jc w:val="center"/>
              <w:rPr>
                <w:rFonts w:ascii="Arial" w:hAnsi="Arial" w:cs="Arial"/>
                <w:b/>
                <w:sz w:val="20"/>
                <w:szCs w:val="24"/>
                <w:lang w:val="ro-RO"/>
              </w:rPr>
            </w:pPr>
            <w:r w:rsidRPr="00301233">
              <w:rPr>
                <w:rFonts w:ascii="Arial" w:hAnsi="Arial" w:cs="Arial"/>
                <w:b/>
                <w:sz w:val="20"/>
                <w:szCs w:val="24"/>
                <w:lang w:val="ro-RO"/>
              </w:rPr>
              <w:t>Tipul centralei</w:t>
            </w:r>
          </w:p>
        </w:tc>
        <w:tc>
          <w:tcPr>
            <w:tcW w:w="1437" w:type="dxa"/>
            <w:shd w:val="clear" w:color="auto" w:fill="C0C0C0"/>
            <w:textDirection w:val="btLr"/>
            <w:vAlign w:val="center"/>
          </w:tcPr>
          <w:p w:rsidR="001346F0" w:rsidRPr="00301233" w:rsidRDefault="001346F0" w:rsidP="00A94C46">
            <w:pPr>
              <w:autoSpaceDE w:val="0"/>
              <w:autoSpaceDN w:val="0"/>
              <w:adjustRightInd w:val="0"/>
              <w:spacing w:before="40" w:after="0" w:line="240" w:lineRule="auto"/>
              <w:ind w:left="113" w:right="113"/>
              <w:jc w:val="center"/>
              <w:rPr>
                <w:rFonts w:ascii="Arial" w:hAnsi="Arial" w:cs="Arial"/>
                <w:b/>
                <w:sz w:val="20"/>
                <w:szCs w:val="24"/>
                <w:lang w:val="ro-RO"/>
              </w:rPr>
            </w:pPr>
            <w:r w:rsidRPr="00301233">
              <w:rPr>
                <w:rFonts w:ascii="Arial" w:hAnsi="Arial" w:cs="Arial"/>
                <w:b/>
                <w:sz w:val="20"/>
                <w:szCs w:val="24"/>
                <w:lang w:val="ro-RO"/>
              </w:rPr>
              <w:t>Puterea nominală a centralei (MW)</w:t>
            </w:r>
          </w:p>
        </w:tc>
      </w:tr>
      <w:tr w:rsidR="001346F0" w:rsidRPr="00301233" w:rsidTr="00A94C46">
        <w:tc>
          <w:tcPr>
            <w:tcW w:w="2052" w:type="dxa"/>
            <w:shd w:val="clear" w:color="auto" w:fill="auto"/>
          </w:tcPr>
          <w:p w:rsidR="001346F0" w:rsidRPr="00301233" w:rsidRDefault="00291338" w:rsidP="002009B3">
            <w:pPr>
              <w:autoSpaceDE w:val="0"/>
              <w:autoSpaceDN w:val="0"/>
              <w:adjustRightInd w:val="0"/>
              <w:spacing w:before="40" w:after="0" w:line="240" w:lineRule="auto"/>
              <w:rPr>
                <w:rFonts w:ascii="Arial" w:hAnsi="Arial" w:cs="Arial"/>
                <w:sz w:val="24"/>
                <w:szCs w:val="24"/>
                <w:lang w:val="ro-RO"/>
              </w:rPr>
            </w:pPr>
            <w:r w:rsidRPr="00301233">
              <w:rPr>
                <w:rFonts w:ascii="Arial" w:hAnsi="Arial" w:cs="Arial"/>
                <w:sz w:val="24"/>
                <w:szCs w:val="24"/>
                <w:lang w:val="ro-RO"/>
              </w:rPr>
              <w:t xml:space="preserve">    Alte materii</w:t>
            </w:r>
          </w:p>
        </w:tc>
        <w:tc>
          <w:tcPr>
            <w:tcW w:w="2052" w:type="dxa"/>
            <w:shd w:val="clear" w:color="auto" w:fill="auto"/>
          </w:tcPr>
          <w:p w:rsidR="001346F0" w:rsidRPr="00301233" w:rsidRDefault="00291338" w:rsidP="00A94C46">
            <w:pPr>
              <w:autoSpaceDE w:val="0"/>
              <w:autoSpaceDN w:val="0"/>
              <w:adjustRightInd w:val="0"/>
              <w:spacing w:before="40" w:after="0" w:line="240" w:lineRule="auto"/>
              <w:jc w:val="center"/>
              <w:rPr>
                <w:rFonts w:ascii="Arial" w:hAnsi="Arial" w:cs="Arial"/>
                <w:sz w:val="24"/>
                <w:szCs w:val="24"/>
                <w:lang w:val="ro-RO"/>
              </w:rPr>
            </w:pPr>
            <w:r w:rsidRPr="00301233">
              <w:rPr>
                <w:rFonts w:ascii="Arial" w:hAnsi="Arial" w:cs="Arial"/>
                <w:sz w:val="24"/>
                <w:szCs w:val="24"/>
                <w:lang w:val="ro-RO"/>
              </w:rPr>
              <w:t>Combustibil solid</w:t>
            </w:r>
          </w:p>
        </w:tc>
        <w:tc>
          <w:tcPr>
            <w:tcW w:w="821" w:type="dxa"/>
            <w:shd w:val="clear" w:color="auto" w:fill="auto"/>
          </w:tcPr>
          <w:p w:rsidR="001346F0" w:rsidRPr="00301233" w:rsidRDefault="00291338" w:rsidP="00A94C46">
            <w:pPr>
              <w:autoSpaceDE w:val="0"/>
              <w:autoSpaceDN w:val="0"/>
              <w:adjustRightInd w:val="0"/>
              <w:spacing w:before="40" w:after="0" w:line="240" w:lineRule="auto"/>
              <w:jc w:val="center"/>
              <w:rPr>
                <w:rFonts w:ascii="Arial" w:hAnsi="Arial" w:cs="Arial"/>
                <w:sz w:val="24"/>
                <w:szCs w:val="24"/>
                <w:lang w:val="ro-RO"/>
              </w:rPr>
            </w:pPr>
            <w:r w:rsidRPr="00301233">
              <w:rPr>
                <w:rFonts w:ascii="Arial" w:hAnsi="Arial" w:cs="Arial"/>
                <w:sz w:val="24"/>
                <w:szCs w:val="24"/>
                <w:lang w:val="ro-RO"/>
              </w:rPr>
              <w:t>10</w:t>
            </w:r>
          </w:p>
        </w:tc>
        <w:tc>
          <w:tcPr>
            <w:tcW w:w="1642" w:type="dxa"/>
            <w:shd w:val="clear" w:color="auto" w:fill="auto"/>
          </w:tcPr>
          <w:p w:rsidR="001346F0" w:rsidRPr="00301233" w:rsidRDefault="00291338" w:rsidP="00A94C46">
            <w:pPr>
              <w:autoSpaceDE w:val="0"/>
              <w:autoSpaceDN w:val="0"/>
              <w:adjustRightInd w:val="0"/>
              <w:spacing w:before="40" w:after="0" w:line="240" w:lineRule="auto"/>
              <w:jc w:val="center"/>
              <w:rPr>
                <w:rFonts w:ascii="Arial" w:hAnsi="Arial" w:cs="Arial"/>
                <w:sz w:val="24"/>
                <w:szCs w:val="24"/>
                <w:lang w:val="ro-RO"/>
              </w:rPr>
            </w:pPr>
            <w:proofErr w:type="spellStart"/>
            <w:r w:rsidRPr="00301233">
              <w:rPr>
                <w:rFonts w:ascii="Arial" w:hAnsi="Arial" w:cs="Arial"/>
                <w:sz w:val="24"/>
                <w:szCs w:val="24"/>
                <w:lang w:val="ro-RO"/>
              </w:rPr>
              <w:t>To</w:t>
            </w:r>
            <w:proofErr w:type="spellEnd"/>
            <w:r w:rsidRPr="00301233">
              <w:rPr>
                <w:rFonts w:ascii="Arial" w:hAnsi="Arial" w:cs="Arial"/>
                <w:sz w:val="24"/>
                <w:szCs w:val="24"/>
                <w:lang w:val="ro-RO"/>
              </w:rPr>
              <w:t>/an</w:t>
            </w:r>
          </w:p>
        </w:tc>
        <w:tc>
          <w:tcPr>
            <w:tcW w:w="1642" w:type="dxa"/>
            <w:shd w:val="clear" w:color="auto" w:fill="auto"/>
          </w:tcPr>
          <w:p w:rsidR="001346F0" w:rsidRPr="00301233" w:rsidRDefault="002009B3" w:rsidP="00A94C46">
            <w:pPr>
              <w:autoSpaceDE w:val="0"/>
              <w:autoSpaceDN w:val="0"/>
              <w:adjustRightInd w:val="0"/>
              <w:spacing w:before="40" w:after="0" w:line="240" w:lineRule="auto"/>
              <w:jc w:val="center"/>
              <w:rPr>
                <w:rFonts w:ascii="Arial" w:hAnsi="Arial" w:cs="Arial"/>
                <w:sz w:val="24"/>
                <w:szCs w:val="24"/>
                <w:lang w:val="ro-RO"/>
              </w:rPr>
            </w:pPr>
            <w:proofErr w:type="spellStart"/>
            <w:r w:rsidRPr="00301233">
              <w:rPr>
                <w:rFonts w:ascii="Arial" w:hAnsi="Arial" w:cs="Arial"/>
                <w:sz w:val="24"/>
                <w:szCs w:val="24"/>
                <w:lang w:val="ro-RO"/>
              </w:rPr>
              <w:t>Viadrus</w:t>
            </w:r>
            <w:proofErr w:type="spellEnd"/>
          </w:p>
        </w:tc>
        <w:tc>
          <w:tcPr>
            <w:tcW w:w="1437" w:type="dxa"/>
            <w:shd w:val="clear" w:color="auto" w:fill="auto"/>
          </w:tcPr>
          <w:p w:rsidR="001346F0" w:rsidRPr="00301233" w:rsidRDefault="002009B3" w:rsidP="00A94C46">
            <w:pPr>
              <w:autoSpaceDE w:val="0"/>
              <w:autoSpaceDN w:val="0"/>
              <w:adjustRightInd w:val="0"/>
              <w:spacing w:before="40" w:after="0" w:line="240" w:lineRule="auto"/>
              <w:jc w:val="center"/>
              <w:rPr>
                <w:rFonts w:ascii="Arial" w:hAnsi="Arial" w:cs="Arial"/>
                <w:sz w:val="24"/>
                <w:szCs w:val="24"/>
                <w:lang w:val="ro-RO"/>
              </w:rPr>
            </w:pPr>
            <w:r w:rsidRPr="00301233">
              <w:rPr>
                <w:rFonts w:ascii="Arial" w:hAnsi="Arial" w:cs="Arial"/>
                <w:sz w:val="24"/>
                <w:szCs w:val="24"/>
                <w:lang w:val="ro-RO"/>
              </w:rPr>
              <w:t>47kW</w:t>
            </w:r>
          </w:p>
        </w:tc>
      </w:tr>
    </w:tbl>
    <w:p w:rsidR="001346F0" w:rsidRPr="00301233" w:rsidRDefault="001346F0" w:rsidP="00A94C46">
      <w:pPr>
        <w:autoSpaceDE w:val="0"/>
        <w:autoSpaceDN w:val="0"/>
        <w:adjustRightInd w:val="0"/>
        <w:spacing w:after="0" w:line="240" w:lineRule="auto"/>
        <w:jc w:val="both"/>
        <w:rPr>
          <w:rFonts w:ascii="Arial" w:hAnsi="Arial" w:cs="Arial"/>
          <w:sz w:val="24"/>
          <w:szCs w:val="24"/>
          <w:lang w:val="ro-RO"/>
        </w:rPr>
      </w:pPr>
    </w:p>
    <w:p w:rsidR="001346F0" w:rsidRPr="00301233" w:rsidRDefault="001346F0" w:rsidP="00A94C46">
      <w:pPr>
        <w:pStyle w:val="Heading2"/>
        <w:ind w:left="360"/>
        <w:rPr>
          <w:rFonts w:ascii="Arial" w:hAnsi="Arial" w:cs="Arial"/>
        </w:rPr>
      </w:pPr>
      <w:r w:rsidRPr="00301233">
        <w:rPr>
          <w:rFonts w:ascii="Arial" w:hAnsi="Arial" w:cs="Arial"/>
        </w:rPr>
        <w:t>7. Alte date specifice activității: (coduri CAEN Rev.2 care se desfășoară pe amplasament, dar nu intră pe procedura de autorizare)</w:t>
      </w:r>
    </w:p>
    <w:p w:rsidR="001346F0" w:rsidRPr="00301233" w:rsidRDefault="00965622" w:rsidP="00AE2F27">
      <w:pPr>
        <w:autoSpaceDE w:val="0"/>
        <w:autoSpaceDN w:val="0"/>
        <w:adjustRightInd w:val="0"/>
        <w:spacing w:after="0" w:line="240" w:lineRule="auto"/>
        <w:ind w:firstLine="360"/>
        <w:jc w:val="both"/>
        <w:rPr>
          <w:rFonts w:ascii="Arial" w:eastAsia="Times New Roman" w:hAnsi="Arial" w:cs="Arial"/>
          <w:sz w:val="24"/>
          <w:szCs w:val="24"/>
          <w:lang w:val="ro-RO"/>
        </w:rPr>
      </w:pPr>
      <w:r w:rsidRPr="00301233">
        <w:rPr>
          <w:rFonts w:ascii="Arial" w:eastAsia="Times New Roman" w:hAnsi="Arial" w:cs="Arial"/>
          <w:sz w:val="24"/>
          <w:szCs w:val="24"/>
          <w:lang w:val="ro-RO"/>
        </w:rPr>
        <w:t>Nu este cazul.</w:t>
      </w:r>
    </w:p>
    <w:p w:rsidR="001346F0" w:rsidRPr="00301233" w:rsidRDefault="001346F0" w:rsidP="00A94C46">
      <w:pPr>
        <w:pStyle w:val="Heading2"/>
        <w:ind w:left="360"/>
        <w:rPr>
          <w:rFonts w:ascii="Arial" w:hAnsi="Arial" w:cs="Arial"/>
        </w:rPr>
      </w:pPr>
      <w:r w:rsidRPr="00301233">
        <w:rPr>
          <w:rFonts w:ascii="Arial" w:hAnsi="Arial" w:cs="Arial"/>
        </w:rPr>
        <w:t>8. Programul de funcționare</w:t>
      </w:r>
    </w:p>
    <w:p w:rsidR="001346F0" w:rsidRPr="00301233" w:rsidRDefault="001346F0" w:rsidP="00A94C46">
      <w:pPr>
        <w:spacing w:after="0" w:line="240" w:lineRule="auto"/>
        <w:ind w:firstLine="360"/>
        <w:jc w:val="both"/>
        <w:rPr>
          <w:rFonts w:ascii="Arial" w:hAnsi="Arial" w:cs="Arial"/>
          <w:sz w:val="24"/>
          <w:szCs w:val="24"/>
          <w:lang w:val="ro-RO"/>
        </w:rPr>
      </w:pPr>
      <w:r w:rsidRPr="00301233">
        <w:rPr>
          <w:rFonts w:ascii="Arial" w:hAnsi="Arial" w:cs="Arial"/>
          <w:sz w:val="26"/>
          <w:szCs w:val="26"/>
          <w:lang w:val="ro-RO"/>
        </w:rPr>
        <w:t>Un</w:t>
      </w:r>
      <w:r w:rsidR="002009B3" w:rsidRPr="00301233">
        <w:rPr>
          <w:rFonts w:ascii="Arial" w:hAnsi="Arial" w:cs="Arial"/>
          <w:sz w:val="26"/>
          <w:szCs w:val="26"/>
          <w:lang w:val="ro-RO"/>
        </w:rPr>
        <w:t>itatea funcţionează:</w:t>
      </w:r>
      <w:r w:rsidR="002009B3" w:rsidRPr="00301233">
        <w:rPr>
          <w:rFonts w:ascii="Arial" w:hAnsi="Arial" w:cs="Arial"/>
          <w:sz w:val="26"/>
          <w:szCs w:val="26"/>
          <w:lang w:val="ro-RO"/>
        </w:rPr>
        <w:tab/>
        <w:t>- 8 ore/zi ,6 zile/ săptămână</w:t>
      </w:r>
      <w:r w:rsidR="000A0846" w:rsidRPr="00301233">
        <w:rPr>
          <w:rFonts w:ascii="Arial" w:hAnsi="Arial" w:cs="Arial"/>
          <w:sz w:val="26"/>
          <w:szCs w:val="26"/>
          <w:lang w:val="ro-RO"/>
        </w:rPr>
        <w:t xml:space="preserve"> ,300 zile /an</w:t>
      </w:r>
    </w:p>
    <w:p w:rsidR="001346F0" w:rsidRPr="00301233" w:rsidRDefault="001346F0" w:rsidP="00AE2F27">
      <w:pPr>
        <w:pStyle w:val="Heading1"/>
        <w:rPr>
          <w:rFonts w:ascii="Arial" w:eastAsia="Times New Roman" w:hAnsi="Arial" w:cs="Arial"/>
          <w:b/>
          <w:color w:val="auto"/>
          <w:sz w:val="24"/>
          <w:szCs w:val="24"/>
          <w:lang w:val="ro-RO"/>
        </w:rPr>
      </w:pPr>
      <w:r w:rsidRPr="00301233">
        <w:rPr>
          <w:rFonts w:ascii="Arial" w:eastAsia="Times New Roman" w:hAnsi="Arial" w:cs="Arial"/>
          <w:b/>
          <w:color w:val="auto"/>
          <w:sz w:val="24"/>
          <w:szCs w:val="24"/>
          <w:lang w:val="ro-RO"/>
        </w:rPr>
        <w:t>II. Instalațiile, măsurile și con</w:t>
      </w:r>
      <w:r w:rsidR="00AE2F27" w:rsidRPr="00301233">
        <w:rPr>
          <w:rFonts w:ascii="Arial" w:eastAsia="Times New Roman" w:hAnsi="Arial" w:cs="Arial"/>
          <w:b/>
          <w:color w:val="auto"/>
          <w:sz w:val="24"/>
          <w:szCs w:val="24"/>
          <w:lang w:val="ro-RO"/>
        </w:rPr>
        <w:t>dițiile de protecție a mediului</w:t>
      </w:r>
    </w:p>
    <w:p w:rsidR="001346F0" w:rsidRPr="00301233" w:rsidRDefault="001346F0" w:rsidP="00AE2F27">
      <w:pPr>
        <w:pStyle w:val="Heading2"/>
        <w:ind w:left="360"/>
        <w:rPr>
          <w:rFonts w:ascii="Arial" w:hAnsi="Arial" w:cs="Arial"/>
        </w:rPr>
      </w:pPr>
      <w:r w:rsidRPr="00301233">
        <w:rPr>
          <w:rFonts w:ascii="Arial" w:hAnsi="Arial" w:cs="Arial"/>
        </w:rPr>
        <w:t>1. Stațiile și instalațiile pentru reținerea, evacuarea și dispersia poluanților în mediu, d</w:t>
      </w:r>
      <w:r w:rsidR="00AE2F27" w:rsidRPr="00301233">
        <w:rPr>
          <w:rFonts w:ascii="Arial" w:hAnsi="Arial" w:cs="Arial"/>
        </w:rPr>
        <w:t>in dotare (pe factori de mediu)</w:t>
      </w:r>
    </w:p>
    <w:p w:rsidR="001346F0" w:rsidRPr="00301233" w:rsidRDefault="001346F0" w:rsidP="00A94C46">
      <w:pPr>
        <w:spacing w:after="0" w:line="240" w:lineRule="auto"/>
        <w:jc w:val="both"/>
        <w:rPr>
          <w:rFonts w:ascii="Arial" w:eastAsia="Times New Roman" w:hAnsi="Arial" w:cs="Arial"/>
          <w:b/>
          <w:sz w:val="24"/>
          <w:szCs w:val="24"/>
          <w:lang w:val="ro-RO"/>
        </w:rPr>
      </w:pPr>
      <w:r w:rsidRPr="00301233">
        <w:rPr>
          <w:rFonts w:ascii="Arial" w:eastAsia="Times New Roman" w:hAnsi="Arial" w:cs="Arial"/>
          <w:sz w:val="24"/>
          <w:szCs w:val="24"/>
          <w:lang w:val="ro-RO"/>
        </w:rPr>
        <w:tab/>
      </w:r>
      <w:r w:rsidRPr="00301233">
        <w:rPr>
          <w:rFonts w:ascii="Arial" w:eastAsia="Times New Roman" w:hAnsi="Arial" w:cs="Arial"/>
          <w:b/>
          <w:sz w:val="24"/>
          <w:szCs w:val="24"/>
          <w:lang w:val="ro-RO"/>
        </w:rPr>
        <w:t>Aer</w:t>
      </w:r>
    </w:p>
    <w:p w:rsidR="001346F0" w:rsidRPr="00301233" w:rsidRDefault="001346F0" w:rsidP="00EF071F">
      <w:pPr>
        <w:tabs>
          <w:tab w:val="left" w:pos="144"/>
          <w:tab w:val="left" w:pos="851"/>
          <w:tab w:val="left" w:pos="1584"/>
          <w:tab w:val="left" w:pos="2304"/>
          <w:tab w:val="left" w:pos="3024"/>
          <w:tab w:val="left" w:pos="3744"/>
          <w:tab w:val="left" w:pos="4464"/>
          <w:tab w:val="left" w:pos="5184"/>
          <w:tab w:val="left" w:pos="5904"/>
          <w:tab w:val="left" w:pos="6624"/>
        </w:tabs>
        <w:jc w:val="both"/>
        <w:rPr>
          <w:rFonts w:ascii="Arial" w:hAnsi="Arial" w:cs="Arial"/>
          <w:sz w:val="24"/>
          <w:szCs w:val="24"/>
          <w:lang w:val="ro-RO"/>
        </w:rPr>
      </w:pPr>
      <w:r w:rsidRPr="00301233">
        <w:rPr>
          <w:rFonts w:ascii="Arial" w:hAnsi="Arial" w:cs="Arial"/>
          <w:sz w:val="26"/>
          <w:szCs w:val="26"/>
          <w:lang w:val="ro-RO"/>
        </w:rPr>
        <w:t xml:space="preserve">- Gazele de ardere rezultate de la </w:t>
      </w:r>
      <w:r w:rsidR="004848D2" w:rsidRPr="00301233">
        <w:rPr>
          <w:rFonts w:ascii="Arial" w:hAnsi="Arial" w:cs="Arial"/>
          <w:sz w:val="26"/>
          <w:szCs w:val="26"/>
          <w:lang w:val="ro-RO"/>
        </w:rPr>
        <w:t>centrala termică</w:t>
      </w:r>
      <w:r w:rsidRPr="00301233">
        <w:rPr>
          <w:rFonts w:ascii="Arial" w:hAnsi="Arial" w:cs="Arial"/>
          <w:sz w:val="26"/>
          <w:szCs w:val="26"/>
          <w:lang w:val="ro-RO"/>
        </w:rPr>
        <w:t xml:space="preserve"> sunt evacuate printr-un coş de fum d</w:t>
      </w:r>
      <w:r w:rsidR="005C70FB" w:rsidRPr="00301233">
        <w:rPr>
          <w:rFonts w:ascii="Arial" w:hAnsi="Arial" w:cs="Arial"/>
          <w:sz w:val="26"/>
          <w:szCs w:val="26"/>
          <w:lang w:val="ro-RO"/>
        </w:rPr>
        <w:t>in cărămidă</w:t>
      </w:r>
      <w:r w:rsidRPr="00301233">
        <w:rPr>
          <w:rFonts w:ascii="Arial" w:hAnsi="Arial" w:cs="Arial"/>
          <w:sz w:val="26"/>
          <w:szCs w:val="26"/>
          <w:lang w:val="ro-RO"/>
        </w:rPr>
        <w:t xml:space="preserve"> având următoarele caracteristici: diametrul </w:t>
      </w:r>
      <w:r w:rsidR="002009B3" w:rsidRPr="00301233">
        <w:rPr>
          <w:rFonts w:ascii="Arial" w:hAnsi="Arial" w:cs="Arial"/>
          <w:sz w:val="26"/>
          <w:szCs w:val="26"/>
          <w:lang w:val="ro-RO"/>
        </w:rPr>
        <w:t>30 cm</w:t>
      </w:r>
      <w:r w:rsidRPr="00301233">
        <w:rPr>
          <w:rFonts w:ascii="Arial" w:hAnsi="Arial" w:cs="Arial"/>
          <w:sz w:val="26"/>
          <w:szCs w:val="26"/>
          <w:lang w:val="ro-RO"/>
        </w:rPr>
        <w:t xml:space="preserve"> şi înălţime de </w:t>
      </w:r>
      <w:r w:rsidR="002009B3" w:rsidRPr="00301233">
        <w:rPr>
          <w:rFonts w:ascii="Arial" w:hAnsi="Arial" w:cs="Arial"/>
          <w:sz w:val="26"/>
          <w:szCs w:val="26"/>
          <w:lang w:val="ro-RO"/>
        </w:rPr>
        <w:t>6</w:t>
      </w:r>
      <w:r w:rsidRPr="00301233">
        <w:rPr>
          <w:rFonts w:ascii="Arial" w:hAnsi="Arial" w:cs="Arial"/>
          <w:sz w:val="26"/>
          <w:szCs w:val="26"/>
          <w:lang w:val="ro-RO"/>
        </w:rPr>
        <w:t xml:space="preserve"> m.</w:t>
      </w:r>
    </w:p>
    <w:p w:rsidR="001346F0" w:rsidRPr="00301233" w:rsidRDefault="001346F0" w:rsidP="00A94C46">
      <w:pPr>
        <w:widowControl w:val="0"/>
        <w:tabs>
          <w:tab w:val="left" w:pos="0"/>
        </w:tabs>
        <w:suppressAutoHyphens/>
        <w:spacing w:after="0" w:line="240" w:lineRule="auto"/>
        <w:jc w:val="both"/>
        <w:rPr>
          <w:rFonts w:ascii="Arial" w:eastAsia="Times New Roman" w:hAnsi="Arial" w:cs="Arial"/>
          <w:sz w:val="24"/>
          <w:szCs w:val="24"/>
          <w:lang w:val="ro-RO"/>
        </w:rPr>
      </w:pPr>
      <w:r w:rsidRPr="00301233">
        <w:rPr>
          <w:rFonts w:ascii="Arial" w:eastAsia="Times New Roman" w:hAnsi="Arial" w:cs="Arial"/>
          <w:b/>
          <w:sz w:val="24"/>
          <w:szCs w:val="24"/>
          <w:lang w:val="ro-RO"/>
        </w:rPr>
        <w:tab/>
        <w:t>Alte surse de poluare</w:t>
      </w:r>
    </w:p>
    <w:p w:rsidR="001346F0" w:rsidRPr="00301233" w:rsidRDefault="00696270" w:rsidP="003C5045">
      <w:pPr>
        <w:spacing w:after="0"/>
        <w:ind w:left="720"/>
        <w:rPr>
          <w:rFonts w:ascii="Arial" w:hAnsi="Arial" w:cs="Arial"/>
          <w:sz w:val="24"/>
          <w:szCs w:val="24"/>
          <w:lang w:val="ro-RO"/>
        </w:rPr>
      </w:pPr>
      <w:r w:rsidRPr="00301233">
        <w:rPr>
          <w:rFonts w:ascii="Arial" w:hAnsi="Arial" w:cs="Arial"/>
          <w:sz w:val="24"/>
          <w:szCs w:val="24"/>
          <w:lang w:val="ro-RO"/>
        </w:rPr>
        <w:t>Nu este cazul .</w:t>
      </w:r>
    </w:p>
    <w:p w:rsidR="001346F0" w:rsidRPr="00301233" w:rsidRDefault="001346F0" w:rsidP="00A94C46">
      <w:pPr>
        <w:widowControl w:val="0"/>
        <w:tabs>
          <w:tab w:val="left" w:pos="0"/>
        </w:tabs>
        <w:suppressAutoHyphens/>
        <w:spacing w:after="0" w:line="240" w:lineRule="auto"/>
        <w:jc w:val="both"/>
        <w:rPr>
          <w:rFonts w:ascii="Arial" w:eastAsia="Times New Roman" w:hAnsi="Arial" w:cs="Arial"/>
          <w:b/>
          <w:sz w:val="24"/>
          <w:szCs w:val="24"/>
          <w:lang w:val="ro-RO"/>
        </w:rPr>
      </w:pPr>
      <w:r w:rsidRPr="00301233">
        <w:rPr>
          <w:rFonts w:ascii="Arial" w:eastAsia="Times New Roman" w:hAnsi="Arial" w:cs="Arial"/>
          <w:b/>
          <w:sz w:val="24"/>
          <w:szCs w:val="24"/>
          <w:lang w:val="ro-RO"/>
        </w:rPr>
        <w:tab/>
        <w:t>Apă</w:t>
      </w:r>
    </w:p>
    <w:p w:rsidR="001346F0" w:rsidRPr="00301233" w:rsidRDefault="00EF071F" w:rsidP="00385292">
      <w:pPr>
        <w:pStyle w:val="ListParagraph"/>
        <w:numPr>
          <w:ilvl w:val="0"/>
          <w:numId w:val="6"/>
        </w:numPr>
        <w:tabs>
          <w:tab w:val="left" w:pos="144"/>
          <w:tab w:val="left" w:pos="851"/>
          <w:tab w:val="left" w:pos="1584"/>
          <w:tab w:val="left" w:pos="2304"/>
          <w:tab w:val="left" w:pos="3024"/>
          <w:tab w:val="left" w:pos="3744"/>
          <w:tab w:val="left" w:pos="4464"/>
          <w:tab w:val="left" w:pos="5184"/>
          <w:tab w:val="left" w:pos="5904"/>
          <w:tab w:val="left" w:pos="6624"/>
        </w:tabs>
        <w:ind w:right="16"/>
        <w:jc w:val="both"/>
        <w:rPr>
          <w:rFonts w:ascii="Arial" w:hAnsi="Arial" w:cs="Arial"/>
          <w:sz w:val="24"/>
          <w:szCs w:val="24"/>
          <w:lang w:val="ro-RO"/>
        </w:rPr>
      </w:pPr>
      <w:r w:rsidRPr="00301233">
        <w:rPr>
          <w:rFonts w:ascii="Arial" w:hAnsi="Arial" w:cs="Arial"/>
          <w:sz w:val="24"/>
          <w:szCs w:val="24"/>
          <w:lang w:val="ro-RO"/>
        </w:rPr>
        <w:t>Apele uzate menajere sunt evacuate în canalizarea menajeră a localității</w:t>
      </w:r>
    </w:p>
    <w:p w:rsidR="001346F0" w:rsidRPr="00301233" w:rsidRDefault="001346F0" w:rsidP="00A94C46">
      <w:pPr>
        <w:spacing w:after="0" w:line="240" w:lineRule="auto"/>
        <w:jc w:val="both"/>
        <w:rPr>
          <w:rFonts w:ascii="Arial" w:hAnsi="Arial" w:cs="Arial"/>
          <w:b/>
          <w:sz w:val="24"/>
          <w:szCs w:val="24"/>
          <w:lang w:val="ro-RO"/>
        </w:rPr>
      </w:pPr>
      <w:r w:rsidRPr="00301233">
        <w:rPr>
          <w:rFonts w:ascii="Arial" w:hAnsi="Arial" w:cs="Arial"/>
          <w:b/>
          <w:sz w:val="24"/>
          <w:szCs w:val="24"/>
          <w:lang w:val="ro-RO"/>
        </w:rPr>
        <w:tab/>
        <w:t>Tratare ape pe amplasament</w:t>
      </w:r>
    </w:p>
    <w:p w:rsidR="001346F0" w:rsidRPr="00301233" w:rsidRDefault="00716490" w:rsidP="00385292">
      <w:pPr>
        <w:spacing w:after="0"/>
        <w:ind w:firstLine="720"/>
        <w:rPr>
          <w:rFonts w:ascii="Arial" w:hAnsi="Arial" w:cs="Arial"/>
          <w:sz w:val="24"/>
          <w:szCs w:val="24"/>
          <w:lang w:val="ro-RO"/>
        </w:rPr>
      </w:pPr>
      <w:r w:rsidRPr="00301233">
        <w:rPr>
          <w:rFonts w:ascii="Arial" w:hAnsi="Arial" w:cs="Arial"/>
          <w:sz w:val="24"/>
          <w:szCs w:val="24"/>
          <w:lang w:val="ro-RO"/>
        </w:rPr>
        <w:t>Nu este cazul.</w:t>
      </w:r>
    </w:p>
    <w:p w:rsidR="001346F0" w:rsidRPr="00301233" w:rsidRDefault="001346F0" w:rsidP="00A94C46">
      <w:pPr>
        <w:widowControl w:val="0"/>
        <w:tabs>
          <w:tab w:val="left" w:pos="0"/>
        </w:tabs>
        <w:suppressAutoHyphens/>
        <w:spacing w:after="0" w:line="240" w:lineRule="auto"/>
        <w:jc w:val="both"/>
        <w:rPr>
          <w:rFonts w:ascii="Arial" w:eastAsia="Times New Roman" w:hAnsi="Arial" w:cs="Arial"/>
          <w:b/>
          <w:sz w:val="24"/>
          <w:szCs w:val="24"/>
          <w:lang w:val="ro-RO"/>
        </w:rPr>
      </w:pPr>
      <w:r w:rsidRPr="00301233">
        <w:rPr>
          <w:rFonts w:ascii="Arial" w:eastAsia="Times New Roman" w:hAnsi="Arial" w:cs="Arial"/>
          <w:b/>
          <w:sz w:val="24"/>
          <w:szCs w:val="24"/>
          <w:lang w:val="ro-RO"/>
        </w:rPr>
        <w:tab/>
        <w:t>Sol</w:t>
      </w:r>
    </w:p>
    <w:p w:rsidR="001346F0" w:rsidRPr="00301233" w:rsidRDefault="00716490" w:rsidP="00A94C46">
      <w:pPr>
        <w:spacing w:after="0"/>
        <w:ind w:firstLine="720"/>
        <w:rPr>
          <w:rFonts w:ascii="Arial" w:hAnsi="Arial" w:cs="Arial"/>
          <w:sz w:val="24"/>
          <w:szCs w:val="24"/>
          <w:lang w:val="ro-RO"/>
        </w:rPr>
      </w:pPr>
      <w:r w:rsidRPr="00301233">
        <w:rPr>
          <w:rFonts w:ascii="Arial" w:hAnsi="Arial" w:cs="Arial"/>
          <w:sz w:val="24"/>
          <w:szCs w:val="24"/>
          <w:lang w:val="ro-RO"/>
        </w:rPr>
        <w:t>Nu este cazul .</w:t>
      </w:r>
    </w:p>
    <w:p w:rsidR="001346F0" w:rsidRPr="00301233" w:rsidRDefault="001346F0" w:rsidP="00385292">
      <w:pPr>
        <w:widowControl w:val="0"/>
        <w:tabs>
          <w:tab w:val="left" w:pos="0"/>
        </w:tabs>
        <w:suppressAutoHyphens/>
        <w:spacing w:after="0" w:line="240" w:lineRule="auto"/>
        <w:jc w:val="both"/>
        <w:rPr>
          <w:rFonts w:ascii="Arial" w:eastAsia="Times New Roman" w:hAnsi="Arial" w:cs="Arial"/>
          <w:b/>
          <w:sz w:val="24"/>
          <w:szCs w:val="24"/>
          <w:lang w:val="ro-RO"/>
        </w:rPr>
      </w:pPr>
      <w:r w:rsidRPr="00301233">
        <w:rPr>
          <w:rFonts w:ascii="Arial" w:eastAsia="Times New Roman" w:hAnsi="Arial" w:cs="Arial"/>
          <w:b/>
          <w:sz w:val="24"/>
          <w:szCs w:val="24"/>
          <w:lang w:val="ro-RO"/>
        </w:rPr>
        <w:tab/>
        <w:t>A</w:t>
      </w:r>
      <w:r w:rsidR="00385292" w:rsidRPr="00301233">
        <w:rPr>
          <w:rFonts w:ascii="Arial" w:eastAsia="Times New Roman" w:hAnsi="Arial" w:cs="Arial"/>
          <w:b/>
          <w:sz w:val="24"/>
          <w:szCs w:val="24"/>
          <w:lang w:val="ro-RO"/>
        </w:rPr>
        <w:t>lți factori de mediu (după caz)</w:t>
      </w:r>
    </w:p>
    <w:p w:rsidR="001346F0" w:rsidRPr="00301233" w:rsidRDefault="001346F0" w:rsidP="00A94C46">
      <w:pPr>
        <w:pStyle w:val="Heading2"/>
        <w:ind w:left="360"/>
        <w:rPr>
          <w:rFonts w:ascii="Arial" w:hAnsi="Arial" w:cs="Arial"/>
        </w:rPr>
      </w:pPr>
      <w:r w:rsidRPr="00301233">
        <w:rPr>
          <w:rFonts w:ascii="Arial" w:hAnsi="Arial" w:cs="Arial"/>
        </w:rPr>
        <w:t xml:space="preserve">2. Alte amenajări speciale, dotări și măsuri pentru protecția mediului: </w:t>
      </w:r>
    </w:p>
    <w:p w:rsidR="001346F0" w:rsidRPr="00301233" w:rsidRDefault="001D5ED7" w:rsidP="00716490">
      <w:pPr>
        <w:tabs>
          <w:tab w:val="left" w:pos="144"/>
          <w:tab w:val="left" w:pos="851"/>
          <w:tab w:val="left" w:pos="1584"/>
          <w:tab w:val="left" w:pos="2304"/>
          <w:tab w:val="left" w:pos="3024"/>
          <w:tab w:val="left" w:pos="3744"/>
          <w:tab w:val="left" w:pos="4464"/>
          <w:tab w:val="left" w:pos="5184"/>
          <w:tab w:val="left" w:pos="5904"/>
          <w:tab w:val="left" w:pos="6624"/>
        </w:tabs>
        <w:spacing w:after="0" w:line="240" w:lineRule="auto"/>
        <w:jc w:val="both"/>
        <w:rPr>
          <w:rFonts w:ascii="Arial" w:hAnsi="Arial" w:cs="Arial"/>
          <w:sz w:val="24"/>
          <w:szCs w:val="24"/>
          <w:lang w:val="ro-RO"/>
        </w:rPr>
      </w:pPr>
      <w:r w:rsidRPr="00301233">
        <w:rPr>
          <w:rFonts w:ascii="Arial" w:hAnsi="Arial" w:cs="Arial"/>
          <w:sz w:val="24"/>
          <w:szCs w:val="24"/>
          <w:lang w:val="ro-RO"/>
        </w:rPr>
        <w:tab/>
      </w:r>
      <w:r w:rsidRPr="00301233">
        <w:rPr>
          <w:rFonts w:ascii="Arial" w:hAnsi="Arial" w:cs="Arial"/>
          <w:sz w:val="24"/>
          <w:szCs w:val="24"/>
          <w:lang w:val="ro-RO"/>
        </w:rPr>
        <w:tab/>
      </w:r>
      <w:r w:rsidR="00EF071F" w:rsidRPr="00301233">
        <w:rPr>
          <w:rFonts w:ascii="Arial" w:hAnsi="Arial" w:cs="Arial"/>
          <w:sz w:val="24"/>
          <w:szCs w:val="24"/>
          <w:lang w:val="ro-RO"/>
        </w:rPr>
        <w:t>Resturile vegetale sunt stocate pe spații amenajate</w:t>
      </w:r>
    </w:p>
    <w:p w:rsidR="001346F0" w:rsidRPr="00301233" w:rsidRDefault="001346F0" w:rsidP="00A94C46">
      <w:pPr>
        <w:pStyle w:val="Heading2"/>
        <w:ind w:left="360"/>
        <w:rPr>
          <w:rFonts w:ascii="Arial" w:hAnsi="Arial" w:cs="Arial"/>
        </w:rPr>
      </w:pPr>
      <w:r w:rsidRPr="00301233">
        <w:rPr>
          <w:rFonts w:ascii="Arial" w:hAnsi="Arial" w:cs="Arial"/>
        </w:rPr>
        <w:t xml:space="preserve">3. Concentrațiile și debitele </w:t>
      </w:r>
      <w:proofErr w:type="spellStart"/>
      <w:r w:rsidRPr="00301233">
        <w:rPr>
          <w:rFonts w:ascii="Arial" w:hAnsi="Arial" w:cs="Arial"/>
        </w:rPr>
        <w:t>masice</w:t>
      </w:r>
      <w:proofErr w:type="spellEnd"/>
      <w:r w:rsidRPr="00301233">
        <w:rPr>
          <w:rFonts w:ascii="Arial" w:hAnsi="Arial" w:cs="Arial"/>
        </w:rPr>
        <w:t xml:space="preserve"> de poluanți, nivelul de zgomot, de radiații, admise la evacuarea în mediu, depășiri permise și în ce condiții</w:t>
      </w:r>
    </w:p>
    <w:sdt>
      <w:sdtPr>
        <w:rPr>
          <w:rFonts w:ascii="Arial" w:hAnsi="Arial" w:cs="Arial"/>
          <w:lang w:val="ro-RO"/>
        </w:rPr>
        <w:alias w:val="Câmp editabil text"/>
        <w:tag w:val="CampEditabil"/>
        <w:id w:val="330334370"/>
        <w:placeholder>
          <w:docPart w:val="3DDCD6C2CFE24AE1B62127AC0BCC623C"/>
        </w:placeholder>
      </w:sdtPr>
      <w:sdtContent>
        <w:p w:rsidR="00301233" w:rsidRPr="00E0158B" w:rsidRDefault="00301233" w:rsidP="00301233">
          <w:pPr>
            <w:spacing w:after="0" w:line="240" w:lineRule="auto"/>
            <w:ind w:firstLine="720"/>
            <w:rPr>
              <w:rFonts w:ascii="Arial" w:hAnsi="Arial" w:cs="Arial"/>
              <w:sz w:val="24"/>
              <w:szCs w:val="24"/>
            </w:rPr>
          </w:pPr>
          <w:r>
            <w:rPr>
              <w:rFonts w:ascii="Arial" w:hAnsi="Arial" w:cs="Arial"/>
              <w:sz w:val="24"/>
              <w:szCs w:val="24"/>
            </w:rPr>
            <w:t>-</w:t>
          </w:r>
          <w:proofErr w:type="spellStart"/>
          <w:r w:rsidRPr="00525B09">
            <w:rPr>
              <w:rFonts w:ascii="Arial" w:hAnsi="Arial" w:cs="Arial"/>
              <w:b/>
              <w:sz w:val="24"/>
              <w:szCs w:val="24"/>
            </w:rPr>
            <w:t>Nivelul</w:t>
          </w:r>
          <w:proofErr w:type="spellEnd"/>
          <w:r w:rsidRPr="00525B09">
            <w:rPr>
              <w:rFonts w:ascii="Arial" w:hAnsi="Arial" w:cs="Arial"/>
              <w:b/>
              <w:sz w:val="24"/>
              <w:szCs w:val="24"/>
            </w:rPr>
            <w:t xml:space="preserve"> de </w:t>
          </w:r>
          <w:proofErr w:type="spellStart"/>
          <w:r w:rsidRPr="00525B09">
            <w:rPr>
              <w:rFonts w:ascii="Arial" w:hAnsi="Arial" w:cs="Arial"/>
              <w:b/>
              <w:sz w:val="24"/>
              <w:szCs w:val="24"/>
            </w:rPr>
            <w:t>zgomot</w:t>
          </w:r>
          <w:proofErr w:type="spellEnd"/>
          <w:r w:rsidRPr="00525B09">
            <w:rPr>
              <w:rFonts w:ascii="Arial" w:hAnsi="Arial" w:cs="Arial"/>
              <w:sz w:val="24"/>
              <w:szCs w:val="24"/>
            </w:rPr>
            <w:t xml:space="preserve">, </w:t>
          </w:r>
          <w:proofErr w:type="spellStart"/>
          <w:r w:rsidRPr="00525B09">
            <w:rPr>
              <w:rFonts w:ascii="Arial" w:hAnsi="Arial" w:cs="Arial"/>
              <w:sz w:val="24"/>
              <w:szCs w:val="24"/>
            </w:rPr>
            <w:t>rezultat</w:t>
          </w:r>
          <w:proofErr w:type="spellEnd"/>
          <w:r w:rsidRPr="00525B09">
            <w:rPr>
              <w:rFonts w:ascii="Arial" w:hAnsi="Arial" w:cs="Arial"/>
              <w:sz w:val="24"/>
              <w:szCs w:val="24"/>
            </w:rPr>
            <w:t xml:space="preserve"> </w:t>
          </w:r>
          <w:proofErr w:type="spellStart"/>
          <w:r w:rsidRPr="00525B09">
            <w:rPr>
              <w:rFonts w:ascii="Arial" w:hAnsi="Arial" w:cs="Arial"/>
              <w:sz w:val="24"/>
              <w:szCs w:val="24"/>
            </w:rPr>
            <w:t>în</w:t>
          </w:r>
          <w:proofErr w:type="spellEnd"/>
          <w:r w:rsidRPr="00525B09">
            <w:rPr>
              <w:rFonts w:ascii="Arial" w:hAnsi="Arial" w:cs="Arial"/>
              <w:sz w:val="24"/>
              <w:szCs w:val="24"/>
            </w:rPr>
            <w:t xml:space="preserve"> </w:t>
          </w:r>
          <w:proofErr w:type="spellStart"/>
          <w:r w:rsidRPr="00525B09">
            <w:rPr>
              <w:rFonts w:ascii="Arial" w:hAnsi="Arial" w:cs="Arial"/>
              <w:sz w:val="24"/>
              <w:szCs w:val="24"/>
            </w:rPr>
            <w:t>urma</w:t>
          </w:r>
          <w:proofErr w:type="spellEnd"/>
          <w:r w:rsidRPr="00525B09">
            <w:rPr>
              <w:rFonts w:ascii="Arial" w:hAnsi="Arial" w:cs="Arial"/>
              <w:sz w:val="24"/>
              <w:szCs w:val="24"/>
            </w:rPr>
            <w:t xml:space="preserve"> </w:t>
          </w:r>
          <w:proofErr w:type="spellStart"/>
          <w:r w:rsidRPr="00525B09">
            <w:rPr>
              <w:rFonts w:ascii="Arial" w:hAnsi="Arial" w:cs="Arial"/>
              <w:sz w:val="24"/>
              <w:szCs w:val="24"/>
            </w:rPr>
            <w:t>desfăşurării</w:t>
          </w:r>
          <w:proofErr w:type="spellEnd"/>
          <w:r w:rsidRPr="00525B09">
            <w:rPr>
              <w:rFonts w:ascii="Arial" w:hAnsi="Arial" w:cs="Arial"/>
              <w:sz w:val="24"/>
              <w:szCs w:val="24"/>
            </w:rPr>
            <w:t xml:space="preserve"> </w:t>
          </w:r>
          <w:proofErr w:type="spellStart"/>
          <w:r w:rsidRPr="00525B09">
            <w:rPr>
              <w:rFonts w:ascii="Arial" w:hAnsi="Arial" w:cs="Arial"/>
              <w:sz w:val="24"/>
              <w:szCs w:val="24"/>
            </w:rPr>
            <w:t>activităţii</w:t>
          </w:r>
          <w:proofErr w:type="spellEnd"/>
          <w:r w:rsidRPr="00525B09">
            <w:rPr>
              <w:rFonts w:ascii="Arial" w:hAnsi="Arial" w:cs="Arial"/>
              <w:sz w:val="24"/>
              <w:szCs w:val="24"/>
            </w:rPr>
            <w:t xml:space="preserve">, </w:t>
          </w:r>
          <w:proofErr w:type="spellStart"/>
          <w:proofErr w:type="gramStart"/>
          <w:r>
            <w:rPr>
              <w:rFonts w:ascii="Arial" w:hAnsi="Arial" w:cs="Arial"/>
              <w:sz w:val="24"/>
              <w:szCs w:val="24"/>
            </w:rPr>
            <w:t>va</w:t>
          </w:r>
          <w:proofErr w:type="spellEnd"/>
          <w:proofErr w:type="gramEnd"/>
          <w:r>
            <w:rPr>
              <w:rFonts w:ascii="Arial" w:hAnsi="Arial" w:cs="Arial"/>
              <w:sz w:val="24"/>
              <w:szCs w:val="24"/>
            </w:rPr>
            <w:t xml:space="preserve"> </w:t>
          </w:r>
          <w:proofErr w:type="spellStart"/>
          <w:r>
            <w:rPr>
              <w:rFonts w:ascii="Arial" w:hAnsi="Arial" w:cs="Arial"/>
              <w:sz w:val="24"/>
              <w:szCs w:val="24"/>
            </w:rPr>
            <w:t>respecta</w:t>
          </w:r>
          <w:proofErr w:type="spellEnd"/>
          <w:r>
            <w:rPr>
              <w:rFonts w:ascii="Arial" w:hAnsi="Arial" w:cs="Arial"/>
              <w:sz w:val="24"/>
              <w:szCs w:val="24"/>
            </w:rPr>
            <w:t xml:space="preserve"> </w:t>
          </w:r>
          <w:proofErr w:type="spellStart"/>
          <w:r>
            <w:rPr>
              <w:rFonts w:ascii="Arial" w:hAnsi="Arial" w:cs="Arial"/>
              <w:sz w:val="24"/>
              <w:szCs w:val="24"/>
            </w:rPr>
            <w:t>pr</w:t>
          </w:r>
          <w:r w:rsidRPr="00525B09">
            <w:rPr>
              <w:rFonts w:ascii="Arial" w:hAnsi="Arial" w:cs="Arial"/>
              <w:sz w:val="24"/>
              <w:szCs w:val="24"/>
            </w:rPr>
            <w:t>evederile</w:t>
          </w:r>
          <w:proofErr w:type="spellEnd"/>
          <w:r w:rsidRPr="00525B09">
            <w:rPr>
              <w:rFonts w:ascii="Arial" w:hAnsi="Arial" w:cs="Arial"/>
              <w:sz w:val="24"/>
              <w:szCs w:val="24"/>
            </w:rPr>
            <w:t xml:space="preserve"> </w:t>
          </w:r>
          <w:proofErr w:type="spellStart"/>
          <w:r w:rsidRPr="00525B09">
            <w:rPr>
              <w:rFonts w:ascii="Arial" w:hAnsi="Arial" w:cs="Arial"/>
              <w:sz w:val="24"/>
              <w:szCs w:val="24"/>
            </w:rPr>
            <w:t>standardului</w:t>
          </w:r>
          <w:proofErr w:type="spellEnd"/>
          <w:r w:rsidRPr="00525B09">
            <w:rPr>
              <w:rFonts w:ascii="Arial" w:hAnsi="Arial" w:cs="Arial"/>
              <w:sz w:val="24"/>
              <w:szCs w:val="24"/>
            </w:rPr>
            <w:t xml:space="preserve"> SR ISO nr.1996/2-08 </w:t>
          </w:r>
          <w:proofErr w:type="spellStart"/>
          <w:r w:rsidRPr="00525B09">
            <w:rPr>
              <w:rFonts w:ascii="Arial" w:hAnsi="Arial" w:cs="Arial"/>
              <w:sz w:val="24"/>
              <w:szCs w:val="24"/>
            </w:rPr>
            <w:t>şi</w:t>
          </w:r>
          <w:proofErr w:type="spellEnd"/>
          <w:r w:rsidRPr="00525B09">
            <w:rPr>
              <w:rFonts w:ascii="Arial" w:hAnsi="Arial" w:cs="Arial"/>
              <w:sz w:val="24"/>
              <w:szCs w:val="24"/>
            </w:rPr>
            <w:t xml:space="preserve"> </w:t>
          </w:r>
          <w:r>
            <w:rPr>
              <w:rFonts w:ascii="Arial" w:hAnsi="Arial" w:cs="Arial"/>
              <w:sz w:val="24"/>
              <w:szCs w:val="24"/>
            </w:rPr>
            <w:t>SR 10009/2017</w:t>
          </w:r>
          <w:r w:rsidRPr="00525B09">
            <w:rPr>
              <w:rFonts w:ascii="Arial" w:hAnsi="Arial" w:cs="Arial"/>
              <w:sz w:val="24"/>
              <w:szCs w:val="24"/>
            </w:rPr>
            <w:t>:</w:t>
          </w:r>
        </w:p>
      </w:sdtContent>
    </w:sdt>
    <w:p w:rsidR="001346F0" w:rsidRPr="00301233" w:rsidRDefault="001346F0" w:rsidP="00FF5D60">
      <w:pPr>
        <w:pStyle w:val="BodyText"/>
        <w:spacing w:after="0" w:line="240" w:lineRule="auto"/>
        <w:rPr>
          <w:rFonts w:ascii="Arial" w:hAnsi="Arial" w:cs="Arial"/>
          <w:b/>
          <w:lang w:val="ro-RO"/>
        </w:rPr>
      </w:pPr>
    </w:p>
    <w:p w:rsidR="001346F0" w:rsidRPr="00301233" w:rsidRDefault="001346F0" w:rsidP="00A94C46">
      <w:pPr>
        <w:pStyle w:val="Default"/>
        <w:ind w:firstLine="720"/>
        <w:jc w:val="both"/>
        <w:rPr>
          <w:rFonts w:ascii="Arial" w:hAnsi="Arial" w:cs="Arial"/>
          <w:lang w:val="ro-RO"/>
        </w:rPr>
      </w:pPr>
      <w:r w:rsidRPr="00301233">
        <w:rPr>
          <w:rFonts w:ascii="Arial" w:hAnsi="Arial" w:cs="Arial"/>
          <w:b/>
          <w:lang w:val="ro-RO"/>
        </w:rPr>
        <w:t>Valori limită pentru aer în condiții de funcționare normale</w:t>
      </w:r>
    </w:p>
    <w:p w:rsidR="00301233" w:rsidRDefault="005B36CB" w:rsidP="00301233">
      <w:pPr>
        <w:spacing w:after="0" w:line="240" w:lineRule="auto"/>
        <w:ind w:firstLine="720"/>
        <w:jc w:val="both"/>
        <w:rPr>
          <w:rFonts w:ascii="Arial" w:hAnsi="Arial" w:cs="Arial"/>
          <w:sz w:val="24"/>
          <w:szCs w:val="24"/>
          <w:lang w:val="ro-RO"/>
        </w:rPr>
      </w:pPr>
      <w:r w:rsidRPr="00301233">
        <w:rPr>
          <w:rFonts w:ascii="Arial" w:hAnsi="Arial" w:cs="Arial"/>
          <w:sz w:val="24"/>
          <w:szCs w:val="24"/>
          <w:lang w:val="ro-RO"/>
        </w:rPr>
        <w:tab/>
      </w:r>
    </w:p>
    <w:sdt>
      <w:sdtPr>
        <w:rPr>
          <w:rFonts w:ascii="Arial" w:hAnsi="Arial" w:cs="Arial"/>
          <w:sz w:val="24"/>
          <w:szCs w:val="24"/>
        </w:rPr>
        <w:alias w:val="Câmp editabil text"/>
        <w:tag w:val="CampEditabil"/>
        <w:id w:val="1412882085"/>
        <w:placeholder>
          <w:docPart w:val="287403E28AFB45FD92BF7A1E8479D8FE"/>
        </w:placeholder>
      </w:sdtPr>
      <w:sdtContent>
        <w:p w:rsidR="00301233" w:rsidRPr="00B735F3" w:rsidRDefault="00301233" w:rsidP="00301233">
          <w:pPr>
            <w:spacing w:after="0" w:line="240" w:lineRule="auto"/>
            <w:ind w:firstLine="720"/>
            <w:jc w:val="both"/>
            <w:rPr>
              <w:rFonts w:ascii="Arial" w:hAnsi="Arial" w:cs="Arial"/>
              <w:sz w:val="24"/>
              <w:szCs w:val="24"/>
              <w:lang w:val="ro-RO"/>
            </w:rPr>
          </w:pPr>
          <w:r>
            <w:rPr>
              <w:rFonts w:ascii="Arial" w:hAnsi="Arial" w:cs="Arial"/>
              <w:sz w:val="24"/>
              <w:szCs w:val="24"/>
            </w:rPr>
            <w:t>-</w:t>
          </w:r>
          <w:r w:rsidRPr="00B735F3">
            <w:rPr>
              <w:rFonts w:ascii="Arial" w:hAnsi="Arial" w:cs="Arial"/>
              <w:b/>
              <w:sz w:val="24"/>
              <w:szCs w:val="24"/>
              <w:lang w:val="ro-RO"/>
            </w:rPr>
            <w:t>Concentraţii maxime de poluanţi evacuaţi prin gazele de ardere de la</w:t>
          </w:r>
          <w:r w:rsidRPr="00B735F3">
            <w:rPr>
              <w:rFonts w:ascii="Arial" w:hAnsi="Arial" w:cs="Arial"/>
              <w:sz w:val="24"/>
              <w:szCs w:val="24"/>
              <w:lang w:val="ro-RO"/>
            </w:rPr>
            <w:t xml:space="preserve"> </w:t>
          </w:r>
          <w:r w:rsidRPr="00B735F3">
            <w:rPr>
              <w:rFonts w:ascii="Arial" w:hAnsi="Arial" w:cs="Arial"/>
              <w:b/>
              <w:sz w:val="24"/>
              <w:szCs w:val="24"/>
              <w:lang w:val="ro-RO"/>
            </w:rPr>
            <w:t>instalaţia termică proprie</w:t>
          </w:r>
          <w:r w:rsidRPr="00B735F3">
            <w:rPr>
              <w:rFonts w:ascii="Arial" w:hAnsi="Arial" w:cs="Arial"/>
              <w:sz w:val="24"/>
              <w:szCs w:val="24"/>
              <w:lang w:val="ro-RO"/>
            </w:rPr>
            <w:t xml:space="preserve"> în cazul utilizării combustibilului solid (lemne de foc şi deşeuri de lemn), nu vor depăşi valorile limită preventive de emisie stabilite prin Ordinul MAPPM nr. 462/1993, anexa nr. 2, şi anume:</w:t>
          </w:r>
        </w:p>
        <w:p w:rsidR="00301233" w:rsidRPr="00B735F3" w:rsidRDefault="00301233" w:rsidP="00301233">
          <w:pPr>
            <w:spacing w:after="0" w:line="240" w:lineRule="auto"/>
            <w:ind w:left="720" w:firstLine="720"/>
            <w:jc w:val="both"/>
            <w:rPr>
              <w:rFonts w:ascii="Arial" w:hAnsi="Arial" w:cs="Arial"/>
              <w:sz w:val="24"/>
              <w:szCs w:val="24"/>
              <w:lang w:val="ro-RO"/>
            </w:rPr>
          </w:pPr>
          <w:r w:rsidRPr="00B735F3">
            <w:rPr>
              <w:rFonts w:ascii="Arial" w:hAnsi="Arial" w:cs="Arial"/>
              <w:sz w:val="24"/>
              <w:szCs w:val="24"/>
              <w:lang w:val="ro-RO"/>
            </w:rPr>
            <w:lastRenderedPageBreak/>
            <w:t>-</w:t>
          </w:r>
          <w:r>
            <w:rPr>
              <w:rFonts w:ascii="Arial" w:hAnsi="Arial" w:cs="Arial"/>
              <w:sz w:val="24"/>
              <w:szCs w:val="24"/>
              <w:lang w:val="ro-RO"/>
            </w:rPr>
            <w:t xml:space="preserve"> </w:t>
          </w:r>
          <w:r w:rsidRPr="00B735F3">
            <w:rPr>
              <w:rFonts w:ascii="Arial" w:hAnsi="Arial" w:cs="Arial"/>
              <w:sz w:val="24"/>
              <w:szCs w:val="24"/>
              <w:lang w:val="ro-RO"/>
            </w:rPr>
            <w:t>pulberi</w:t>
          </w:r>
          <w:r w:rsidRPr="00B735F3">
            <w:rPr>
              <w:rFonts w:ascii="Arial" w:hAnsi="Arial" w:cs="Arial"/>
              <w:sz w:val="24"/>
              <w:szCs w:val="24"/>
              <w:lang w:val="ro-RO"/>
            </w:rPr>
            <w:tab/>
          </w:r>
          <w:r w:rsidRPr="00B735F3">
            <w:rPr>
              <w:rFonts w:ascii="Arial" w:hAnsi="Arial" w:cs="Arial"/>
              <w:sz w:val="24"/>
              <w:szCs w:val="24"/>
              <w:lang w:val="ro-RO"/>
            </w:rPr>
            <w:tab/>
          </w:r>
          <w:r w:rsidRPr="00B735F3">
            <w:rPr>
              <w:rFonts w:ascii="Arial" w:hAnsi="Arial" w:cs="Arial"/>
              <w:sz w:val="24"/>
              <w:szCs w:val="24"/>
              <w:lang w:val="ro-RO"/>
            </w:rPr>
            <w:tab/>
          </w:r>
          <w:r w:rsidRPr="00B735F3">
            <w:rPr>
              <w:rFonts w:ascii="Arial" w:hAnsi="Arial" w:cs="Arial"/>
              <w:sz w:val="24"/>
              <w:szCs w:val="24"/>
              <w:lang w:val="ro-RO"/>
            </w:rPr>
            <w:tab/>
          </w:r>
          <w:r w:rsidRPr="00B735F3">
            <w:rPr>
              <w:rFonts w:ascii="Arial" w:hAnsi="Arial" w:cs="Arial"/>
              <w:sz w:val="24"/>
              <w:szCs w:val="24"/>
              <w:lang w:val="ro-RO"/>
            </w:rPr>
            <w:tab/>
          </w:r>
          <w:r>
            <w:rPr>
              <w:rFonts w:ascii="Arial" w:hAnsi="Arial" w:cs="Arial"/>
              <w:sz w:val="24"/>
              <w:szCs w:val="24"/>
              <w:lang w:val="ro-RO"/>
            </w:rPr>
            <w:t xml:space="preserve">   </w:t>
          </w:r>
          <w:r w:rsidRPr="00B735F3">
            <w:rPr>
              <w:rFonts w:ascii="Arial" w:hAnsi="Arial" w:cs="Arial"/>
              <w:sz w:val="24"/>
              <w:szCs w:val="24"/>
              <w:lang w:val="ro-RO"/>
            </w:rPr>
            <w:t xml:space="preserve">:   100,0 </w:t>
          </w:r>
          <w:r>
            <w:rPr>
              <w:rFonts w:ascii="Arial" w:hAnsi="Arial" w:cs="Arial"/>
              <w:sz w:val="24"/>
              <w:szCs w:val="24"/>
              <w:lang w:val="ro-RO"/>
            </w:rPr>
            <w:t xml:space="preserve"> </w:t>
          </w:r>
          <w:r w:rsidRPr="00B735F3">
            <w:rPr>
              <w:rFonts w:ascii="Arial" w:hAnsi="Arial" w:cs="Arial"/>
              <w:sz w:val="24"/>
              <w:szCs w:val="24"/>
              <w:lang w:val="ro-RO"/>
            </w:rPr>
            <w:t>mg/</w:t>
          </w:r>
          <w:proofErr w:type="spellStart"/>
          <w:r w:rsidRPr="00B735F3">
            <w:rPr>
              <w:rFonts w:ascii="Arial" w:hAnsi="Arial" w:cs="Arial"/>
              <w:sz w:val="24"/>
              <w:szCs w:val="24"/>
              <w:lang w:val="ro-RO"/>
            </w:rPr>
            <w:t>mcN</w:t>
          </w:r>
          <w:proofErr w:type="spellEnd"/>
          <w:r w:rsidRPr="00B735F3">
            <w:rPr>
              <w:rFonts w:ascii="Arial" w:hAnsi="Arial" w:cs="Arial"/>
              <w:sz w:val="24"/>
              <w:szCs w:val="24"/>
              <w:lang w:val="ro-RO"/>
            </w:rPr>
            <w:t>,</w:t>
          </w:r>
        </w:p>
        <w:p w:rsidR="00301233" w:rsidRPr="00B735F3" w:rsidRDefault="00301233" w:rsidP="00301233">
          <w:pPr>
            <w:spacing w:after="0" w:line="240" w:lineRule="auto"/>
            <w:ind w:left="720" w:firstLine="720"/>
            <w:jc w:val="both"/>
            <w:rPr>
              <w:rFonts w:ascii="Arial" w:hAnsi="Arial" w:cs="Arial"/>
              <w:sz w:val="24"/>
              <w:szCs w:val="24"/>
              <w:lang w:val="ro-RO"/>
            </w:rPr>
          </w:pPr>
          <w:r w:rsidRPr="00B735F3">
            <w:rPr>
              <w:rFonts w:ascii="Arial" w:hAnsi="Arial" w:cs="Arial"/>
              <w:sz w:val="24"/>
              <w:szCs w:val="24"/>
              <w:lang w:val="ro-RO"/>
            </w:rPr>
            <w:t>-</w:t>
          </w:r>
          <w:r>
            <w:rPr>
              <w:rFonts w:ascii="Arial" w:hAnsi="Arial" w:cs="Arial"/>
              <w:sz w:val="24"/>
              <w:szCs w:val="24"/>
              <w:lang w:val="ro-RO"/>
            </w:rPr>
            <w:t xml:space="preserve"> </w:t>
          </w:r>
          <w:r w:rsidRPr="00B735F3">
            <w:rPr>
              <w:rFonts w:ascii="Arial" w:hAnsi="Arial" w:cs="Arial"/>
              <w:sz w:val="24"/>
              <w:szCs w:val="24"/>
              <w:lang w:val="ro-RO"/>
            </w:rPr>
            <w:t>monoxid de carbon (CO)</w:t>
          </w:r>
          <w:r w:rsidRPr="00B735F3">
            <w:rPr>
              <w:rFonts w:ascii="Arial" w:hAnsi="Arial" w:cs="Arial"/>
              <w:sz w:val="24"/>
              <w:szCs w:val="24"/>
              <w:lang w:val="ro-RO"/>
            </w:rPr>
            <w:tab/>
          </w:r>
          <w:r>
            <w:rPr>
              <w:rFonts w:ascii="Arial" w:hAnsi="Arial" w:cs="Arial"/>
              <w:sz w:val="24"/>
              <w:szCs w:val="24"/>
              <w:lang w:val="ro-RO"/>
            </w:rPr>
            <w:tab/>
          </w:r>
          <w:r w:rsidRPr="00B735F3">
            <w:rPr>
              <w:rFonts w:ascii="Arial" w:hAnsi="Arial" w:cs="Arial"/>
              <w:sz w:val="24"/>
              <w:szCs w:val="24"/>
              <w:lang w:val="ro-RO"/>
            </w:rPr>
            <w:tab/>
          </w:r>
          <w:r>
            <w:rPr>
              <w:rFonts w:ascii="Arial" w:hAnsi="Arial" w:cs="Arial"/>
              <w:sz w:val="24"/>
              <w:szCs w:val="24"/>
              <w:lang w:val="ro-RO"/>
            </w:rPr>
            <w:t xml:space="preserve">  </w:t>
          </w:r>
          <w:r w:rsidRPr="00B735F3">
            <w:rPr>
              <w:rFonts w:ascii="Arial" w:hAnsi="Arial" w:cs="Arial"/>
              <w:sz w:val="24"/>
              <w:szCs w:val="24"/>
              <w:lang w:val="ro-RO"/>
            </w:rPr>
            <w:t xml:space="preserve"> :   250,0 </w:t>
          </w:r>
          <w:r>
            <w:rPr>
              <w:rFonts w:ascii="Arial" w:hAnsi="Arial" w:cs="Arial"/>
              <w:sz w:val="24"/>
              <w:szCs w:val="24"/>
              <w:lang w:val="ro-RO"/>
            </w:rPr>
            <w:t xml:space="preserve"> </w:t>
          </w:r>
          <w:r w:rsidRPr="00B735F3">
            <w:rPr>
              <w:rFonts w:ascii="Arial" w:hAnsi="Arial" w:cs="Arial"/>
              <w:sz w:val="24"/>
              <w:szCs w:val="24"/>
              <w:lang w:val="ro-RO"/>
            </w:rPr>
            <w:t>mg/</w:t>
          </w:r>
          <w:proofErr w:type="spellStart"/>
          <w:r w:rsidRPr="00B735F3">
            <w:rPr>
              <w:rFonts w:ascii="Arial" w:hAnsi="Arial" w:cs="Arial"/>
              <w:sz w:val="24"/>
              <w:szCs w:val="24"/>
              <w:lang w:val="ro-RO"/>
            </w:rPr>
            <w:t>mcN</w:t>
          </w:r>
          <w:proofErr w:type="spellEnd"/>
          <w:r w:rsidRPr="00B735F3">
            <w:rPr>
              <w:rFonts w:ascii="Arial" w:hAnsi="Arial" w:cs="Arial"/>
              <w:sz w:val="24"/>
              <w:szCs w:val="24"/>
              <w:lang w:val="ro-RO"/>
            </w:rPr>
            <w:t>,</w:t>
          </w:r>
        </w:p>
        <w:p w:rsidR="00301233" w:rsidRPr="00B735F3" w:rsidRDefault="00301233" w:rsidP="00301233">
          <w:pPr>
            <w:spacing w:after="0" w:line="240" w:lineRule="auto"/>
            <w:ind w:left="720" w:firstLine="720"/>
            <w:jc w:val="both"/>
            <w:rPr>
              <w:rFonts w:ascii="Arial" w:hAnsi="Arial" w:cs="Arial"/>
              <w:sz w:val="24"/>
              <w:szCs w:val="24"/>
              <w:lang w:val="ro-RO"/>
            </w:rPr>
          </w:pPr>
          <w:r w:rsidRPr="00B735F3">
            <w:rPr>
              <w:rFonts w:ascii="Arial" w:hAnsi="Arial" w:cs="Arial"/>
              <w:sz w:val="24"/>
              <w:szCs w:val="24"/>
              <w:lang w:val="ro-RO"/>
            </w:rPr>
            <w:t>-</w:t>
          </w:r>
          <w:r>
            <w:rPr>
              <w:rFonts w:ascii="Arial" w:hAnsi="Arial" w:cs="Arial"/>
              <w:sz w:val="24"/>
              <w:szCs w:val="24"/>
              <w:lang w:val="ro-RO"/>
            </w:rPr>
            <w:t xml:space="preserve"> </w:t>
          </w:r>
          <w:r w:rsidRPr="00B735F3">
            <w:rPr>
              <w:rFonts w:ascii="Arial" w:hAnsi="Arial" w:cs="Arial"/>
              <w:sz w:val="24"/>
              <w:szCs w:val="24"/>
              <w:lang w:val="ro-RO"/>
            </w:rPr>
            <w:t>oxizi de azot(</w:t>
          </w:r>
          <w:proofErr w:type="spellStart"/>
          <w:r w:rsidRPr="00B735F3">
            <w:rPr>
              <w:rFonts w:ascii="Arial" w:hAnsi="Arial" w:cs="Arial"/>
              <w:sz w:val="24"/>
              <w:szCs w:val="24"/>
              <w:lang w:val="ro-RO"/>
            </w:rPr>
            <w:t>NO</w:t>
          </w:r>
          <w:r w:rsidRPr="00B735F3">
            <w:rPr>
              <w:rFonts w:ascii="Arial" w:hAnsi="Arial" w:cs="Arial"/>
              <w:sz w:val="24"/>
              <w:szCs w:val="24"/>
              <w:vertAlign w:val="subscript"/>
              <w:lang w:val="ro-RO"/>
            </w:rPr>
            <w:t>x</w:t>
          </w:r>
          <w:proofErr w:type="spellEnd"/>
          <w:r w:rsidRPr="00B735F3">
            <w:rPr>
              <w:rFonts w:ascii="Arial" w:hAnsi="Arial" w:cs="Arial"/>
              <w:sz w:val="24"/>
              <w:szCs w:val="24"/>
              <w:lang w:val="ro-RO"/>
            </w:rPr>
            <w:t>)exprimaţi în NO</w:t>
          </w:r>
          <w:r w:rsidRPr="00B735F3">
            <w:rPr>
              <w:rFonts w:ascii="Arial" w:hAnsi="Arial" w:cs="Arial"/>
              <w:sz w:val="24"/>
              <w:szCs w:val="24"/>
              <w:vertAlign w:val="subscript"/>
              <w:lang w:val="ro-RO"/>
            </w:rPr>
            <w:t>2</w:t>
          </w:r>
          <w:r w:rsidRPr="00B735F3">
            <w:rPr>
              <w:rFonts w:ascii="Arial" w:hAnsi="Arial" w:cs="Arial"/>
              <w:sz w:val="24"/>
              <w:szCs w:val="24"/>
              <w:lang w:val="ro-RO"/>
            </w:rPr>
            <w:tab/>
          </w:r>
          <w:r>
            <w:rPr>
              <w:rFonts w:ascii="Arial" w:hAnsi="Arial" w:cs="Arial"/>
              <w:sz w:val="24"/>
              <w:szCs w:val="24"/>
              <w:lang w:val="ro-RO"/>
            </w:rPr>
            <w:t xml:space="preserve">   </w:t>
          </w:r>
          <w:r w:rsidRPr="00B735F3">
            <w:rPr>
              <w:rFonts w:ascii="Arial" w:hAnsi="Arial" w:cs="Arial"/>
              <w:sz w:val="24"/>
              <w:szCs w:val="24"/>
              <w:lang w:val="ro-RO"/>
            </w:rPr>
            <w:t xml:space="preserve">:  </w:t>
          </w:r>
          <w:r>
            <w:rPr>
              <w:rFonts w:ascii="Arial" w:hAnsi="Arial" w:cs="Arial"/>
              <w:sz w:val="24"/>
              <w:szCs w:val="24"/>
              <w:lang w:val="ro-RO"/>
            </w:rPr>
            <w:t xml:space="preserve"> </w:t>
          </w:r>
          <w:r w:rsidRPr="00B735F3">
            <w:rPr>
              <w:rFonts w:ascii="Arial" w:hAnsi="Arial" w:cs="Arial"/>
              <w:sz w:val="24"/>
              <w:szCs w:val="24"/>
              <w:lang w:val="ro-RO"/>
            </w:rPr>
            <w:t>500,0</w:t>
          </w:r>
          <w:r>
            <w:rPr>
              <w:rFonts w:ascii="Arial" w:hAnsi="Arial" w:cs="Arial"/>
              <w:sz w:val="24"/>
              <w:szCs w:val="24"/>
              <w:lang w:val="ro-RO"/>
            </w:rPr>
            <w:t xml:space="preserve"> </w:t>
          </w:r>
          <w:r w:rsidRPr="00B735F3">
            <w:rPr>
              <w:rFonts w:ascii="Arial" w:hAnsi="Arial" w:cs="Arial"/>
              <w:sz w:val="24"/>
              <w:szCs w:val="24"/>
              <w:lang w:val="ro-RO"/>
            </w:rPr>
            <w:t xml:space="preserve"> mg/</w:t>
          </w:r>
          <w:proofErr w:type="spellStart"/>
          <w:r w:rsidRPr="00B735F3">
            <w:rPr>
              <w:rFonts w:ascii="Arial" w:hAnsi="Arial" w:cs="Arial"/>
              <w:sz w:val="24"/>
              <w:szCs w:val="24"/>
              <w:lang w:val="ro-RO"/>
            </w:rPr>
            <w:t>mcN</w:t>
          </w:r>
          <w:proofErr w:type="spellEnd"/>
          <w:r w:rsidRPr="00B735F3">
            <w:rPr>
              <w:rFonts w:ascii="Arial" w:hAnsi="Arial" w:cs="Arial"/>
              <w:sz w:val="24"/>
              <w:szCs w:val="24"/>
              <w:lang w:val="ro-RO"/>
            </w:rPr>
            <w:t>,</w:t>
          </w:r>
        </w:p>
        <w:p w:rsidR="00301233" w:rsidRPr="00B735F3" w:rsidRDefault="00301233" w:rsidP="00301233">
          <w:pPr>
            <w:spacing w:after="0" w:line="240" w:lineRule="auto"/>
            <w:ind w:left="720" w:firstLine="720"/>
            <w:jc w:val="both"/>
            <w:rPr>
              <w:rFonts w:ascii="Arial" w:hAnsi="Arial" w:cs="Arial"/>
              <w:sz w:val="24"/>
              <w:szCs w:val="24"/>
            </w:rPr>
          </w:pPr>
          <w:r w:rsidRPr="00B735F3">
            <w:rPr>
              <w:rFonts w:ascii="Arial" w:hAnsi="Arial" w:cs="Arial"/>
              <w:sz w:val="24"/>
              <w:szCs w:val="24"/>
              <w:lang w:val="ro-RO"/>
            </w:rPr>
            <w:t>-</w:t>
          </w:r>
          <w:r>
            <w:rPr>
              <w:rFonts w:ascii="Arial" w:hAnsi="Arial" w:cs="Arial"/>
              <w:sz w:val="24"/>
              <w:szCs w:val="24"/>
              <w:lang w:val="ro-RO"/>
            </w:rPr>
            <w:t xml:space="preserve"> </w:t>
          </w:r>
          <w:proofErr w:type="spellStart"/>
          <w:r w:rsidRPr="00B735F3">
            <w:rPr>
              <w:rFonts w:ascii="Arial" w:hAnsi="Arial" w:cs="Arial"/>
              <w:sz w:val="24"/>
              <w:szCs w:val="24"/>
            </w:rPr>
            <w:t>oxizi</w:t>
          </w:r>
          <w:proofErr w:type="spellEnd"/>
          <w:r w:rsidRPr="00B735F3">
            <w:rPr>
              <w:rFonts w:ascii="Arial" w:hAnsi="Arial" w:cs="Arial"/>
              <w:sz w:val="24"/>
              <w:szCs w:val="24"/>
            </w:rPr>
            <w:t xml:space="preserve"> de </w:t>
          </w:r>
          <w:proofErr w:type="spellStart"/>
          <w:r w:rsidRPr="00B735F3">
            <w:rPr>
              <w:rFonts w:ascii="Arial" w:hAnsi="Arial" w:cs="Arial"/>
              <w:sz w:val="24"/>
              <w:szCs w:val="24"/>
            </w:rPr>
            <w:t>sulf</w:t>
          </w:r>
          <w:proofErr w:type="spellEnd"/>
          <w:r w:rsidRPr="00B735F3">
            <w:rPr>
              <w:rFonts w:ascii="Arial" w:hAnsi="Arial" w:cs="Arial"/>
              <w:sz w:val="24"/>
              <w:szCs w:val="24"/>
            </w:rPr>
            <w:t xml:space="preserve"> (</w:t>
          </w:r>
          <w:proofErr w:type="spellStart"/>
          <w:r w:rsidRPr="00B735F3">
            <w:rPr>
              <w:rFonts w:ascii="Arial" w:hAnsi="Arial" w:cs="Arial"/>
              <w:sz w:val="24"/>
              <w:szCs w:val="24"/>
            </w:rPr>
            <w:t>SO</w:t>
          </w:r>
          <w:r w:rsidRPr="00B735F3">
            <w:rPr>
              <w:rFonts w:ascii="Arial" w:hAnsi="Arial" w:cs="Arial"/>
              <w:sz w:val="24"/>
              <w:szCs w:val="24"/>
              <w:vertAlign w:val="subscript"/>
            </w:rPr>
            <w:t>x</w:t>
          </w:r>
          <w:proofErr w:type="spellEnd"/>
          <w:r w:rsidRPr="00B735F3">
            <w:rPr>
              <w:rFonts w:ascii="Arial" w:hAnsi="Arial" w:cs="Arial"/>
              <w:sz w:val="24"/>
              <w:szCs w:val="24"/>
            </w:rPr>
            <w:t xml:space="preserve">) </w:t>
          </w:r>
          <w:proofErr w:type="spellStart"/>
          <w:r w:rsidRPr="00B735F3">
            <w:rPr>
              <w:rFonts w:ascii="Arial" w:hAnsi="Arial" w:cs="Arial"/>
              <w:sz w:val="24"/>
              <w:szCs w:val="24"/>
            </w:rPr>
            <w:t>exprimaţi</w:t>
          </w:r>
          <w:proofErr w:type="spellEnd"/>
          <w:r w:rsidRPr="00B735F3">
            <w:rPr>
              <w:rFonts w:ascii="Arial" w:hAnsi="Arial" w:cs="Arial"/>
              <w:sz w:val="24"/>
              <w:szCs w:val="24"/>
            </w:rPr>
            <w:t xml:space="preserve"> </w:t>
          </w:r>
          <w:proofErr w:type="spellStart"/>
          <w:r w:rsidRPr="00B735F3">
            <w:rPr>
              <w:rFonts w:ascii="Arial" w:hAnsi="Arial" w:cs="Arial"/>
              <w:sz w:val="24"/>
              <w:szCs w:val="24"/>
            </w:rPr>
            <w:t>în</w:t>
          </w:r>
          <w:proofErr w:type="spellEnd"/>
          <w:r w:rsidRPr="00B735F3">
            <w:rPr>
              <w:rFonts w:ascii="Arial" w:hAnsi="Arial" w:cs="Arial"/>
              <w:sz w:val="24"/>
              <w:szCs w:val="24"/>
            </w:rPr>
            <w:t xml:space="preserve"> SO</w:t>
          </w:r>
          <w:r w:rsidRPr="00B735F3">
            <w:rPr>
              <w:rFonts w:ascii="Arial" w:hAnsi="Arial" w:cs="Arial"/>
              <w:sz w:val="24"/>
              <w:szCs w:val="24"/>
              <w:vertAlign w:val="subscript"/>
            </w:rPr>
            <w:t>2</w:t>
          </w:r>
          <w:r w:rsidRPr="00B735F3">
            <w:rPr>
              <w:rFonts w:ascii="Arial" w:hAnsi="Arial" w:cs="Arial"/>
              <w:sz w:val="24"/>
              <w:szCs w:val="24"/>
            </w:rPr>
            <w:t xml:space="preserve">     </w:t>
          </w:r>
          <w:r>
            <w:rPr>
              <w:rFonts w:ascii="Arial" w:hAnsi="Arial" w:cs="Arial"/>
              <w:sz w:val="24"/>
              <w:szCs w:val="24"/>
            </w:rPr>
            <w:t xml:space="preserve">   </w:t>
          </w:r>
          <w:r w:rsidRPr="00B735F3">
            <w:rPr>
              <w:rFonts w:ascii="Arial" w:hAnsi="Arial" w:cs="Arial"/>
              <w:sz w:val="24"/>
              <w:szCs w:val="24"/>
            </w:rPr>
            <w:t xml:space="preserve"> </w:t>
          </w:r>
          <w:r>
            <w:rPr>
              <w:rFonts w:ascii="Arial" w:hAnsi="Arial" w:cs="Arial"/>
              <w:sz w:val="24"/>
              <w:szCs w:val="24"/>
            </w:rPr>
            <w:t xml:space="preserve"> </w:t>
          </w:r>
          <w:r w:rsidRPr="00B735F3">
            <w:rPr>
              <w:rFonts w:ascii="Arial" w:hAnsi="Arial" w:cs="Arial"/>
              <w:sz w:val="24"/>
              <w:szCs w:val="24"/>
            </w:rPr>
            <w:t xml:space="preserve"> : </w:t>
          </w:r>
          <w:r>
            <w:rPr>
              <w:rFonts w:ascii="Arial" w:hAnsi="Arial" w:cs="Arial"/>
              <w:sz w:val="24"/>
              <w:szCs w:val="24"/>
            </w:rPr>
            <w:t xml:space="preserve"> </w:t>
          </w:r>
          <w:r w:rsidRPr="00B735F3">
            <w:rPr>
              <w:rFonts w:ascii="Arial" w:hAnsi="Arial" w:cs="Arial"/>
              <w:sz w:val="24"/>
              <w:szCs w:val="24"/>
            </w:rPr>
            <w:t>2000</w:t>
          </w:r>
          <w:r>
            <w:rPr>
              <w:rFonts w:ascii="Arial" w:hAnsi="Arial" w:cs="Arial"/>
              <w:sz w:val="24"/>
              <w:szCs w:val="24"/>
            </w:rPr>
            <w:t>,0</w:t>
          </w:r>
          <w:r w:rsidRPr="00B735F3">
            <w:rPr>
              <w:rFonts w:ascii="Arial" w:hAnsi="Arial" w:cs="Arial"/>
              <w:sz w:val="24"/>
              <w:szCs w:val="24"/>
            </w:rPr>
            <w:t xml:space="preserve"> mg/</w:t>
          </w:r>
          <w:proofErr w:type="spellStart"/>
          <w:r w:rsidRPr="00B735F3">
            <w:rPr>
              <w:rFonts w:ascii="Arial" w:hAnsi="Arial" w:cs="Arial"/>
              <w:sz w:val="24"/>
              <w:szCs w:val="24"/>
            </w:rPr>
            <w:t>mcN</w:t>
          </w:r>
          <w:proofErr w:type="spellEnd"/>
          <w:r w:rsidRPr="00B735F3">
            <w:rPr>
              <w:rFonts w:ascii="Arial" w:hAnsi="Arial" w:cs="Arial"/>
              <w:sz w:val="24"/>
              <w:szCs w:val="24"/>
            </w:rPr>
            <w:t>,</w:t>
          </w:r>
        </w:p>
        <w:p w:rsidR="00301233" w:rsidRPr="00B735F3" w:rsidRDefault="00301233" w:rsidP="00301233">
          <w:pPr>
            <w:spacing w:after="0" w:line="240" w:lineRule="auto"/>
            <w:ind w:firstLine="1440"/>
            <w:jc w:val="both"/>
            <w:rPr>
              <w:rFonts w:ascii="Arial" w:hAnsi="Arial" w:cs="Arial"/>
              <w:sz w:val="24"/>
              <w:szCs w:val="24"/>
            </w:rPr>
          </w:pPr>
          <w:r w:rsidRPr="00B735F3">
            <w:rPr>
              <w:rFonts w:ascii="Arial" w:hAnsi="Arial" w:cs="Arial"/>
              <w:sz w:val="24"/>
              <w:szCs w:val="24"/>
              <w:lang w:val="ro-RO"/>
            </w:rPr>
            <w:t xml:space="preserve">- substanţe organice (carbon total (C))   </w:t>
          </w:r>
          <w:r>
            <w:rPr>
              <w:rFonts w:ascii="Arial" w:hAnsi="Arial" w:cs="Arial"/>
              <w:sz w:val="24"/>
              <w:szCs w:val="24"/>
              <w:lang w:val="ro-RO"/>
            </w:rPr>
            <w:t>:</w:t>
          </w:r>
          <w:r w:rsidRPr="00B735F3">
            <w:rPr>
              <w:rFonts w:ascii="Arial" w:hAnsi="Arial" w:cs="Arial"/>
              <w:sz w:val="24"/>
              <w:szCs w:val="24"/>
            </w:rPr>
            <w:t xml:space="preserve"> </w:t>
          </w:r>
          <w:r>
            <w:rPr>
              <w:rFonts w:ascii="Arial" w:hAnsi="Arial" w:cs="Arial"/>
              <w:sz w:val="24"/>
              <w:szCs w:val="24"/>
            </w:rPr>
            <w:t xml:space="preserve">      50,0 mg/</w:t>
          </w:r>
          <w:proofErr w:type="spellStart"/>
          <w:r>
            <w:rPr>
              <w:rFonts w:ascii="Arial" w:hAnsi="Arial" w:cs="Arial"/>
              <w:sz w:val="24"/>
              <w:szCs w:val="24"/>
            </w:rPr>
            <w:t>mcN</w:t>
          </w:r>
          <w:proofErr w:type="spellEnd"/>
          <w:r>
            <w:rPr>
              <w:rFonts w:ascii="Arial" w:hAnsi="Arial" w:cs="Arial"/>
              <w:sz w:val="24"/>
              <w:szCs w:val="24"/>
            </w:rPr>
            <w:t xml:space="preserve">, la un </w:t>
          </w:r>
          <w:proofErr w:type="spellStart"/>
          <w:r>
            <w:rPr>
              <w:rFonts w:ascii="Arial" w:hAnsi="Arial" w:cs="Arial"/>
              <w:sz w:val="24"/>
              <w:szCs w:val="24"/>
            </w:rPr>
            <w:t>conţinut</w:t>
          </w:r>
          <w:proofErr w:type="spellEnd"/>
          <w:r>
            <w:rPr>
              <w:rFonts w:ascii="Arial" w:hAnsi="Arial" w:cs="Arial"/>
              <w:sz w:val="24"/>
              <w:szCs w:val="24"/>
            </w:rPr>
            <w:t xml:space="preserve"> de 6</w:t>
          </w:r>
          <w:r w:rsidRPr="00B735F3">
            <w:rPr>
              <w:rFonts w:ascii="Arial" w:hAnsi="Arial" w:cs="Arial"/>
              <w:sz w:val="24"/>
              <w:szCs w:val="24"/>
            </w:rPr>
            <w:t xml:space="preserve">% </w:t>
          </w:r>
          <w:proofErr w:type="spellStart"/>
          <w:r w:rsidRPr="00B735F3">
            <w:rPr>
              <w:rFonts w:ascii="Arial" w:hAnsi="Arial" w:cs="Arial"/>
              <w:sz w:val="24"/>
              <w:szCs w:val="24"/>
            </w:rPr>
            <w:t>volum</w:t>
          </w:r>
          <w:proofErr w:type="spellEnd"/>
          <w:r w:rsidRPr="00B735F3">
            <w:rPr>
              <w:rFonts w:ascii="Arial" w:hAnsi="Arial" w:cs="Arial"/>
              <w:sz w:val="24"/>
              <w:szCs w:val="24"/>
            </w:rPr>
            <w:t xml:space="preserve"> </w:t>
          </w:r>
          <w:proofErr w:type="spellStart"/>
          <w:r w:rsidRPr="00B735F3">
            <w:rPr>
              <w:rFonts w:ascii="Arial" w:hAnsi="Arial" w:cs="Arial"/>
              <w:sz w:val="24"/>
              <w:szCs w:val="24"/>
            </w:rPr>
            <w:t>oxigen</w:t>
          </w:r>
          <w:proofErr w:type="spellEnd"/>
          <w:r w:rsidRPr="00B735F3">
            <w:rPr>
              <w:rFonts w:ascii="Arial" w:hAnsi="Arial" w:cs="Arial"/>
              <w:sz w:val="24"/>
              <w:szCs w:val="24"/>
            </w:rPr>
            <w:t xml:space="preserve"> al </w:t>
          </w:r>
          <w:proofErr w:type="spellStart"/>
          <w:r w:rsidRPr="00B735F3">
            <w:rPr>
              <w:rFonts w:ascii="Arial" w:hAnsi="Arial" w:cs="Arial"/>
              <w:sz w:val="24"/>
              <w:szCs w:val="24"/>
            </w:rPr>
            <w:t>efluentului</w:t>
          </w:r>
          <w:proofErr w:type="spellEnd"/>
          <w:r w:rsidRPr="00B735F3">
            <w:rPr>
              <w:rFonts w:ascii="Arial" w:hAnsi="Arial" w:cs="Arial"/>
              <w:sz w:val="24"/>
              <w:szCs w:val="24"/>
            </w:rPr>
            <w:t xml:space="preserve"> </w:t>
          </w:r>
          <w:proofErr w:type="spellStart"/>
          <w:r w:rsidRPr="00B735F3">
            <w:rPr>
              <w:rFonts w:ascii="Arial" w:hAnsi="Arial" w:cs="Arial"/>
              <w:sz w:val="24"/>
              <w:szCs w:val="24"/>
            </w:rPr>
            <w:t>gazos</w:t>
          </w:r>
          <w:proofErr w:type="spellEnd"/>
          <w:r w:rsidRPr="00B735F3">
            <w:rPr>
              <w:rFonts w:ascii="Arial" w:hAnsi="Arial" w:cs="Arial"/>
              <w:sz w:val="24"/>
              <w:szCs w:val="24"/>
            </w:rPr>
            <w:t>.</w:t>
          </w:r>
        </w:p>
        <w:p w:rsidR="00301233" w:rsidRPr="00B735F3" w:rsidRDefault="00301233" w:rsidP="00301233">
          <w:pPr>
            <w:spacing w:after="0" w:line="240" w:lineRule="auto"/>
            <w:ind w:firstLine="1004"/>
            <w:jc w:val="both"/>
            <w:rPr>
              <w:rFonts w:ascii="Arial" w:hAnsi="Arial" w:cs="Arial"/>
              <w:sz w:val="24"/>
              <w:szCs w:val="24"/>
            </w:rPr>
          </w:pPr>
          <w:proofErr w:type="gramStart"/>
          <w:r w:rsidRPr="00B735F3">
            <w:rPr>
              <w:rFonts w:ascii="Arial" w:hAnsi="Arial" w:cs="Arial"/>
              <w:sz w:val="24"/>
              <w:szCs w:val="24"/>
            </w:rPr>
            <w:t xml:space="preserve">Este </w:t>
          </w:r>
          <w:proofErr w:type="spellStart"/>
          <w:r w:rsidRPr="00B735F3">
            <w:rPr>
              <w:rFonts w:ascii="Arial" w:hAnsi="Arial" w:cs="Arial"/>
              <w:sz w:val="24"/>
              <w:szCs w:val="24"/>
            </w:rPr>
            <w:t>interzisă</w:t>
          </w:r>
          <w:proofErr w:type="spellEnd"/>
          <w:r w:rsidRPr="00B735F3">
            <w:rPr>
              <w:rFonts w:ascii="Arial" w:hAnsi="Arial" w:cs="Arial"/>
              <w:sz w:val="24"/>
              <w:szCs w:val="24"/>
            </w:rPr>
            <w:t xml:space="preserve"> </w:t>
          </w:r>
          <w:proofErr w:type="spellStart"/>
          <w:r w:rsidRPr="00B735F3">
            <w:rPr>
              <w:rFonts w:ascii="Arial" w:hAnsi="Arial" w:cs="Arial"/>
              <w:sz w:val="24"/>
              <w:szCs w:val="24"/>
            </w:rPr>
            <w:t>folosirea</w:t>
          </w:r>
          <w:proofErr w:type="spellEnd"/>
          <w:r w:rsidRPr="00B735F3">
            <w:rPr>
              <w:rFonts w:ascii="Arial" w:hAnsi="Arial" w:cs="Arial"/>
              <w:sz w:val="24"/>
              <w:szCs w:val="24"/>
            </w:rPr>
            <w:t xml:space="preserve"> </w:t>
          </w:r>
          <w:proofErr w:type="spellStart"/>
          <w:r w:rsidRPr="00B735F3">
            <w:rPr>
              <w:rFonts w:ascii="Arial" w:hAnsi="Arial" w:cs="Arial"/>
              <w:sz w:val="24"/>
              <w:szCs w:val="24"/>
            </w:rPr>
            <w:t>deşeurilor</w:t>
          </w:r>
          <w:proofErr w:type="spellEnd"/>
          <w:r w:rsidRPr="00B735F3">
            <w:rPr>
              <w:rFonts w:ascii="Arial" w:hAnsi="Arial" w:cs="Arial"/>
              <w:sz w:val="24"/>
              <w:szCs w:val="24"/>
            </w:rPr>
            <w:t xml:space="preserve"> de </w:t>
          </w:r>
          <w:proofErr w:type="spellStart"/>
          <w:r w:rsidRPr="00B735F3">
            <w:rPr>
              <w:rFonts w:ascii="Arial" w:hAnsi="Arial" w:cs="Arial"/>
              <w:sz w:val="24"/>
              <w:szCs w:val="24"/>
            </w:rPr>
            <w:t>cauciuc</w:t>
          </w:r>
          <w:proofErr w:type="spellEnd"/>
          <w:r w:rsidRPr="00B735F3">
            <w:rPr>
              <w:rFonts w:ascii="Arial" w:hAnsi="Arial" w:cs="Arial"/>
              <w:sz w:val="24"/>
              <w:szCs w:val="24"/>
            </w:rPr>
            <w:t xml:space="preserve">, a </w:t>
          </w:r>
          <w:proofErr w:type="spellStart"/>
          <w:r w:rsidRPr="00B735F3">
            <w:rPr>
              <w:rFonts w:ascii="Arial" w:hAnsi="Arial" w:cs="Arial"/>
              <w:sz w:val="24"/>
              <w:szCs w:val="24"/>
            </w:rPr>
            <w:t>maselor</w:t>
          </w:r>
          <w:proofErr w:type="spellEnd"/>
          <w:r w:rsidRPr="00B735F3">
            <w:rPr>
              <w:rFonts w:ascii="Arial" w:hAnsi="Arial" w:cs="Arial"/>
              <w:sz w:val="24"/>
              <w:szCs w:val="24"/>
            </w:rPr>
            <w:t xml:space="preserve"> </w:t>
          </w:r>
          <w:proofErr w:type="spellStart"/>
          <w:r w:rsidRPr="00B735F3">
            <w:rPr>
              <w:rFonts w:ascii="Arial" w:hAnsi="Arial" w:cs="Arial"/>
              <w:sz w:val="24"/>
              <w:szCs w:val="24"/>
            </w:rPr>
            <w:t>plastice</w:t>
          </w:r>
          <w:proofErr w:type="spellEnd"/>
          <w:r w:rsidRPr="00B735F3">
            <w:rPr>
              <w:rFonts w:ascii="Arial" w:hAnsi="Arial" w:cs="Arial"/>
              <w:sz w:val="24"/>
              <w:szCs w:val="24"/>
            </w:rPr>
            <w:t xml:space="preserve"> </w:t>
          </w:r>
          <w:proofErr w:type="spellStart"/>
          <w:r w:rsidRPr="00B735F3">
            <w:rPr>
              <w:rFonts w:ascii="Arial" w:hAnsi="Arial" w:cs="Arial"/>
              <w:sz w:val="24"/>
              <w:szCs w:val="24"/>
            </w:rPr>
            <w:t>şi</w:t>
          </w:r>
          <w:proofErr w:type="spellEnd"/>
          <w:r w:rsidRPr="00B735F3">
            <w:rPr>
              <w:rFonts w:ascii="Arial" w:hAnsi="Arial" w:cs="Arial"/>
              <w:sz w:val="24"/>
              <w:szCs w:val="24"/>
            </w:rPr>
            <w:t xml:space="preserve"> a </w:t>
          </w:r>
          <w:proofErr w:type="spellStart"/>
          <w:r w:rsidRPr="00B735F3">
            <w:rPr>
              <w:rFonts w:ascii="Arial" w:hAnsi="Arial" w:cs="Arial"/>
              <w:sz w:val="24"/>
              <w:szCs w:val="24"/>
            </w:rPr>
            <w:t>lemnelor</w:t>
          </w:r>
          <w:proofErr w:type="spellEnd"/>
          <w:r w:rsidRPr="00B735F3">
            <w:rPr>
              <w:rFonts w:ascii="Arial" w:hAnsi="Arial" w:cs="Arial"/>
              <w:sz w:val="24"/>
              <w:szCs w:val="24"/>
            </w:rPr>
            <w:t xml:space="preserve"> de </w:t>
          </w:r>
          <w:proofErr w:type="spellStart"/>
          <w:r w:rsidRPr="00B735F3">
            <w:rPr>
              <w:rFonts w:ascii="Arial" w:hAnsi="Arial" w:cs="Arial"/>
              <w:sz w:val="24"/>
              <w:szCs w:val="24"/>
            </w:rPr>
            <w:t>foc</w:t>
          </w:r>
          <w:proofErr w:type="spellEnd"/>
          <w:r w:rsidRPr="00B735F3">
            <w:rPr>
              <w:rFonts w:ascii="Arial" w:hAnsi="Arial" w:cs="Arial"/>
              <w:sz w:val="24"/>
              <w:szCs w:val="24"/>
            </w:rPr>
            <w:t xml:space="preserve"> </w:t>
          </w:r>
          <w:proofErr w:type="spellStart"/>
          <w:r w:rsidRPr="00B735F3">
            <w:rPr>
              <w:rFonts w:ascii="Arial" w:hAnsi="Arial" w:cs="Arial"/>
              <w:sz w:val="24"/>
              <w:szCs w:val="24"/>
            </w:rPr>
            <w:t>acoperite</w:t>
          </w:r>
          <w:proofErr w:type="spellEnd"/>
          <w:r w:rsidRPr="00B735F3">
            <w:rPr>
              <w:rFonts w:ascii="Arial" w:hAnsi="Arial" w:cs="Arial"/>
              <w:sz w:val="24"/>
              <w:szCs w:val="24"/>
            </w:rPr>
            <w:t xml:space="preserve"> cu </w:t>
          </w:r>
          <w:proofErr w:type="spellStart"/>
          <w:r w:rsidRPr="00B735F3">
            <w:rPr>
              <w:rFonts w:ascii="Arial" w:hAnsi="Arial" w:cs="Arial"/>
              <w:sz w:val="24"/>
              <w:szCs w:val="24"/>
            </w:rPr>
            <w:t>produse</w:t>
          </w:r>
          <w:proofErr w:type="spellEnd"/>
          <w:r w:rsidRPr="00B735F3">
            <w:rPr>
              <w:rFonts w:ascii="Arial" w:hAnsi="Arial" w:cs="Arial"/>
              <w:sz w:val="24"/>
              <w:szCs w:val="24"/>
            </w:rPr>
            <w:t xml:space="preserve"> </w:t>
          </w:r>
          <w:proofErr w:type="spellStart"/>
          <w:r w:rsidRPr="00B735F3">
            <w:rPr>
              <w:rFonts w:ascii="Arial" w:hAnsi="Arial" w:cs="Arial"/>
              <w:sz w:val="24"/>
              <w:szCs w:val="24"/>
            </w:rPr>
            <w:t>sintetice</w:t>
          </w:r>
          <w:proofErr w:type="spellEnd"/>
          <w:r w:rsidRPr="00B735F3">
            <w:rPr>
              <w:rFonts w:ascii="Arial" w:hAnsi="Arial" w:cs="Arial"/>
              <w:sz w:val="24"/>
              <w:szCs w:val="24"/>
            </w:rPr>
            <w:t xml:space="preserve"> </w:t>
          </w:r>
          <w:proofErr w:type="spellStart"/>
          <w:r w:rsidRPr="00B735F3">
            <w:rPr>
              <w:rFonts w:ascii="Arial" w:hAnsi="Arial" w:cs="Arial"/>
              <w:sz w:val="24"/>
              <w:szCs w:val="24"/>
            </w:rPr>
            <w:t>sau</w:t>
          </w:r>
          <w:proofErr w:type="spellEnd"/>
          <w:r w:rsidRPr="00B735F3">
            <w:rPr>
              <w:rFonts w:ascii="Arial" w:hAnsi="Arial" w:cs="Arial"/>
              <w:sz w:val="24"/>
              <w:szCs w:val="24"/>
            </w:rPr>
            <w:t xml:space="preserve"> </w:t>
          </w:r>
          <w:proofErr w:type="spellStart"/>
          <w:r w:rsidRPr="00B735F3">
            <w:rPr>
              <w:rFonts w:ascii="Arial" w:hAnsi="Arial" w:cs="Arial"/>
              <w:sz w:val="24"/>
              <w:szCs w:val="24"/>
            </w:rPr>
            <w:t>tratate</w:t>
          </w:r>
          <w:proofErr w:type="spellEnd"/>
          <w:r w:rsidRPr="00B735F3">
            <w:rPr>
              <w:rFonts w:ascii="Arial" w:hAnsi="Arial" w:cs="Arial"/>
              <w:sz w:val="24"/>
              <w:szCs w:val="24"/>
            </w:rPr>
            <w:t xml:space="preserve"> cu </w:t>
          </w:r>
          <w:proofErr w:type="spellStart"/>
          <w:r w:rsidRPr="00B735F3">
            <w:rPr>
              <w:rFonts w:ascii="Arial" w:hAnsi="Arial" w:cs="Arial"/>
              <w:sz w:val="24"/>
              <w:szCs w:val="24"/>
            </w:rPr>
            <w:t>produse</w:t>
          </w:r>
          <w:proofErr w:type="spellEnd"/>
          <w:r w:rsidRPr="00B735F3">
            <w:rPr>
              <w:rFonts w:ascii="Arial" w:hAnsi="Arial" w:cs="Arial"/>
              <w:sz w:val="24"/>
              <w:szCs w:val="24"/>
            </w:rPr>
            <w:t xml:space="preserve"> de </w:t>
          </w:r>
          <w:proofErr w:type="spellStart"/>
          <w:r w:rsidRPr="00B735F3">
            <w:rPr>
              <w:rFonts w:ascii="Arial" w:hAnsi="Arial" w:cs="Arial"/>
              <w:sz w:val="24"/>
              <w:szCs w:val="24"/>
            </w:rPr>
            <w:t>conservare</w:t>
          </w:r>
          <w:proofErr w:type="spellEnd"/>
          <w:r w:rsidRPr="00B735F3">
            <w:rPr>
              <w:rFonts w:ascii="Arial" w:hAnsi="Arial" w:cs="Arial"/>
              <w:sz w:val="24"/>
              <w:szCs w:val="24"/>
            </w:rPr>
            <w:t xml:space="preserve">, </w:t>
          </w:r>
          <w:proofErr w:type="spellStart"/>
          <w:r w:rsidRPr="00B735F3">
            <w:rPr>
              <w:rFonts w:ascii="Arial" w:hAnsi="Arial" w:cs="Arial"/>
              <w:sz w:val="24"/>
              <w:szCs w:val="24"/>
            </w:rPr>
            <w:t>drept</w:t>
          </w:r>
          <w:proofErr w:type="spellEnd"/>
          <w:r w:rsidRPr="00B735F3">
            <w:rPr>
              <w:rFonts w:ascii="Arial" w:hAnsi="Arial" w:cs="Arial"/>
              <w:sz w:val="24"/>
              <w:szCs w:val="24"/>
            </w:rPr>
            <w:t xml:space="preserve"> </w:t>
          </w:r>
          <w:proofErr w:type="spellStart"/>
          <w:r w:rsidRPr="00B735F3">
            <w:rPr>
              <w:rFonts w:ascii="Arial" w:hAnsi="Arial" w:cs="Arial"/>
              <w:sz w:val="24"/>
              <w:szCs w:val="24"/>
            </w:rPr>
            <w:t>combustibil</w:t>
          </w:r>
          <w:proofErr w:type="spellEnd"/>
          <w:r w:rsidRPr="00B735F3">
            <w:rPr>
              <w:rFonts w:ascii="Arial" w:hAnsi="Arial" w:cs="Arial"/>
              <w:sz w:val="24"/>
              <w:szCs w:val="24"/>
            </w:rPr>
            <w:t xml:space="preserve"> </w:t>
          </w:r>
          <w:proofErr w:type="spellStart"/>
          <w:r w:rsidRPr="00B735F3">
            <w:rPr>
              <w:rFonts w:ascii="Arial" w:hAnsi="Arial" w:cs="Arial"/>
              <w:sz w:val="24"/>
              <w:szCs w:val="24"/>
            </w:rPr>
            <w:t>pentru</w:t>
          </w:r>
          <w:proofErr w:type="spellEnd"/>
          <w:r w:rsidRPr="00B735F3">
            <w:rPr>
              <w:rFonts w:ascii="Arial" w:hAnsi="Arial" w:cs="Arial"/>
              <w:sz w:val="24"/>
              <w:szCs w:val="24"/>
            </w:rPr>
            <w:t xml:space="preserve"> </w:t>
          </w:r>
          <w:proofErr w:type="spellStart"/>
          <w:r w:rsidRPr="00B735F3">
            <w:rPr>
              <w:rFonts w:ascii="Arial" w:hAnsi="Arial" w:cs="Arial"/>
              <w:sz w:val="24"/>
              <w:szCs w:val="24"/>
            </w:rPr>
            <w:t>încălzit</w:t>
          </w:r>
          <w:proofErr w:type="spellEnd"/>
          <w:r w:rsidRPr="00B735F3">
            <w:rPr>
              <w:rFonts w:ascii="Arial" w:hAnsi="Arial" w:cs="Arial"/>
              <w:sz w:val="24"/>
              <w:szCs w:val="24"/>
            </w:rPr>
            <w:t>.</w:t>
          </w:r>
          <w:proofErr w:type="gramEnd"/>
        </w:p>
        <w:p w:rsidR="00301233" w:rsidRPr="00A95D72" w:rsidRDefault="00301233" w:rsidP="00301233">
          <w:pPr>
            <w:pStyle w:val="BodyTextIndent2"/>
            <w:tabs>
              <w:tab w:val="left" w:pos="0"/>
            </w:tabs>
            <w:spacing w:line="240" w:lineRule="auto"/>
            <w:ind w:left="0"/>
            <w:jc w:val="both"/>
            <w:rPr>
              <w:rFonts w:ascii="Arial" w:hAnsi="Arial" w:cs="Arial"/>
              <w:sz w:val="24"/>
              <w:szCs w:val="24"/>
              <w:lang w:val="ro-RO"/>
            </w:rPr>
          </w:pPr>
          <w:r>
            <w:rPr>
              <w:szCs w:val="28"/>
            </w:rPr>
            <w:tab/>
          </w:r>
          <w:r w:rsidRPr="00B735F3">
            <w:rPr>
              <w:rFonts w:ascii="Arial" w:hAnsi="Arial" w:cs="Arial"/>
              <w:sz w:val="24"/>
              <w:szCs w:val="24"/>
              <w:lang w:val="ro-RO"/>
            </w:rPr>
            <w:t xml:space="preserve"> </w:t>
          </w:r>
          <w:proofErr w:type="spellStart"/>
          <w:r w:rsidRPr="00B735F3">
            <w:rPr>
              <w:rFonts w:ascii="Arial" w:hAnsi="Arial" w:cs="Arial"/>
              <w:sz w:val="24"/>
              <w:szCs w:val="24"/>
              <w:lang w:val="ro-RO"/>
            </w:rPr>
            <w:t>-Emisiile</w:t>
          </w:r>
          <w:proofErr w:type="spellEnd"/>
          <w:r w:rsidRPr="00B735F3">
            <w:rPr>
              <w:rFonts w:ascii="Arial" w:hAnsi="Arial" w:cs="Arial"/>
              <w:sz w:val="24"/>
              <w:szCs w:val="24"/>
              <w:lang w:val="ro-RO"/>
            </w:rPr>
            <w:t xml:space="preserve"> sub formă de pulberi rezultate din întreaga activitate desfăşurată pe amplasament nu trebuie să depăşească 50 mg/mc la un debit </w:t>
          </w:r>
          <w:proofErr w:type="spellStart"/>
          <w:r w:rsidRPr="00B735F3">
            <w:rPr>
              <w:rFonts w:ascii="Arial" w:hAnsi="Arial" w:cs="Arial"/>
              <w:sz w:val="24"/>
              <w:szCs w:val="24"/>
              <w:lang w:val="ro-RO"/>
            </w:rPr>
            <w:t>masic</w:t>
          </w:r>
          <w:proofErr w:type="spellEnd"/>
          <w:r w:rsidRPr="00B735F3">
            <w:rPr>
              <w:rFonts w:ascii="Arial" w:hAnsi="Arial" w:cs="Arial"/>
              <w:sz w:val="24"/>
              <w:szCs w:val="24"/>
              <w:lang w:val="ro-RO"/>
            </w:rPr>
            <w:t xml:space="preserve"> de </w:t>
          </w:r>
          <w:r w:rsidRPr="00B735F3">
            <w:rPr>
              <w:rFonts w:ascii="Arial" w:hAnsi="Arial" w:cs="Arial"/>
              <w:sz w:val="24"/>
              <w:szCs w:val="24"/>
              <w:lang w:val="ro-RO"/>
            </w:rPr>
            <w:sym w:font="Symbol" w:char="F0B3"/>
          </w:r>
          <w:r w:rsidRPr="00B735F3">
            <w:rPr>
              <w:rFonts w:ascii="Arial" w:hAnsi="Arial" w:cs="Arial"/>
              <w:sz w:val="24"/>
              <w:szCs w:val="24"/>
              <w:lang w:val="ro-RO"/>
            </w:rPr>
            <w:t xml:space="preserve"> 0,5kg/h la o dimensiune a diametrului mediu al particulelor (</w:t>
          </w:r>
          <w:proofErr w:type="spellStart"/>
          <w:r w:rsidRPr="00B735F3">
            <w:rPr>
              <w:rFonts w:ascii="Arial" w:hAnsi="Arial" w:cs="Arial"/>
              <w:sz w:val="24"/>
              <w:szCs w:val="24"/>
              <w:lang w:val="ro-RO"/>
            </w:rPr>
            <w:t>dp</w:t>
          </w:r>
          <w:proofErr w:type="spellEnd"/>
          <w:r w:rsidRPr="00B735F3">
            <w:rPr>
              <w:rFonts w:ascii="Arial" w:hAnsi="Arial" w:cs="Arial"/>
              <w:sz w:val="24"/>
              <w:szCs w:val="24"/>
              <w:lang w:val="ro-RO"/>
            </w:rPr>
            <w:t xml:space="preserve">) </w:t>
          </w:r>
          <w:r w:rsidRPr="00B735F3">
            <w:rPr>
              <w:rFonts w:ascii="Arial" w:hAnsi="Arial" w:cs="Arial"/>
              <w:sz w:val="24"/>
              <w:szCs w:val="24"/>
              <w:lang w:val="ro-RO"/>
            </w:rPr>
            <w:sym w:font="Symbol" w:char="F0A3"/>
          </w:r>
          <w:r w:rsidRPr="00B735F3">
            <w:rPr>
              <w:rFonts w:ascii="Arial" w:hAnsi="Arial" w:cs="Arial"/>
              <w:sz w:val="24"/>
              <w:szCs w:val="24"/>
              <w:lang w:val="ro-RO"/>
            </w:rPr>
            <w:t xml:space="preserve"> 5 nm;</w:t>
          </w:r>
        </w:p>
      </w:sdtContent>
    </w:sdt>
    <w:p w:rsidR="001346F0" w:rsidRPr="00301233" w:rsidRDefault="001346F0" w:rsidP="00301233">
      <w:pPr>
        <w:pStyle w:val="BodyTextIndent"/>
        <w:tabs>
          <w:tab w:val="left" w:pos="0"/>
          <w:tab w:val="left" w:pos="709"/>
          <w:tab w:val="left" w:pos="1276"/>
        </w:tabs>
        <w:spacing w:after="0" w:line="240" w:lineRule="auto"/>
        <w:ind w:left="0" w:firstLine="144"/>
        <w:jc w:val="both"/>
        <w:rPr>
          <w:rFonts w:ascii="Arial" w:hAnsi="Arial" w:cs="Arial"/>
          <w:sz w:val="24"/>
          <w:szCs w:val="24"/>
          <w:lang w:val="ro-RO"/>
        </w:rPr>
      </w:pPr>
    </w:p>
    <w:p w:rsidR="001346F0" w:rsidRPr="00301233" w:rsidRDefault="001346F0" w:rsidP="003C5045">
      <w:pPr>
        <w:pStyle w:val="NoSpacing"/>
        <w:rPr>
          <w:rFonts w:ascii="Arial" w:hAnsi="Arial" w:cs="Arial"/>
          <w:b/>
          <w:sz w:val="24"/>
          <w:szCs w:val="24"/>
          <w:lang w:val="ro-RO"/>
        </w:rPr>
      </w:pPr>
    </w:p>
    <w:p w:rsidR="001346F0" w:rsidRPr="00301233" w:rsidRDefault="001346F0" w:rsidP="00A94C46">
      <w:pPr>
        <w:spacing w:after="0" w:line="240" w:lineRule="auto"/>
        <w:ind w:left="709"/>
        <w:jc w:val="both"/>
        <w:rPr>
          <w:rFonts w:ascii="Arial" w:eastAsia="Calibri" w:hAnsi="Arial" w:cs="Arial"/>
          <w:b/>
          <w:sz w:val="24"/>
          <w:szCs w:val="24"/>
          <w:lang w:val="ro-RO" w:eastAsia="ar-SA"/>
        </w:rPr>
      </w:pPr>
      <w:r w:rsidRPr="00301233">
        <w:rPr>
          <w:rFonts w:ascii="Arial" w:eastAsia="Calibri" w:hAnsi="Arial" w:cs="Arial"/>
          <w:b/>
          <w:sz w:val="24"/>
          <w:szCs w:val="24"/>
          <w:lang w:val="ro-RO" w:eastAsia="ar-SA"/>
        </w:rPr>
        <w:t>A</w:t>
      </w:r>
      <w:r w:rsidR="00B329C4" w:rsidRPr="00301233">
        <w:rPr>
          <w:rFonts w:ascii="Arial" w:eastAsia="Calibri" w:hAnsi="Arial" w:cs="Arial"/>
          <w:b/>
          <w:sz w:val="24"/>
          <w:szCs w:val="24"/>
          <w:lang w:val="ro-RO" w:eastAsia="ar-SA"/>
        </w:rPr>
        <w:t>lte condiții de funcționare decâ</w:t>
      </w:r>
      <w:r w:rsidRPr="00301233">
        <w:rPr>
          <w:rFonts w:ascii="Arial" w:eastAsia="Calibri" w:hAnsi="Arial" w:cs="Arial"/>
          <w:b/>
          <w:sz w:val="24"/>
          <w:szCs w:val="24"/>
          <w:lang w:val="ro-RO" w:eastAsia="ar-SA"/>
        </w:rPr>
        <w:t>t cele normale:</w:t>
      </w:r>
    </w:p>
    <w:p w:rsidR="001346F0" w:rsidRPr="00301233" w:rsidRDefault="001346F0" w:rsidP="00A94C46">
      <w:pPr>
        <w:pStyle w:val="ListParagraph"/>
        <w:suppressAutoHyphens w:val="0"/>
        <w:spacing w:after="0" w:line="240" w:lineRule="auto"/>
        <w:ind w:left="0" w:firstLine="426"/>
        <w:contextualSpacing w:val="0"/>
        <w:jc w:val="both"/>
        <w:rPr>
          <w:rFonts w:ascii="Arial" w:hAnsi="Arial" w:cs="Arial"/>
          <w:sz w:val="24"/>
          <w:szCs w:val="24"/>
          <w:lang w:val="ro-RO"/>
        </w:rPr>
      </w:pPr>
      <w:r w:rsidRPr="00301233">
        <w:rPr>
          <w:rFonts w:ascii="Arial" w:hAnsi="Arial" w:cs="Arial"/>
          <w:sz w:val="24"/>
          <w:szCs w:val="24"/>
          <w:lang w:val="ro-RO"/>
        </w:rPr>
        <w:t>În cazul condițiilor planif</w:t>
      </w:r>
      <w:r w:rsidR="00B329C4" w:rsidRPr="00301233">
        <w:rPr>
          <w:rFonts w:ascii="Arial" w:hAnsi="Arial" w:cs="Arial"/>
          <w:sz w:val="24"/>
          <w:szCs w:val="24"/>
          <w:lang w:val="ro-RO"/>
        </w:rPr>
        <w:t>icate de funcționare altele decâ</w:t>
      </w:r>
      <w:r w:rsidRPr="00301233">
        <w:rPr>
          <w:rFonts w:ascii="Arial" w:hAnsi="Arial" w:cs="Arial"/>
          <w:sz w:val="24"/>
          <w:szCs w:val="24"/>
          <w:lang w:val="ro-RO"/>
        </w:rPr>
        <w:t>t cele normale (porniri /opriri), titularul are obligația limitării timpului de operare în aceste condiții.</w:t>
      </w:r>
    </w:p>
    <w:p w:rsidR="001346F0" w:rsidRPr="00301233" w:rsidRDefault="001346F0" w:rsidP="00A94C46">
      <w:pPr>
        <w:pStyle w:val="ListParagraph"/>
        <w:suppressAutoHyphens w:val="0"/>
        <w:spacing w:after="0" w:line="240" w:lineRule="auto"/>
        <w:ind w:left="0" w:firstLine="426"/>
        <w:contextualSpacing w:val="0"/>
        <w:jc w:val="both"/>
        <w:rPr>
          <w:rFonts w:ascii="Arial" w:hAnsi="Arial" w:cs="Arial"/>
          <w:sz w:val="24"/>
          <w:szCs w:val="24"/>
          <w:lang w:val="ro-RO"/>
        </w:rPr>
      </w:pPr>
      <w:r w:rsidRPr="00301233">
        <w:rPr>
          <w:rFonts w:ascii="Arial" w:hAnsi="Arial" w:cs="Arial"/>
          <w:sz w:val="24"/>
          <w:szCs w:val="24"/>
          <w:lang w:val="ro-RO"/>
        </w:rPr>
        <w:t>În cazul unor situații neplanificate (de ex. accidente, oprirea alimentării cu energie, combustibil, disfuncționalități ale sistemelor de colectare/tratare şi evacuare a emisiilor, etc.) titularul are obligația opririi în cel mai scurt timp posibil din punct de vedere tehnologic a instalației generatoare de emisii.</w:t>
      </w:r>
    </w:p>
    <w:p w:rsidR="001346F0" w:rsidRPr="00301233" w:rsidRDefault="006C568C" w:rsidP="0059394D">
      <w:pPr>
        <w:pStyle w:val="ListParagraph"/>
        <w:suppressAutoHyphens w:val="0"/>
        <w:spacing w:after="0" w:line="240" w:lineRule="auto"/>
        <w:ind w:left="0" w:firstLine="426"/>
        <w:contextualSpacing w:val="0"/>
        <w:jc w:val="both"/>
        <w:rPr>
          <w:rFonts w:ascii="Arial" w:hAnsi="Arial" w:cs="Arial"/>
          <w:sz w:val="24"/>
          <w:szCs w:val="24"/>
          <w:lang w:val="ro-RO"/>
        </w:rPr>
      </w:pPr>
      <w:r w:rsidRPr="00301233">
        <w:rPr>
          <w:rFonts w:ascii="Arial" w:hAnsi="Arial" w:cs="Arial"/>
          <w:sz w:val="24"/>
          <w:szCs w:val="24"/>
          <w:lang w:val="ro-RO"/>
        </w:rPr>
        <w:t>Titularul are obligația să ia toate măsurile ca în aceste condiții de funcționare emisiile din instalație să nu genereze dete</w:t>
      </w:r>
      <w:r w:rsidR="008E7940" w:rsidRPr="00301233">
        <w:rPr>
          <w:rFonts w:ascii="Arial" w:hAnsi="Arial" w:cs="Arial"/>
          <w:sz w:val="24"/>
          <w:szCs w:val="24"/>
          <w:lang w:val="ro-RO"/>
        </w:rPr>
        <w:t>riorarea calității aerului.</w:t>
      </w:r>
    </w:p>
    <w:p w:rsidR="001346F0" w:rsidRPr="00301233" w:rsidRDefault="001346F0" w:rsidP="00A94C46">
      <w:pPr>
        <w:pStyle w:val="NoSpacing"/>
        <w:ind w:firstLine="720"/>
        <w:rPr>
          <w:rFonts w:ascii="Arial" w:hAnsi="Arial" w:cs="Arial"/>
          <w:b/>
          <w:sz w:val="24"/>
          <w:szCs w:val="24"/>
          <w:lang w:val="ro-RO"/>
        </w:rPr>
      </w:pPr>
      <w:r w:rsidRPr="00301233">
        <w:rPr>
          <w:rFonts w:ascii="Arial" w:hAnsi="Arial" w:cs="Arial"/>
          <w:b/>
          <w:sz w:val="24"/>
          <w:szCs w:val="24"/>
          <w:lang w:val="ro-RO"/>
        </w:rPr>
        <w:t>Concentraţii maxime admise pentru apa subterană</w:t>
      </w:r>
    </w:p>
    <w:p w:rsidR="001346F0" w:rsidRPr="00301233" w:rsidRDefault="008E7940" w:rsidP="00A94C46">
      <w:pPr>
        <w:pStyle w:val="NoSpacing"/>
        <w:ind w:firstLine="720"/>
        <w:rPr>
          <w:rFonts w:ascii="Arial" w:hAnsi="Arial" w:cs="Arial"/>
          <w:sz w:val="24"/>
          <w:szCs w:val="24"/>
          <w:lang w:val="ro-RO"/>
        </w:rPr>
      </w:pPr>
      <w:r w:rsidRPr="00301233">
        <w:rPr>
          <w:rFonts w:ascii="Arial" w:hAnsi="Arial" w:cs="Arial"/>
          <w:sz w:val="24"/>
          <w:szCs w:val="24"/>
          <w:lang w:val="ro-RO"/>
        </w:rPr>
        <w:t>Nu este cazul.</w:t>
      </w:r>
    </w:p>
    <w:p w:rsidR="001346F0" w:rsidRPr="00301233" w:rsidRDefault="001346F0" w:rsidP="00A94C46">
      <w:pPr>
        <w:pStyle w:val="NoSpacing"/>
        <w:ind w:firstLine="720"/>
        <w:rPr>
          <w:rFonts w:ascii="Arial" w:hAnsi="Arial" w:cs="Arial"/>
          <w:b/>
          <w:sz w:val="24"/>
          <w:szCs w:val="24"/>
          <w:lang w:val="ro-RO"/>
        </w:rPr>
      </w:pPr>
      <w:r w:rsidRPr="00301233">
        <w:rPr>
          <w:rFonts w:ascii="Arial" w:hAnsi="Arial" w:cs="Arial"/>
          <w:b/>
          <w:sz w:val="24"/>
          <w:szCs w:val="24"/>
          <w:lang w:val="ro-RO"/>
        </w:rPr>
        <w:t>Valori admise pentru sol</w:t>
      </w:r>
    </w:p>
    <w:p w:rsidR="001346F0" w:rsidRPr="00301233" w:rsidRDefault="00301233" w:rsidP="00444CDF">
      <w:pPr>
        <w:pStyle w:val="NoSpacing"/>
        <w:ind w:firstLine="720"/>
        <w:rPr>
          <w:rFonts w:ascii="Arial" w:hAnsi="Arial" w:cs="Arial"/>
          <w:sz w:val="24"/>
          <w:szCs w:val="24"/>
          <w:lang w:val="ro-RO"/>
        </w:rPr>
      </w:pPr>
      <w:r>
        <w:rPr>
          <w:rFonts w:ascii="Arial" w:hAnsi="Arial" w:cs="Arial"/>
          <w:sz w:val="24"/>
          <w:szCs w:val="24"/>
          <w:lang w:val="ro-RO"/>
        </w:rPr>
        <w:t>Nu este cazul</w:t>
      </w:r>
      <w:r w:rsidR="008E7940" w:rsidRPr="00301233">
        <w:rPr>
          <w:rFonts w:ascii="Arial" w:hAnsi="Arial" w:cs="Arial"/>
          <w:sz w:val="24"/>
          <w:szCs w:val="24"/>
          <w:lang w:val="ro-RO"/>
        </w:rPr>
        <w:t>.</w:t>
      </w:r>
    </w:p>
    <w:p w:rsidR="001346F0" w:rsidRDefault="0059394D" w:rsidP="0059394D">
      <w:pPr>
        <w:pStyle w:val="Heading1"/>
        <w:rPr>
          <w:rFonts w:ascii="Arial" w:eastAsia="Times New Roman" w:hAnsi="Arial" w:cs="Arial"/>
          <w:b/>
          <w:color w:val="auto"/>
          <w:sz w:val="24"/>
          <w:szCs w:val="24"/>
          <w:lang w:val="ro-RO"/>
        </w:rPr>
      </w:pPr>
      <w:r w:rsidRPr="00301233">
        <w:rPr>
          <w:rFonts w:ascii="Arial" w:eastAsia="Times New Roman" w:hAnsi="Arial" w:cs="Arial"/>
          <w:b/>
          <w:color w:val="auto"/>
          <w:sz w:val="24"/>
          <w:szCs w:val="24"/>
          <w:lang w:val="ro-RO"/>
        </w:rPr>
        <w:t>III. Monitorizarea mediului</w:t>
      </w:r>
    </w:p>
    <w:sdt>
      <w:sdtPr>
        <w:rPr>
          <w:rFonts w:ascii="Arial" w:eastAsia="Times New Roman" w:hAnsi="Arial" w:cs="Arial"/>
          <w:sz w:val="24"/>
          <w:szCs w:val="24"/>
          <w:lang w:val="ro-RO"/>
        </w:rPr>
        <w:alias w:val="Câmp editabil text"/>
        <w:tag w:val="CampEditabil"/>
        <w:id w:val="-1225127204"/>
        <w:placeholder>
          <w:docPart w:val="8474BEE7BC374B5AB47A6408165DC675"/>
        </w:placeholder>
      </w:sdtPr>
      <w:sdtContent>
        <w:sdt>
          <w:sdtPr>
            <w:rPr>
              <w:rFonts w:ascii="Arial" w:eastAsia="Times New Roman" w:hAnsi="Arial" w:cs="Arial"/>
              <w:i/>
              <w:sz w:val="24"/>
              <w:szCs w:val="24"/>
              <w:lang w:val="ro-RO"/>
            </w:rPr>
            <w:alias w:val="Câmp editabil text"/>
            <w:tag w:val="CampEditabil"/>
            <w:id w:val="-1429738787"/>
            <w:placeholder>
              <w:docPart w:val="08E830EFF6F44B57B108DDBE356A4C01"/>
            </w:placeholder>
          </w:sdtPr>
          <w:sdtEndPr>
            <w:rPr>
              <w:i w:val="0"/>
            </w:rPr>
          </w:sdtEndPr>
          <w:sdtContent>
            <w:p w:rsidR="000265AE" w:rsidRPr="00B735F3" w:rsidRDefault="000265AE" w:rsidP="000265AE">
              <w:pPr>
                <w:spacing w:after="0" w:line="240" w:lineRule="auto"/>
                <w:ind w:firstLine="283"/>
                <w:jc w:val="both"/>
                <w:rPr>
                  <w:rFonts w:ascii="Arial" w:hAnsi="Arial" w:cs="Arial"/>
                  <w:sz w:val="24"/>
                  <w:szCs w:val="24"/>
                </w:rPr>
              </w:pPr>
              <w:r w:rsidRPr="00B735F3">
                <w:rPr>
                  <w:rFonts w:ascii="Arial" w:eastAsia="Times New Roman" w:hAnsi="Arial" w:cs="Arial"/>
                  <w:sz w:val="24"/>
                  <w:szCs w:val="24"/>
                  <w:lang w:val="ro-RO"/>
                </w:rPr>
                <w:t xml:space="preserve">A. </w:t>
              </w:r>
              <w:proofErr w:type="spellStart"/>
              <w:r w:rsidRPr="00B735F3">
                <w:rPr>
                  <w:rFonts w:ascii="Arial" w:hAnsi="Arial" w:cs="Arial"/>
                  <w:sz w:val="24"/>
                  <w:szCs w:val="24"/>
                </w:rPr>
                <w:t>În</w:t>
              </w:r>
              <w:proofErr w:type="spellEnd"/>
              <w:r w:rsidRPr="00B735F3">
                <w:rPr>
                  <w:rFonts w:ascii="Arial" w:hAnsi="Arial" w:cs="Arial"/>
                  <w:sz w:val="24"/>
                  <w:szCs w:val="24"/>
                </w:rPr>
                <w:t xml:space="preserve"> </w:t>
              </w:r>
              <w:proofErr w:type="spellStart"/>
              <w:r w:rsidRPr="00B735F3">
                <w:rPr>
                  <w:rFonts w:ascii="Arial" w:hAnsi="Arial" w:cs="Arial"/>
                  <w:sz w:val="24"/>
                  <w:szCs w:val="24"/>
                </w:rPr>
                <w:t>condiţii</w:t>
              </w:r>
              <w:proofErr w:type="spellEnd"/>
              <w:r w:rsidRPr="00B735F3">
                <w:rPr>
                  <w:rFonts w:ascii="Arial" w:hAnsi="Arial" w:cs="Arial"/>
                  <w:sz w:val="24"/>
                  <w:szCs w:val="24"/>
                </w:rPr>
                <w:t xml:space="preserve"> de </w:t>
              </w:r>
              <w:proofErr w:type="spellStart"/>
              <w:r w:rsidRPr="00B735F3">
                <w:rPr>
                  <w:rFonts w:ascii="Arial" w:hAnsi="Arial" w:cs="Arial"/>
                  <w:sz w:val="24"/>
                  <w:szCs w:val="24"/>
                </w:rPr>
                <w:t>funcţio</w:t>
              </w:r>
              <w:r>
                <w:rPr>
                  <w:rFonts w:ascii="Arial" w:hAnsi="Arial" w:cs="Arial"/>
                  <w:sz w:val="24"/>
                  <w:szCs w:val="24"/>
                </w:rPr>
                <w:t>nare</w:t>
              </w:r>
              <w:proofErr w:type="spellEnd"/>
              <w:r>
                <w:rPr>
                  <w:rFonts w:ascii="Arial" w:hAnsi="Arial" w:cs="Arial"/>
                  <w:sz w:val="24"/>
                  <w:szCs w:val="24"/>
                </w:rPr>
                <w:t xml:space="preserve"> </w:t>
              </w:r>
              <w:proofErr w:type="spellStart"/>
              <w:r>
                <w:rPr>
                  <w:rFonts w:ascii="Arial" w:hAnsi="Arial" w:cs="Arial"/>
                  <w:sz w:val="24"/>
                  <w:szCs w:val="24"/>
                </w:rPr>
                <w:t>normală</w:t>
              </w:r>
              <w:proofErr w:type="spellEnd"/>
              <w:r>
                <w:rPr>
                  <w:rFonts w:ascii="Arial" w:hAnsi="Arial" w:cs="Arial"/>
                  <w:sz w:val="24"/>
                  <w:szCs w:val="24"/>
                </w:rPr>
                <w:t xml:space="preserve"> </w:t>
              </w:r>
              <w:proofErr w:type="gramStart"/>
              <w:r>
                <w:rPr>
                  <w:rFonts w:ascii="Arial" w:hAnsi="Arial" w:cs="Arial"/>
                  <w:sz w:val="24"/>
                  <w:szCs w:val="24"/>
                </w:rPr>
                <w:t>a</w:t>
              </w:r>
              <w:proofErr w:type="gramEnd"/>
              <w:r>
                <w:rPr>
                  <w:rFonts w:ascii="Arial" w:hAnsi="Arial" w:cs="Arial"/>
                  <w:sz w:val="24"/>
                  <w:szCs w:val="24"/>
                </w:rPr>
                <w:t xml:space="preserve"> </w:t>
              </w:r>
              <w:proofErr w:type="spellStart"/>
              <w:r>
                <w:rPr>
                  <w:rFonts w:ascii="Arial" w:hAnsi="Arial" w:cs="Arial"/>
                  <w:sz w:val="24"/>
                  <w:szCs w:val="24"/>
                </w:rPr>
                <w:t>obiectivului</w:t>
              </w:r>
              <w:proofErr w:type="spellEnd"/>
              <w:r>
                <w:rPr>
                  <w:rFonts w:ascii="Arial" w:hAnsi="Arial" w:cs="Arial"/>
                  <w:sz w:val="24"/>
                  <w:szCs w:val="24"/>
                </w:rPr>
                <w:t>: nu</w:t>
              </w:r>
              <w:r w:rsidRPr="00B735F3">
                <w:rPr>
                  <w:rFonts w:ascii="Arial" w:hAnsi="Arial" w:cs="Arial"/>
                  <w:sz w:val="24"/>
                  <w:szCs w:val="24"/>
                </w:rPr>
                <w:t xml:space="preserve"> </w:t>
              </w:r>
              <w:proofErr w:type="spellStart"/>
              <w:r w:rsidRPr="00B735F3">
                <w:rPr>
                  <w:rFonts w:ascii="Arial" w:hAnsi="Arial" w:cs="Arial"/>
                  <w:sz w:val="24"/>
                  <w:szCs w:val="24"/>
                </w:rPr>
                <w:t>sunt</w:t>
              </w:r>
              <w:proofErr w:type="spellEnd"/>
              <w:r w:rsidRPr="00B735F3">
                <w:rPr>
                  <w:rFonts w:ascii="Arial" w:hAnsi="Arial" w:cs="Arial"/>
                  <w:sz w:val="24"/>
                  <w:szCs w:val="24"/>
                </w:rPr>
                <w:t xml:space="preserve"> </w:t>
              </w:r>
              <w:proofErr w:type="spellStart"/>
              <w:r w:rsidRPr="00B735F3">
                <w:rPr>
                  <w:rFonts w:ascii="Arial" w:hAnsi="Arial" w:cs="Arial"/>
                  <w:sz w:val="24"/>
                  <w:szCs w:val="24"/>
                </w:rPr>
                <w:t>prevăzuţi</w:t>
              </w:r>
              <w:proofErr w:type="spellEnd"/>
              <w:r w:rsidRPr="00B735F3">
                <w:rPr>
                  <w:rFonts w:ascii="Arial" w:hAnsi="Arial" w:cs="Arial"/>
                  <w:sz w:val="24"/>
                  <w:szCs w:val="24"/>
                </w:rPr>
                <w:t xml:space="preserve"> </w:t>
              </w:r>
              <w:proofErr w:type="spellStart"/>
              <w:r w:rsidRPr="00B735F3">
                <w:rPr>
                  <w:rFonts w:ascii="Arial" w:hAnsi="Arial" w:cs="Arial"/>
                  <w:sz w:val="24"/>
                  <w:szCs w:val="24"/>
                </w:rPr>
                <w:t>indicatori</w:t>
              </w:r>
              <w:proofErr w:type="spellEnd"/>
              <w:r w:rsidRPr="00B735F3">
                <w:rPr>
                  <w:rFonts w:ascii="Arial" w:hAnsi="Arial" w:cs="Arial"/>
                  <w:sz w:val="24"/>
                  <w:szCs w:val="24"/>
                </w:rPr>
                <w:t xml:space="preserve"> de </w:t>
              </w:r>
              <w:proofErr w:type="spellStart"/>
              <w:r w:rsidRPr="00B735F3">
                <w:rPr>
                  <w:rFonts w:ascii="Arial" w:hAnsi="Arial" w:cs="Arial"/>
                  <w:sz w:val="24"/>
                  <w:szCs w:val="24"/>
                </w:rPr>
                <w:t>monitorizat</w:t>
              </w:r>
              <w:proofErr w:type="spellEnd"/>
              <w:r w:rsidRPr="00B735F3">
                <w:rPr>
                  <w:rFonts w:ascii="Arial" w:hAnsi="Arial" w:cs="Arial"/>
                  <w:sz w:val="24"/>
                  <w:szCs w:val="24"/>
                </w:rPr>
                <w:t xml:space="preserve"> </w:t>
              </w:r>
              <w:proofErr w:type="spellStart"/>
              <w:r w:rsidRPr="00B735F3">
                <w:rPr>
                  <w:rFonts w:ascii="Arial" w:hAnsi="Arial" w:cs="Arial"/>
                  <w:sz w:val="24"/>
                  <w:szCs w:val="24"/>
                </w:rPr>
                <w:t>prin</w:t>
              </w:r>
              <w:proofErr w:type="spellEnd"/>
              <w:r w:rsidRPr="00B735F3">
                <w:rPr>
                  <w:rFonts w:ascii="Arial" w:hAnsi="Arial" w:cs="Arial"/>
                  <w:sz w:val="24"/>
                  <w:szCs w:val="24"/>
                </w:rPr>
                <w:t xml:space="preserve"> </w:t>
              </w:r>
              <w:proofErr w:type="spellStart"/>
              <w:r w:rsidRPr="00B735F3">
                <w:rPr>
                  <w:rFonts w:ascii="Arial" w:hAnsi="Arial" w:cs="Arial"/>
                  <w:sz w:val="24"/>
                  <w:szCs w:val="24"/>
                </w:rPr>
                <w:t>măsurători</w:t>
              </w:r>
              <w:proofErr w:type="spellEnd"/>
              <w:r w:rsidRPr="00B735F3">
                <w:rPr>
                  <w:rFonts w:ascii="Arial" w:hAnsi="Arial" w:cs="Arial"/>
                  <w:sz w:val="24"/>
                  <w:szCs w:val="24"/>
                </w:rPr>
                <w:t>.</w:t>
              </w:r>
            </w:p>
            <w:p w:rsidR="000265AE" w:rsidRPr="000265AE" w:rsidRDefault="000265AE" w:rsidP="000265AE">
              <w:pPr>
                <w:spacing w:after="0" w:line="240" w:lineRule="auto"/>
                <w:ind w:firstLine="283"/>
                <w:jc w:val="both"/>
                <w:rPr>
                  <w:rFonts w:ascii="Arial" w:hAnsi="Arial" w:cs="Arial"/>
                  <w:sz w:val="24"/>
                  <w:szCs w:val="24"/>
                </w:rPr>
              </w:pPr>
              <w:r w:rsidRPr="00B735F3">
                <w:rPr>
                  <w:rFonts w:ascii="Arial" w:hAnsi="Arial" w:cs="Arial"/>
                  <w:sz w:val="24"/>
                  <w:szCs w:val="24"/>
                </w:rPr>
                <w:t xml:space="preserve">B. </w:t>
              </w:r>
              <w:proofErr w:type="spellStart"/>
              <w:r w:rsidRPr="00B735F3">
                <w:rPr>
                  <w:rFonts w:ascii="Arial" w:hAnsi="Arial" w:cs="Arial"/>
                  <w:sz w:val="24"/>
                  <w:szCs w:val="24"/>
                </w:rPr>
                <w:t>În</w:t>
              </w:r>
              <w:proofErr w:type="spellEnd"/>
              <w:r w:rsidRPr="00B735F3">
                <w:rPr>
                  <w:rFonts w:ascii="Arial" w:hAnsi="Arial" w:cs="Arial"/>
                  <w:sz w:val="24"/>
                  <w:szCs w:val="24"/>
                </w:rPr>
                <w:t xml:space="preserve"> </w:t>
              </w:r>
              <w:proofErr w:type="spellStart"/>
              <w:r w:rsidRPr="00B735F3">
                <w:rPr>
                  <w:rFonts w:ascii="Arial" w:hAnsi="Arial" w:cs="Arial"/>
                  <w:sz w:val="24"/>
                  <w:szCs w:val="24"/>
                </w:rPr>
                <w:t>caz</w:t>
              </w:r>
              <w:proofErr w:type="spellEnd"/>
              <w:r w:rsidRPr="00B735F3">
                <w:rPr>
                  <w:rFonts w:ascii="Arial" w:hAnsi="Arial" w:cs="Arial"/>
                  <w:sz w:val="24"/>
                  <w:szCs w:val="24"/>
                </w:rPr>
                <w:t xml:space="preserve"> de accident/incident </w:t>
              </w:r>
              <w:proofErr w:type="spellStart"/>
              <w:r w:rsidRPr="00B735F3">
                <w:rPr>
                  <w:rFonts w:ascii="Arial" w:hAnsi="Arial" w:cs="Arial"/>
                  <w:sz w:val="24"/>
                  <w:szCs w:val="24"/>
                </w:rPr>
                <w:t>sau</w:t>
              </w:r>
              <w:proofErr w:type="spellEnd"/>
              <w:r w:rsidRPr="00B735F3">
                <w:rPr>
                  <w:rFonts w:ascii="Arial" w:hAnsi="Arial" w:cs="Arial"/>
                  <w:sz w:val="24"/>
                  <w:szCs w:val="24"/>
                </w:rPr>
                <w:t xml:space="preserve"> </w:t>
              </w:r>
              <w:proofErr w:type="spellStart"/>
              <w:r w:rsidRPr="00B735F3">
                <w:rPr>
                  <w:rFonts w:ascii="Arial" w:hAnsi="Arial" w:cs="Arial"/>
                  <w:sz w:val="24"/>
                  <w:szCs w:val="24"/>
                </w:rPr>
                <w:t>reclamaţie</w:t>
              </w:r>
              <w:proofErr w:type="spellEnd"/>
              <w:r w:rsidRPr="00B735F3">
                <w:rPr>
                  <w:rFonts w:ascii="Arial" w:hAnsi="Arial" w:cs="Arial"/>
                  <w:sz w:val="24"/>
                  <w:szCs w:val="24"/>
                </w:rPr>
                <w:t xml:space="preserve">, </w:t>
              </w:r>
              <w:proofErr w:type="spellStart"/>
              <w:r w:rsidRPr="00B735F3">
                <w:rPr>
                  <w:rFonts w:ascii="Arial" w:hAnsi="Arial" w:cs="Arial"/>
                  <w:sz w:val="24"/>
                  <w:szCs w:val="24"/>
                </w:rPr>
                <w:t>aveţi</w:t>
              </w:r>
              <w:proofErr w:type="spellEnd"/>
              <w:r w:rsidRPr="00B735F3">
                <w:rPr>
                  <w:rFonts w:ascii="Arial" w:hAnsi="Arial" w:cs="Arial"/>
                  <w:sz w:val="24"/>
                  <w:szCs w:val="24"/>
                </w:rPr>
                <w:t xml:space="preserve"> </w:t>
              </w:r>
              <w:proofErr w:type="spellStart"/>
              <w:r w:rsidRPr="00B735F3">
                <w:rPr>
                  <w:rFonts w:ascii="Arial" w:hAnsi="Arial" w:cs="Arial"/>
                  <w:sz w:val="24"/>
                  <w:szCs w:val="24"/>
                </w:rPr>
                <w:t>obligaţia</w:t>
              </w:r>
              <w:proofErr w:type="spellEnd"/>
              <w:r w:rsidRPr="00B735F3">
                <w:rPr>
                  <w:rFonts w:ascii="Arial" w:hAnsi="Arial" w:cs="Arial"/>
                  <w:sz w:val="24"/>
                  <w:szCs w:val="24"/>
                </w:rPr>
                <w:t xml:space="preserve"> de a </w:t>
              </w:r>
              <w:proofErr w:type="spellStart"/>
              <w:r w:rsidRPr="00B735F3">
                <w:rPr>
                  <w:rFonts w:ascii="Arial" w:hAnsi="Arial" w:cs="Arial"/>
                  <w:sz w:val="24"/>
                  <w:szCs w:val="24"/>
                </w:rPr>
                <w:t>determina</w:t>
              </w:r>
              <w:proofErr w:type="spellEnd"/>
              <w:r w:rsidRPr="00B735F3">
                <w:rPr>
                  <w:rFonts w:ascii="Arial" w:hAnsi="Arial" w:cs="Arial"/>
                  <w:sz w:val="24"/>
                  <w:szCs w:val="24"/>
                </w:rPr>
                <w:t xml:space="preserve"> </w:t>
              </w:r>
              <w:proofErr w:type="spellStart"/>
              <w:r w:rsidRPr="00B735F3">
                <w:rPr>
                  <w:rFonts w:ascii="Arial" w:hAnsi="Arial" w:cs="Arial"/>
                  <w:sz w:val="24"/>
                  <w:szCs w:val="24"/>
                </w:rPr>
                <w:t>prin</w:t>
              </w:r>
              <w:proofErr w:type="spellEnd"/>
              <w:r w:rsidRPr="00B735F3">
                <w:rPr>
                  <w:rFonts w:ascii="Arial" w:hAnsi="Arial" w:cs="Arial"/>
                  <w:sz w:val="24"/>
                  <w:szCs w:val="24"/>
                </w:rPr>
                <w:t xml:space="preserve"> </w:t>
              </w:r>
              <w:proofErr w:type="spellStart"/>
              <w:r w:rsidRPr="00B735F3">
                <w:rPr>
                  <w:rFonts w:ascii="Arial" w:hAnsi="Arial" w:cs="Arial"/>
                  <w:sz w:val="24"/>
                  <w:szCs w:val="24"/>
                </w:rPr>
                <w:t>măsurători</w:t>
              </w:r>
              <w:proofErr w:type="spellEnd"/>
              <w:r w:rsidRPr="00B735F3">
                <w:rPr>
                  <w:rFonts w:ascii="Arial" w:hAnsi="Arial" w:cs="Arial"/>
                  <w:sz w:val="24"/>
                  <w:szCs w:val="24"/>
                </w:rPr>
                <w:t xml:space="preserve"> </w:t>
              </w:r>
              <w:proofErr w:type="spellStart"/>
              <w:r w:rsidRPr="00B735F3">
                <w:rPr>
                  <w:rFonts w:ascii="Arial" w:hAnsi="Arial" w:cs="Arial"/>
                  <w:sz w:val="24"/>
                  <w:szCs w:val="24"/>
                </w:rPr>
                <w:t>indicatorii</w:t>
              </w:r>
              <w:proofErr w:type="spellEnd"/>
              <w:r w:rsidRPr="00B735F3">
                <w:rPr>
                  <w:rFonts w:ascii="Arial" w:hAnsi="Arial" w:cs="Arial"/>
                  <w:sz w:val="24"/>
                  <w:szCs w:val="24"/>
                </w:rPr>
                <w:t xml:space="preserve"> </w:t>
              </w:r>
              <w:proofErr w:type="spellStart"/>
              <w:r w:rsidRPr="00B735F3">
                <w:rPr>
                  <w:rFonts w:ascii="Arial" w:hAnsi="Arial" w:cs="Arial"/>
                  <w:sz w:val="24"/>
                  <w:szCs w:val="24"/>
                </w:rPr>
                <w:t>privind</w:t>
              </w:r>
              <w:proofErr w:type="spellEnd"/>
              <w:r w:rsidRPr="00B735F3">
                <w:rPr>
                  <w:rFonts w:ascii="Arial" w:hAnsi="Arial" w:cs="Arial"/>
                  <w:sz w:val="24"/>
                  <w:szCs w:val="24"/>
                </w:rPr>
                <w:t xml:space="preserve"> </w:t>
              </w:r>
              <w:proofErr w:type="spellStart"/>
              <w:r w:rsidRPr="00B735F3">
                <w:rPr>
                  <w:rFonts w:ascii="Arial" w:hAnsi="Arial" w:cs="Arial"/>
                  <w:sz w:val="24"/>
                  <w:szCs w:val="24"/>
                </w:rPr>
                <w:t>emisiile</w:t>
              </w:r>
              <w:proofErr w:type="spellEnd"/>
              <w:r w:rsidRPr="00B735F3">
                <w:rPr>
                  <w:rFonts w:ascii="Arial" w:hAnsi="Arial" w:cs="Arial"/>
                  <w:sz w:val="24"/>
                  <w:szCs w:val="24"/>
                </w:rPr>
                <w:t xml:space="preserve"> de </w:t>
              </w:r>
              <w:proofErr w:type="spellStart"/>
              <w:r w:rsidRPr="00B735F3">
                <w:rPr>
                  <w:rFonts w:ascii="Arial" w:hAnsi="Arial" w:cs="Arial"/>
                  <w:sz w:val="24"/>
                  <w:szCs w:val="24"/>
                </w:rPr>
                <w:t>poluanţi</w:t>
              </w:r>
              <w:proofErr w:type="spellEnd"/>
              <w:r w:rsidRPr="00B735F3">
                <w:rPr>
                  <w:rFonts w:ascii="Arial" w:hAnsi="Arial" w:cs="Arial"/>
                  <w:sz w:val="24"/>
                  <w:szCs w:val="24"/>
                </w:rPr>
                <w:t xml:space="preserve"> </w:t>
              </w:r>
              <w:proofErr w:type="spellStart"/>
              <w:r w:rsidRPr="00B735F3">
                <w:rPr>
                  <w:rFonts w:ascii="Arial" w:hAnsi="Arial" w:cs="Arial"/>
                  <w:sz w:val="24"/>
                  <w:szCs w:val="24"/>
                </w:rPr>
                <w:t>specificaţi</w:t>
              </w:r>
              <w:proofErr w:type="spellEnd"/>
              <w:r w:rsidRPr="00B735F3">
                <w:rPr>
                  <w:rFonts w:ascii="Arial" w:hAnsi="Arial" w:cs="Arial"/>
                  <w:sz w:val="24"/>
                  <w:szCs w:val="24"/>
                </w:rPr>
                <w:t xml:space="preserve"> </w:t>
              </w:r>
              <w:proofErr w:type="spellStart"/>
              <w:r w:rsidRPr="00B735F3">
                <w:rPr>
                  <w:rFonts w:ascii="Arial" w:hAnsi="Arial" w:cs="Arial"/>
                  <w:sz w:val="24"/>
                  <w:szCs w:val="24"/>
                </w:rPr>
                <w:t>în</w:t>
              </w:r>
              <w:proofErr w:type="spellEnd"/>
              <w:r w:rsidRPr="00B735F3">
                <w:rPr>
                  <w:rFonts w:ascii="Arial" w:hAnsi="Arial" w:cs="Arial"/>
                  <w:sz w:val="24"/>
                  <w:szCs w:val="24"/>
                </w:rPr>
                <w:t xml:space="preserve"> </w:t>
              </w:r>
              <w:proofErr w:type="spellStart"/>
              <w:r w:rsidRPr="00B735F3">
                <w:rPr>
                  <w:rFonts w:ascii="Arial" w:hAnsi="Arial" w:cs="Arial"/>
                  <w:sz w:val="24"/>
                  <w:szCs w:val="24"/>
                </w:rPr>
                <w:t>Secţiunea</w:t>
              </w:r>
              <w:proofErr w:type="spellEnd"/>
              <w:r w:rsidRPr="00B735F3">
                <w:rPr>
                  <w:rFonts w:ascii="Arial" w:hAnsi="Arial" w:cs="Arial"/>
                  <w:sz w:val="24"/>
                  <w:szCs w:val="24"/>
                </w:rPr>
                <w:t xml:space="preserve">. </w:t>
              </w:r>
              <w:proofErr w:type="gramStart"/>
              <w:r w:rsidRPr="00B735F3">
                <w:rPr>
                  <w:rFonts w:ascii="Arial" w:hAnsi="Arial" w:cs="Arial"/>
                  <w:sz w:val="24"/>
                  <w:szCs w:val="24"/>
                </w:rPr>
                <w:t xml:space="preserve">II, pct. 3, </w:t>
              </w:r>
              <w:proofErr w:type="spellStart"/>
              <w:r w:rsidRPr="00B735F3">
                <w:rPr>
                  <w:rFonts w:ascii="Arial" w:hAnsi="Arial" w:cs="Arial"/>
                  <w:sz w:val="24"/>
                  <w:szCs w:val="24"/>
                </w:rPr>
                <w:t>după</w:t>
              </w:r>
              <w:proofErr w:type="spellEnd"/>
              <w:r w:rsidRPr="00B735F3">
                <w:rPr>
                  <w:rFonts w:ascii="Arial" w:hAnsi="Arial" w:cs="Arial"/>
                  <w:sz w:val="24"/>
                  <w:szCs w:val="24"/>
                </w:rPr>
                <w:t xml:space="preserve"> </w:t>
              </w:r>
              <w:proofErr w:type="spellStart"/>
              <w:r w:rsidRPr="00B735F3">
                <w:rPr>
                  <w:rFonts w:ascii="Arial" w:hAnsi="Arial" w:cs="Arial"/>
                  <w:sz w:val="24"/>
                  <w:szCs w:val="24"/>
                </w:rPr>
                <w:t>caz</w:t>
              </w:r>
              <w:proofErr w:type="spellEnd"/>
              <w:r w:rsidRPr="00B735F3">
                <w:rPr>
                  <w:rFonts w:ascii="Arial" w:hAnsi="Arial" w:cs="Arial"/>
                  <w:sz w:val="24"/>
                  <w:szCs w:val="24"/>
                </w:rPr>
                <w:t>.</w:t>
              </w:r>
              <w:proofErr w:type="gramEnd"/>
              <w:r w:rsidRPr="00B735F3">
                <w:rPr>
                  <w:rFonts w:ascii="Arial" w:hAnsi="Arial" w:cs="Arial"/>
                  <w:sz w:val="24"/>
                  <w:szCs w:val="24"/>
                </w:rPr>
                <w:t xml:space="preserve"> </w:t>
              </w:r>
            </w:p>
          </w:sdtContent>
        </w:sdt>
      </w:sdtContent>
    </w:sdt>
    <w:p w:rsidR="00301233" w:rsidRPr="000265AE" w:rsidRDefault="001346F0" w:rsidP="00301233">
      <w:pPr>
        <w:pStyle w:val="Heading2"/>
        <w:numPr>
          <w:ilvl w:val="1"/>
          <w:numId w:val="16"/>
        </w:numPr>
        <w:tabs>
          <w:tab w:val="clear" w:pos="1582"/>
        </w:tabs>
        <w:ind w:left="0" w:firstLine="90"/>
        <w:rPr>
          <w:rFonts w:ascii="Arial" w:hAnsi="Arial" w:cs="Arial"/>
        </w:rPr>
      </w:pPr>
      <w:r w:rsidRPr="00301233">
        <w:rPr>
          <w:rFonts w:ascii="Arial" w:hAnsi="Arial" w:cs="Arial"/>
        </w:rPr>
        <w:t>Indicatorii fizico-chimici, bacteriologici și biologici emiși, emisii de poluanți, frecvența, modul de valorificare a rezultatelor</w:t>
      </w:r>
    </w:p>
    <w:p w:rsidR="001346F0" w:rsidRPr="00301233" w:rsidRDefault="001346F0" w:rsidP="00A94C46">
      <w:pPr>
        <w:pStyle w:val="NoSpacing"/>
        <w:tabs>
          <w:tab w:val="left" w:pos="851"/>
        </w:tabs>
        <w:ind w:left="720" w:hanging="294"/>
        <w:rPr>
          <w:rFonts w:ascii="Arial" w:hAnsi="Arial" w:cs="Arial"/>
          <w:b/>
          <w:sz w:val="24"/>
          <w:szCs w:val="24"/>
          <w:lang w:val="ro-RO"/>
        </w:rPr>
      </w:pPr>
      <w:r w:rsidRPr="00301233">
        <w:rPr>
          <w:rFonts w:ascii="Arial" w:hAnsi="Arial" w:cs="Arial"/>
          <w:b/>
          <w:sz w:val="24"/>
          <w:szCs w:val="24"/>
          <w:lang w:val="ro-RO"/>
        </w:rPr>
        <w:tab/>
        <w:t>Monitorizarea aerului</w:t>
      </w:r>
    </w:p>
    <w:p w:rsidR="001346F0" w:rsidRPr="00301233" w:rsidRDefault="00913AF7" w:rsidP="00913AF7">
      <w:pPr>
        <w:spacing w:after="0"/>
        <w:ind w:firstLine="720"/>
        <w:rPr>
          <w:rFonts w:ascii="Arial" w:hAnsi="Arial" w:cs="Arial"/>
          <w:sz w:val="24"/>
          <w:szCs w:val="24"/>
          <w:lang w:val="ro-RO"/>
        </w:rPr>
      </w:pPr>
      <w:r w:rsidRPr="00301233">
        <w:rPr>
          <w:rFonts w:ascii="Arial" w:hAnsi="Arial" w:cs="Arial"/>
          <w:sz w:val="24"/>
          <w:szCs w:val="24"/>
          <w:lang w:val="ro-RO"/>
        </w:rPr>
        <w:t>Nu este cazul.</w:t>
      </w:r>
    </w:p>
    <w:p w:rsidR="001346F0" w:rsidRPr="00301233" w:rsidRDefault="001346F0" w:rsidP="00A94C46">
      <w:pPr>
        <w:pStyle w:val="NoSpacing"/>
        <w:ind w:left="720"/>
        <w:rPr>
          <w:rFonts w:ascii="Arial" w:hAnsi="Arial" w:cs="Arial"/>
          <w:b/>
          <w:sz w:val="24"/>
          <w:szCs w:val="24"/>
          <w:lang w:val="ro-RO"/>
        </w:rPr>
      </w:pPr>
      <w:r w:rsidRPr="00301233">
        <w:rPr>
          <w:rFonts w:ascii="Arial" w:hAnsi="Arial" w:cs="Arial"/>
          <w:b/>
          <w:sz w:val="24"/>
          <w:szCs w:val="24"/>
          <w:lang w:val="ro-RO"/>
        </w:rPr>
        <w:t>Monitorizarea apei</w:t>
      </w:r>
    </w:p>
    <w:p w:rsidR="001346F0" w:rsidRPr="00301233" w:rsidRDefault="00913AF7" w:rsidP="00913AF7">
      <w:pPr>
        <w:pStyle w:val="NoSpacing"/>
        <w:ind w:left="720"/>
        <w:rPr>
          <w:rFonts w:ascii="Arial" w:hAnsi="Arial" w:cs="Arial"/>
          <w:sz w:val="24"/>
          <w:szCs w:val="24"/>
          <w:lang w:val="ro-RO"/>
        </w:rPr>
      </w:pPr>
      <w:r w:rsidRPr="00301233">
        <w:rPr>
          <w:rFonts w:ascii="Arial" w:hAnsi="Arial" w:cs="Arial"/>
          <w:sz w:val="24"/>
          <w:szCs w:val="24"/>
          <w:lang w:val="ro-RO"/>
        </w:rPr>
        <w:t>Nu este cazul.</w:t>
      </w:r>
    </w:p>
    <w:p w:rsidR="001346F0" w:rsidRPr="00301233" w:rsidRDefault="001346F0" w:rsidP="00A94C46">
      <w:pPr>
        <w:pStyle w:val="NoSpacing"/>
        <w:ind w:left="426" w:firstLine="294"/>
        <w:rPr>
          <w:rFonts w:ascii="Arial" w:hAnsi="Arial" w:cs="Arial"/>
          <w:b/>
          <w:sz w:val="24"/>
          <w:szCs w:val="24"/>
          <w:lang w:val="ro-RO"/>
        </w:rPr>
      </w:pPr>
      <w:r w:rsidRPr="00301233">
        <w:rPr>
          <w:rFonts w:ascii="Arial" w:hAnsi="Arial" w:cs="Arial"/>
          <w:b/>
          <w:sz w:val="24"/>
          <w:szCs w:val="24"/>
          <w:lang w:val="ro-RO"/>
        </w:rPr>
        <w:t>Monitorizarea apei subterane</w:t>
      </w:r>
    </w:p>
    <w:p w:rsidR="00913AF7" w:rsidRPr="00301233" w:rsidRDefault="00913AF7" w:rsidP="00A94C46">
      <w:pPr>
        <w:pStyle w:val="NoSpacing"/>
        <w:ind w:left="426" w:firstLine="294"/>
        <w:rPr>
          <w:rFonts w:ascii="Arial" w:hAnsi="Arial" w:cs="Arial"/>
          <w:sz w:val="24"/>
          <w:szCs w:val="24"/>
          <w:lang w:val="ro-RO"/>
        </w:rPr>
      </w:pPr>
      <w:r w:rsidRPr="00301233">
        <w:rPr>
          <w:rFonts w:ascii="Arial" w:hAnsi="Arial" w:cs="Arial"/>
          <w:sz w:val="24"/>
          <w:szCs w:val="24"/>
          <w:lang w:val="ro-RO"/>
        </w:rPr>
        <w:t>Nu este cazul .</w:t>
      </w:r>
    </w:p>
    <w:p w:rsidR="001346F0" w:rsidRPr="00301233" w:rsidRDefault="001346F0" w:rsidP="00A94C46">
      <w:pPr>
        <w:pStyle w:val="NoSpacing"/>
        <w:ind w:left="426" w:firstLine="294"/>
        <w:rPr>
          <w:rFonts w:ascii="Arial" w:hAnsi="Arial" w:cs="Arial"/>
          <w:b/>
          <w:sz w:val="24"/>
          <w:szCs w:val="24"/>
          <w:lang w:val="ro-RO"/>
        </w:rPr>
      </w:pPr>
      <w:r w:rsidRPr="00301233">
        <w:rPr>
          <w:rFonts w:ascii="Arial" w:hAnsi="Arial" w:cs="Arial"/>
          <w:b/>
          <w:sz w:val="24"/>
          <w:szCs w:val="24"/>
          <w:lang w:val="ro-RO"/>
        </w:rPr>
        <w:t>Monitorizarea solului</w:t>
      </w:r>
    </w:p>
    <w:p w:rsidR="001346F0" w:rsidRPr="00301233" w:rsidRDefault="00913AF7" w:rsidP="0059394D">
      <w:pPr>
        <w:pStyle w:val="NoSpacing"/>
        <w:ind w:left="426" w:firstLine="294"/>
        <w:rPr>
          <w:rFonts w:ascii="Arial" w:hAnsi="Arial" w:cs="Arial"/>
          <w:sz w:val="24"/>
          <w:szCs w:val="24"/>
          <w:lang w:val="ro-RO"/>
        </w:rPr>
      </w:pPr>
      <w:r w:rsidRPr="00301233">
        <w:rPr>
          <w:rFonts w:ascii="Arial" w:hAnsi="Arial" w:cs="Arial"/>
          <w:sz w:val="24"/>
          <w:szCs w:val="24"/>
          <w:lang w:val="ro-RO"/>
        </w:rPr>
        <w:t>Nu este cazul .</w:t>
      </w:r>
    </w:p>
    <w:p w:rsidR="001346F0" w:rsidRPr="00301233" w:rsidRDefault="00FC4306" w:rsidP="0059394D">
      <w:pPr>
        <w:pStyle w:val="Heading2"/>
        <w:rPr>
          <w:rFonts w:ascii="Arial" w:hAnsi="Arial" w:cs="Arial"/>
        </w:rPr>
      </w:pPr>
      <w:r w:rsidRPr="00301233">
        <w:lastRenderedPageBreak/>
        <w:t xml:space="preserve">      </w:t>
      </w:r>
      <w:r w:rsidR="001346F0" w:rsidRPr="00301233">
        <w:t xml:space="preserve">2. </w:t>
      </w:r>
      <w:r w:rsidR="001346F0" w:rsidRPr="00301233">
        <w:rPr>
          <w:rFonts w:ascii="Arial" w:hAnsi="Arial" w:cs="Arial"/>
        </w:rPr>
        <w:t>Datele ce vor fi raportate autorității pentru protecția mediului și periodicitatea se regăsesc la capitolul VII, în tabelul care centralizează toate obligațiil</w:t>
      </w:r>
      <w:r w:rsidR="0059394D" w:rsidRPr="00301233">
        <w:rPr>
          <w:rFonts w:ascii="Arial" w:hAnsi="Arial" w:cs="Arial"/>
        </w:rPr>
        <w:t>e de raportare ale titularului.</w:t>
      </w:r>
    </w:p>
    <w:p w:rsidR="001346F0" w:rsidRPr="00301233" w:rsidRDefault="001346F0" w:rsidP="0059394D">
      <w:pPr>
        <w:pStyle w:val="Heading1"/>
        <w:rPr>
          <w:rFonts w:ascii="Arial" w:eastAsia="Times New Roman" w:hAnsi="Arial" w:cs="Arial"/>
          <w:b/>
          <w:color w:val="auto"/>
          <w:sz w:val="24"/>
          <w:szCs w:val="24"/>
          <w:lang w:val="ro-RO"/>
        </w:rPr>
      </w:pPr>
      <w:r w:rsidRPr="00301233">
        <w:rPr>
          <w:rFonts w:ascii="Arial" w:eastAsia="Times New Roman" w:hAnsi="Arial" w:cs="Arial"/>
          <w:b/>
          <w:color w:val="auto"/>
          <w:sz w:val="24"/>
          <w:szCs w:val="24"/>
          <w:lang w:val="ro-RO"/>
        </w:rPr>
        <w:t>IV. Modul de gospodărir</w:t>
      </w:r>
      <w:r w:rsidR="0059394D" w:rsidRPr="00301233">
        <w:rPr>
          <w:rFonts w:ascii="Arial" w:eastAsia="Times New Roman" w:hAnsi="Arial" w:cs="Arial"/>
          <w:b/>
          <w:color w:val="auto"/>
          <w:sz w:val="24"/>
          <w:szCs w:val="24"/>
          <w:lang w:val="ro-RO"/>
        </w:rPr>
        <w:t>e a deșeurilor și a ambalajelor</w:t>
      </w:r>
    </w:p>
    <w:p w:rsidR="001346F0" w:rsidRPr="00301233" w:rsidRDefault="001346F0" w:rsidP="005045DD">
      <w:pPr>
        <w:pStyle w:val="Heading2"/>
        <w:ind w:left="360"/>
        <w:rPr>
          <w:rFonts w:ascii="Arial" w:hAnsi="Arial" w:cs="Arial"/>
        </w:rPr>
      </w:pPr>
      <w:r w:rsidRPr="00301233">
        <w:rPr>
          <w:rFonts w:ascii="Arial" w:hAnsi="Arial" w:cs="Arial"/>
        </w:rPr>
        <w:t>1. Deșeuri produse</w:t>
      </w:r>
    </w:p>
    <w:tbl>
      <w:tblPr>
        <w:tblW w:w="9718"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1"/>
        <w:gridCol w:w="2307"/>
        <w:gridCol w:w="1258"/>
        <w:gridCol w:w="944"/>
        <w:gridCol w:w="1048"/>
        <w:gridCol w:w="1153"/>
        <w:gridCol w:w="629"/>
        <w:gridCol w:w="1468"/>
      </w:tblGrid>
      <w:tr w:rsidR="001346F0" w:rsidRPr="00301233" w:rsidTr="005045DD">
        <w:trPr>
          <w:cantSplit/>
          <w:trHeight w:val="1701"/>
        </w:trPr>
        <w:tc>
          <w:tcPr>
            <w:tcW w:w="911" w:type="dxa"/>
            <w:shd w:val="clear" w:color="auto" w:fill="C0C0C0"/>
            <w:vAlign w:val="center"/>
          </w:tcPr>
          <w:p w:rsidR="001346F0" w:rsidRPr="00301233" w:rsidRDefault="001346F0" w:rsidP="00A94C46">
            <w:pPr>
              <w:autoSpaceDE w:val="0"/>
              <w:autoSpaceDN w:val="0"/>
              <w:adjustRightInd w:val="0"/>
              <w:spacing w:before="40" w:after="0" w:line="240" w:lineRule="auto"/>
              <w:jc w:val="center"/>
              <w:rPr>
                <w:rFonts w:ascii="Arial" w:eastAsia="Times New Roman" w:hAnsi="Arial" w:cs="Arial"/>
                <w:b/>
                <w:sz w:val="20"/>
                <w:szCs w:val="24"/>
                <w:lang w:val="ro-RO"/>
              </w:rPr>
            </w:pPr>
            <w:r w:rsidRPr="00301233">
              <w:rPr>
                <w:rFonts w:ascii="Arial" w:eastAsia="Times New Roman" w:hAnsi="Arial" w:cs="Arial"/>
                <w:b/>
                <w:sz w:val="20"/>
                <w:szCs w:val="24"/>
                <w:lang w:val="ro-RO"/>
              </w:rPr>
              <w:t>Cod deșeu</w:t>
            </w:r>
          </w:p>
        </w:tc>
        <w:tc>
          <w:tcPr>
            <w:tcW w:w="2307" w:type="dxa"/>
            <w:shd w:val="clear" w:color="auto" w:fill="C0C0C0"/>
            <w:vAlign w:val="center"/>
          </w:tcPr>
          <w:p w:rsidR="001346F0" w:rsidRPr="00301233" w:rsidRDefault="001346F0" w:rsidP="00A94C46">
            <w:pPr>
              <w:autoSpaceDE w:val="0"/>
              <w:autoSpaceDN w:val="0"/>
              <w:adjustRightInd w:val="0"/>
              <w:spacing w:before="40" w:after="0" w:line="240" w:lineRule="auto"/>
              <w:jc w:val="center"/>
              <w:rPr>
                <w:rFonts w:ascii="Arial" w:eastAsia="Times New Roman" w:hAnsi="Arial" w:cs="Arial"/>
                <w:b/>
                <w:sz w:val="20"/>
                <w:szCs w:val="24"/>
                <w:lang w:val="ro-RO"/>
              </w:rPr>
            </w:pPr>
            <w:r w:rsidRPr="00301233">
              <w:rPr>
                <w:rFonts w:ascii="Arial" w:eastAsia="Times New Roman" w:hAnsi="Arial" w:cs="Arial"/>
                <w:b/>
                <w:sz w:val="20"/>
                <w:szCs w:val="24"/>
                <w:lang w:val="ro-RO"/>
              </w:rPr>
              <w:t>Denumire deșeu</w:t>
            </w:r>
          </w:p>
        </w:tc>
        <w:tc>
          <w:tcPr>
            <w:tcW w:w="1258" w:type="dxa"/>
            <w:shd w:val="clear" w:color="auto" w:fill="C0C0C0"/>
            <w:vAlign w:val="center"/>
          </w:tcPr>
          <w:p w:rsidR="001346F0" w:rsidRPr="00301233" w:rsidRDefault="001346F0" w:rsidP="00A94C46">
            <w:pPr>
              <w:autoSpaceDE w:val="0"/>
              <w:autoSpaceDN w:val="0"/>
              <w:adjustRightInd w:val="0"/>
              <w:spacing w:before="40" w:after="0" w:line="240" w:lineRule="auto"/>
              <w:jc w:val="center"/>
              <w:rPr>
                <w:rFonts w:ascii="Arial" w:eastAsia="Times New Roman" w:hAnsi="Arial" w:cs="Arial"/>
                <w:b/>
                <w:sz w:val="20"/>
                <w:szCs w:val="24"/>
                <w:lang w:val="ro-RO"/>
              </w:rPr>
            </w:pPr>
            <w:r w:rsidRPr="00301233">
              <w:rPr>
                <w:rFonts w:ascii="Arial" w:eastAsia="Times New Roman" w:hAnsi="Arial" w:cs="Arial"/>
                <w:b/>
                <w:sz w:val="20"/>
                <w:szCs w:val="24"/>
                <w:lang w:val="ro-RO"/>
              </w:rPr>
              <w:t>Sursă generatoare</w:t>
            </w:r>
          </w:p>
        </w:tc>
        <w:tc>
          <w:tcPr>
            <w:tcW w:w="944" w:type="dxa"/>
            <w:shd w:val="clear" w:color="auto" w:fill="C0C0C0"/>
            <w:textDirection w:val="btLr"/>
            <w:vAlign w:val="center"/>
          </w:tcPr>
          <w:p w:rsidR="001346F0" w:rsidRPr="00301233" w:rsidRDefault="001346F0" w:rsidP="00A94C46">
            <w:pPr>
              <w:autoSpaceDE w:val="0"/>
              <w:autoSpaceDN w:val="0"/>
              <w:adjustRightInd w:val="0"/>
              <w:spacing w:before="40" w:after="0" w:line="240" w:lineRule="auto"/>
              <w:ind w:left="113" w:right="113"/>
              <w:jc w:val="center"/>
              <w:rPr>
                <w:rFonts w:ascii="Arial" w:eastAsia="Times New Roman" w:hAnsi="Arial" w:cs="Arial"/>
                <w:b/>
                <w:sz w:val="20"/>
                <w:szCs w:val="24"/>
                <w:lang w:val="ro-RO"/>
              </w:rPr>
            </w:pPr>
            <w:r w:rsidRPr="00301233">
              <w:rPr>
                <w:rFonts w:ascii="Arial" w:eastAsia="Times New Roman" w:hAnsi="Arial" w:cs="Arial"/>
                <w:b/>
                <w:sz w:val="20"/>
                <w:szCs w:val="24"/>
                <w:lang w:val="ro-RO"/>
              </w:rPr>
              <w:t>Cantitate</w:t>
            </w:r>
          </w:p>
        </w:tc>
        <w:tc>
          <w:tcPr>
            <w:tcW w:w="1048" w:type="dxa"/>
            <w:shd w:val="clear" w:color="auto" w:fill="C0C0C0"/>
            <w:vAlign w:val="center"/>
          </w:tcPr>
          <w:p w:rsidR="001346F0" w:rsidRPr="00301233" w:rsidRDefault="001346F0" w:rsidP="00A94C46">
            <w:pPr>
              <w:autoSpaceDE w:val="0"/>
              <w:autoSpaceDN w:val="0"/>
              <w:adjustRightInd w:val="0"/>
              <w:spacing w:before="40" w:after="0" w:line="240" w:lineRule="auto"/>
              <w:jc w:val="center"/>
              <w:rPr>
                <w:rFonts w:ascii="Arial" w:eastAsia="Times New Roman" w:hAnsi="Arial" w:cs="Arial"/>
                <w:b/>
                <w:sz w:val="20"/>
                <w:szCs w:val="24"/>
                <w:lang w:val="ro-RO"/>
              </w:rPr>
            </w:pPr>
            <w:r w:rsidRPr="00301233">
              <w:rPr>
                <w:rFonts w:ascii="Arial" w:eastAsia="Times New Roman" w:hAnsi="Arial" w:cs="Arial"/>
                <w:b/>
                <w:sz w:val="20"/>
                <w:szCs w:val="24"/>
                <w:lang w:val="ro-RO"/>
              </w:rPr>
              <w:t>UM</w:t>
            </w:r>
          </w:p>
        </w:tc>
        <w:tc>
          <w:tcPr>
            <w:tcW w:w="1153" w:type="dxa"/>
            <w:shd w:val="clear" w:color="auto" w:fill="C0C0C0"/>
            <w:vAlign w:val="center"/>
          </w:tcPr>
          <w:p w:rsidR="001346F0" w:rsidRPr="00301233" w:rsidRDefault="001346F0" w:rsidP="00A94C46">
            <w:pPr>
              <w:autoSpaceDE w:val="0"/>
              <w:autoSpaceDN w:val="0"/>
              <w:adjustRightInd w:val="0"/>
              <w:spacing w:before="40" w:after="0" w:line="240" w:lineRule="auto"/>
              <w:jc w:val="center"/>
              <w:rPr>
                <w:rFonts w:ascii="Arial" w:eastAsia="Times New Roman" w:hAnsi="Arial" w:cs="Arial"/>
                <w:b/>
                <w:sz w:val="20"/>
                <w:szCs w:val="24"/>
                <w:lang w:val="ro-RO"/>
              </w:rPr>
            </w:pPr>
            <w:r w:rsidRPr="00301233">
              <w:rPr>
                <w:rFonts w:ascii="Arial" w:eastAsia="Times New Roman" w:hAnsi="Arial" w:cs="Arial"/>
                <w:b/>
                <w:sz w:val="20"/>
                <w:szCs w:val="24"/>
                <w:lang w:val="ro-RO"/>
              </w:rPr>
              <w:t>Operațiune valorificare / eliminare</w:t>
            </w:r>
          </w:p>
        </w:tc>
        <w:tc>
          <w:tcPr>
            <w:tcW w:w="629" w:type="dxa"/>
            <w:shd w:val="clear" w:color="auto" w:fill="C0C0C0"/>
            <w:textDirection w:val="btLr"/>
            <w:vAlign w:val="center"/>
          </w:tcPr>
          <w:p w:rsidR="001346F0" w:rsidRPr="00301233" w:rsidRDefault="001346F0" w:rsidP="00A94C46">
            <w:pPr>
              <w:autoSpaceDE w:val="0"/>
              <w:autoSpaceDN w:val="0"/>
              <w:adjustRightInd w:val="0"/>
              <w:spacing w:before="40" w:after="0" w:line="240" w:lineRule="auto"/>
              <w:ind w:left="113" w:right="113"/>
              <w:jc w:val="center"/>
              <w:rPr>
                <w:rFonts w:ascii="Arial" w:eastAsia="Times New Roman" w:hAnsi="Arial" w:cs="Arial"/>
                <w:b/>
                <w:sz w:val="20"/>
                <w:szCs w:val="24"/>
                <w:lang w:val="ro-RO"/>
              </w:rPr>
            </w:pPr>
            <w:r w:rsidRPr="00301233">
              <w:rPr>
                <w:rFonts w:ascii="Arial" w:eastAsia="Times New Roman" w:hAnsi="Arial" w:cs="Arial"/>
                <w:b/>
                <w:sz w:val="20"/>
                <w:szCs w:val="24"/>
                <w:lang w:val="ro-RO"/>
              </w:rPr>
              <w:t>Cod operațiune</w:t>
            </w:r>
          </w:p>
        </w:tc>
        <w:tc>
          <w:tcPr>
            <w:tcW w:w="1468" w:type="dxa"/>
            <w:shd w:val="clear" w:color="auto" w:fill="C0C0C0"/>
            <w:vAlign w:val="center"/>
          </w:tcPr>
          <w:p w:rsidR="001346F0" w:rsidRPr="00301233" w:rsidRDefault="001346F0" w:rsidP="00A94C46">
            <w:pPr>
              <w:autoSpaceDE w:val="0"/>
              <w:autoSpaceDN w:val="0"/>
              <w:adjustRightInd w:val="0"/>
              <w:spacing w:before="40" w:after="0" w:line="240" w:lineRule="auto"/>
              <w:jc w:val="center"/>
              <w:rPr>
                <w:rFonts w:ascii="Arial" w:eastAsia="Times New Roman" w:hAnsi="Arial" w:cs="Arial"/>
                <w:b/>
                <w:sz w:val="20"/>
                <w:szCs w:val="24"/>
                <w:lang w:val="ro-RO"/>
              </w:rPr>
            </w:pPr>
            <w:r w:rsidRPr="00301233">
              <w:rPr>
                <w:rFonts w:ascii="Arial" w:eastAsia="Times New Roman" w:hAnsi="Arial" w:cs="Arial"/>
                <w:b/>
                <w:sz w:val="20"/>
                <w:szCs w:val="24"/>
                <w:lang w:val="ro-RO"/>
              </w:rPr>
              <w:t>Denumire operațiune</w:t>
            </w:r>
          </w:p>
        </w:tc>
      </w:tr>
      <w:tr w:rsidR="001346F0" w:rsidRPr="00301233" w:rsidTr="005045DD">
        <w:tc>
          <w:tcPr>
            <w:tcW w:w="911" w:type="dxa"/>
            <w:shd w:val="clear" w:color="auto" w:fill="auto"/>
          </w:tcPr>
          <w:p w:rsidR="001346F0" w:rsidRPr="00301233" w:rsidRDefault="001346F0" w:rsidP="00A94C46">
            <w:pPr>
              <w:autoSpaceDE w:val="0"/>
              <w:autoSpaceDN w:val="0"/>
              <w:adjustRightInd w:val="0"/>
              <w:spacing w:before="40" w:after="0" w:line="240" w:lineRule="auto"/>
              <w:jc w:val="center"/>
              <w:rPr>
                <w:rFonts w:ascii="Arial" w:eastAsia="Times New Roman" w:hAnsi="Arial" w:cs="Arial"/>
                <w:sz w:val="24"/>
                <w:szCs w:val="24"/>
                <w:lang w:val="ro-RO"/>
              </w:rPr>
            </w:pPr>
            <w:r w:rsidRPr="00301233">
              <w:rPr>
                <w:rFonts w:ascii="Arial" w:eastAsia="Times New Roman" w:hAnsi="Arial" w:cs="Arial"/>
                <w:sz w:val="24"/>
                <w:szCs w:val="24"/>
                <w:lang w:val="ro-RO"/>
              </w:rPr>
              <w:t>20 03 01</w:t>
            </w:r>
          </w:p>
        </w:tc>
        <w:tc>
          <w:tcPr>
            <w:tcW w:w="2307" w:type="dxa"/>
            <w:shd w:val="clear" w:color="auto" w:fill="auto"/>
          </w:tcPr>
          <w:p w:rsidR="001346F0" w:rsidRPr="00301233" w:rsidRDefault="001346F0" w:rsidP="00A126BC">
            <w:pPr>
              <w:autoSpaceDE w:val="0"/>
              <w:autoSpaceDN w:val="0"/>
              <w:adjustRightInd w:val="0"/>
              <w:spacing w:before="40" w:after="0" w:line="240" w:lineRule="auto"/>
              <w:jc w:val="center"/>
              <w:rPr>
                <w:rFonts w:ascii="Arial" w:eastAsia="Times New Roman" w:hAnsi="Arial" w:cs="Arial"/>
                <w:sz w:val="24"/>
                <w:szCs w:val="24"/>
                <w:lang w:val="ro-RO"/>
              </w:rPr>
            </w:pPr>
            <w:r w:rsidRPr="00301233">
              <w:rPr>
                <w:rFonts w:ascii="Arial" w:eastAsia="Times New Roman" w:hAnsi="Arial" w:cs="Arial"/>
                <w:sz w:val="24"/>
                <w:szCs w:val="24"/>
                <w:lang w:val="ro-RO"/>
              </w:rPr>
              <w:t>de</w:t>
            </w:r>
            <w:r w:rsidR="00A126BC" w:rsidRPr="00301233">
              <w:rPr>
                <w:rFonts w:ascii="Arial" w:eastAsia="Times New Roman" w:hAnsi="Arial" w:cs="Arial"/>
                <w:sz w:val="24"/>
                <w:szCs w:val="24"/>
                <w:lang w:val="ro-RO"/>
              </w:rPr>
              <w:t>ș</w:t>
            </w:r>
            <w:r w:rsidRPr="00301233">
              <w:rPr>
                <w:rFonts w:ascii="Arial" w:eastAsia="Times New Roman" w:hAnsi="Arial" w:cs="Arial"/>
                <w:sz w:val="24"/>
                <w:szCs w:val="24"/>
                <w:lang w:val="ro-RO"/>
              </w:rPr>
              <w:t>euri municipale amestecate</w:t>
            </w:r>
          </w:p>
        </w:tc>
        <w:tc>
          <w:tcPr>
            <w:tcW w:w="1258" w:type="dxa"/>
            <w:shd w:val="clear" w:color="auto" w:fill="auto"/>
          </w:tcPr>
          <w:p w:rsidR="001346F0" w:rsidRPr="00301233" w:rsidRDefault="001346F0" w:rsidP="00A94C46">
            <w:pPr>
              <w:autoSpaceDE w:val="0"/>
              <w:autoSpaceDN w:val="0"/>
              <w:adjustRightInd w:val="0"/>
              <w:spacing w:before="40" w:after="0" w:line="240" w:lineRule="auto"/>
              <w:jc w:val="center"/>
              <w:rPr>
                <w:rFonts w:ascii="Arial" w:eastAsia="Times New Roman" w:hAnsi="Arial" w:cs="Arial"/>
                <w:sz w:val="24"/>
                <w:szCs w:val="24"/>
                <w:lang w:val="ro-RO"/>
              </w:rPr>
            </w:pPr>
            <w:r w:rsidRPr="00301233">
              <w:rPr>
                <w:rFonts w:ascii="Arial" w:eastAsia="Times New Roman" w:hAnsi="Arial" w:cs="Arial"/>
                <w:sz w:val="24"/>
                <w:szCs w:val="24"/>
                <w:lang w:val="ro-RO"/>
              </w:rPr>
              <w:t>de la angajați</w:t>
            </w:r>
          </w:p>
        </w:tc>
        <w:tc>
          <w:tcPr>
            <w:tcW w:w="944" w:type="dxa"/>
            <w:shd w:val="clear" w:color="auto" w:fill="auto"/>
          </w:tcPr>
          <w:p w:rsidR="001346F0" w:rsidRPr="00301233" w:rsidRDefault="00FC4306" w:rsidP="00A94C46">
            <w:pPr>
              <w:autoSpaceDE w:val="0"/>
              <w:autoSpaceDN w:val="0"/>
              <w:adjustRightInd w:val="0"/>
              <w:spacing w:before="40" w:after="0" w:line="240" w:lineRule="auto"/>
              <w:jc w:val="center"/>
              <w:rPr>
                <w:rFonts w:ascii="Arial" w:eastAsia="Times New Roman" w:hAnsi="Arial" w:cs="Arial"/>
                <w:sz w:val="24"/>
                <w:szCs w:val="24"/>
                <w:lang w:val="ro-RO"/>
              </w:rPr>
            </w:pPr>
            <w:r w:rsidRPr="00301233">
              <w:rPr>
                <w:rFonts w:ascii="Arial" w:eastAsia="Times New Roman" w:hAnsi="Arial" w:cs="Arial"/>
                <w:sz w:val="24"/>
                <w:szCs w:val="24"/>
                <w:lang w:val="ro-RO"/>
              </w:rPr>
              <w:t>2</w:t>
            </w:r>
            <w:r w:rsidR="005045DD" w:rsidRPr="00301233">
              <w:rPr>
                <w:rFonts w:ascii="Arial" w:eastAsia="Times New Roman" w:hAnsi="Arial" w:cs="Arial"/>
                <w:sz w:val="24"/>
                <w:szCs w:val="24"/>
                <w:lang w:val="ro-RO"/>
              </w:rPr>
              <w:t>,00</w:t>
            </w:r>
          </w:p>
        </w:tc>
        <w:tc>
          <w:tcPr>
            <w:tcW w:w="1048" w:type="dxa"/>
            <w:shd w:val="clear" w:color="auto" w:fill="auto"/>
          </w:tcPr>
          <w:p w:rsidR="001346F0" w:rsidRPr="00301233" w:rsidRDefault="001346F0" w:rsidP="00A94C46">
            <w:pPr>
              <w:autoSpaceDE w:val="0"/>
              <w:autoSpaceDN w:val="0"/>
              <w:adjustRightInd w:val="0"/>
              <w:spacing w:before="40" w:after="0" w:line="240" w:lineRule="auto"/>
              <w:jc w:val="center"/>
              <w:rPr>
                <w:rFonts w:ascii="Arial" w:eastAsia="Times New Roman" w:hAnsi="Arial" w:cs="Arial"/>
                <w:sz w:val="24"/>
                <w:szCs w:val="24"/>
                <w:lang w:val="ro-RO"/>
              </w:rPr>
            </w:pPr>
            <w:r w:rsidRPr="00301233">
              <w:rPr>
                <w:rFonts w:ascii="Arial" w:eastAsia="Times New Roman" w:hAnsi="Arial" w:cs="Arial"/>
                <w:sz w:val="24"/>
                <w:szCs w:val="24"/>
                <w:lang w:val="ro-RO"/>
              </w:rPr>
              <w:t>Metri cubi/luna</w:t>
            </w:r>
          </w:p>
        </w:tc>
        <w:tc>
          <w:tcPr>
            <w:tcW w:w="1153" w:type="dxa"/>
            <w:shd w:val="clear" w:color="auto" w:fill="auto"/>
          </w:tcPr>
          <w:p w:rsidR="001346F0" w:rsidRPr="00301233" w:rsidRDefault="001346F0" w:rsidP="00A94C46">
            <w:pPr>
              <w:autoSpaceDE w:val="0"/>
              <w:autoSpaceDN w:val="0"/>
              <w:adjustRightInd w:val="0"/>
              <w:spacing w:before="40" w:after="0" w:line="240" w:lineRule="auto"/>
              <w:jc w:val="center"/>
              <w:rPr>
                <w:rFonts w:ascii="Arial" w:eastAsia="Times New Roman" w:hAnsi="Arial" w:cs="Arial"/>
                <w:sz w:val="24"/>
                <w:szCs w:val="24"/>
                <w:lang w:val="ro-RO"/>
              </w:rPr>
            </w:pPr>
            <w:r w:rsidRPr="00301233">
              <w:rPr>
                <w:rFonts w:ascii="Arial" w:eastAsia="Times New Roman" w:hAnsi="Arial" w:cs="Arial"/>
                <w:sz w:val="24"/>
                <w:szCs w:val="24"/>
                <w:lang w:val="ro-RO"/>
              </w:rPr>
              <w:t>Eliminare</w:t>
            </w:r>
          </w:p>
        </w:tc>
        <w:tc>
          <w:tcPr>
            <w:tcW w:w="629" w:type="dxa"/>
            <w:shd w:val="clear" w:color="auto" w:fill="auto"/>
          </w:tcPr>
          <w:p w:rsidR="001346F0" w:rsidRPr="00301233" w:rsidRDefault="001346F0" w:rsidP="00A94C46">
            <w:pPr>
              <w:autoSpaceDE w:val="0"/>
              <w:autoSpaceDN w:val="0"/>
              <w:adjustRightInd w:val="0"/>
              <w:spacing w:before="40" w:after="0" w:line="240" w:lineRule="auto"/>
              <w:jc w:val="center"/>
              <w:rPr>
                <w:rFonts w:ascii="Arial" w:eastAsia="Times New Roman" w:hAnsi="Arial" w:cs="Arial"/>
                <w:sz w:val="24"/>
                <w:szCs w:val="24"/>
                <w:lang w:val="ro-RO"/>
              </w:rPr>
            </w:pPr>
            <w:r w:rsidRPr="00301233">
              <w:rPr>
                <w:rFonts w:ascii="Arial" w:eastAsia="Times New Roman" w:hAnsi="Arial" w:cs="Arial"/>
                <w:sz w:val="24"/>
                <w:szCs w:val="24"/>
                <w:lang w:val="ro-RO"/>
              </w:rPr>
              <w:t>D 5</w:t>
            </w:r>
          </w:p>
        </w:tc>
        <w:tc>
          <w:tcPr>
            <w:tcW w:w="1468" w:type="dxa"/>
            <w:shd w:val="clear" w:color="auto" w:fill="auto"/>
          </w:tcPr>
          <w:p w:rsidR="001346F0" w:rsidRPr="00301233" w:rsidRDefault="001346F0" w:rsidP="00A126BC">
            <w:pPr>
              <w:autoSpaceDE w:val="0"/>
              <w:autoSpaceDN w:val="0"/>
              <w:adjustRightInd w:val="0"/>
              <w:spacing w:before="40" w:after="0" w:line="240" w:lineRule="auto"/>
              <w:jc w:val="center"/>
              <w:rPr>
                <w:rFonts w:ascii="Arial" w:eastAsia="Times New Roman" w:hAnsi="Arial" w:cs="Arial"/>
                <w:sz w:val="24"/>
                <w:szCs w:val="24"/>
                <w:lang w:val="ro-RO"/>
              </w:rPr>
            </w:pPr>
            <w:r w:rsidRPr="00301233">
              <w:rPr>
                <w:rFonts w:ascii="Arial" w:eastAsia="Times New Roman" w:hAnsi="Arial" w:cs="Arial"/>
                <w:sz w:val="24"/>
                <w:szCs w:val="24"/>
                <w:lang w:val="ro-RO"/>
              </w:rPr>
              <w:t>Depozitarea in depozite special amenajate (de exemplu, dispunerea in celule etan</w:t>
            </w:r>
            <w:r w:rsidR="00A126BC" w:rsidRPr="00301233">
              <w:rPr>
                <w:rFonts w:ascii="Arial" w:eastAsia="Times New Roman" w:hAnsi="Arial" w:cs="Arial"/>
                <w:sz w:val="24"/>
                <w:szCs w:val="24"/>
                <w:lang w:val="ro-RO"/>
              </w:rPr>
              <w:t>ș</w:t>
            </w:r>
            <w:r w:rsidRPr="00301233">
              <w:rPr>
                <w:rFonts w:ascii="Arial" w:eastAsia="Times New Roman" w:hAnsi="Arial" w:cs="Arial"/>
                <w:sz w:val="24"/>
                <w:szCs w:val="24"/>
                <w:lang w:val="ro-RO"/>
              </w:rPr>
              <w:t>e separate, care sunt acoperite si izolate unele fata de celelalte si fata de mediu si altele asemenea)</w:t>
            </w:r>
          </w:p>
        </w:tc>
      </w:tr>
    </w:tbl>
    <w:p w:rsidR="001346F0" w:rsidRPr="00301233" w:rsidRDefault="001346F0" w:rsidP="00A94C46">
      <w:pPr>
        <w:autoSpaceDE w:val="0"/>
        <w:autoSpaceDN w:val="0"/>
        <w:adjustRightInd w:val="0"/>
        <w:spacing w:after="0" w:line="240" w:lineRule="auto"/>
        <w:jc w:val="both"/>
        <w:rPr>
          <w:rFonts w:ascii="Arial" w:eastAsia="Times New Roman" w:hAnsi="Arial" w:cs="Arial"/>
          <w:sz w:val="24"/>
          <w:szCs w:val="24"/>
          <w:lang w:val="ro-RO"/>
        </w:rPr>
      </w:pPr>
    </w:p>
    <w:p w:rsidR="001346F0" w:rsidRPr="00301233" w:rsidRDefault="001346F0" w:rsidP="00A94C46">
      <w:pPr>
        <w:pStyle w:val="Heading2"/>
        <w:ind w:left="360"/>
        <w:rPr>
          <w:rFonts w:ascii="Arial" w:hAnsi="Arial" w:cs="Arial"/>
        </w:rPr>
      </w:pPr>
      <w:r w:rsidRPr="00301233">
        <w:rPr>
          <w:rFonts w:ascii="Arial" w:hAnsi="Arial" w:cs="Arial"/>
        </w:rPr>
        <w:t xml:space="preserve">2. Deșeuri colectate </w:t>
      </w:r>
    </w:p>
    <w:p w:rsidR="001346F0" w:rsidRPr="00301233" w:rsidRDefault="001346F0" w:rsidP="00D1155A">
      <w:pPr>
        <w:jc w:val="both"/>
        <w:rPr>
          <w:rFonts w:ascii="Garamond" w:hAnsi="Garamond"/>
          <w:sz w:val="26"/>
          <w:szCs w:val="26"/>
          <w:lang w:val="ro-RO"/>
        </w:rPr>
      </w:pPr>
    </w:p>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0"/>
        <w:gridCol w:w="2599"/>
        <w:gridCol w:w="650"/>
        <w:gridCol w:w="1299"/>
        <w:gridCol w:w="1299"/>
        <w:gridCol w:w="780"/>
        <w:gridCol w:w="2339"/>
      </w:tblGrid>
      <w:tr w:rsidR="001346F0" w:rsidRPr="00301233" w:rsidTr="00A94C46">
        <w:trPr>
          <w:cantSplit/>
          <w:trHeight w:val="1701"/>
        </w:trPr>
        <w:tc>
          <w:tcPr>
            <w:tcW w:w="1040" w:type="dxa"/>
            <w:shd w:val="clear" w:color="auto" w:fill="C0C0C0"/>
            <w:vAlign w:val="center"/>
          </w:tcPr>
          <w:p w:rsidR="001346F0" w:rsidRPr="00301233" w:rsidRDefault="001346F0" w:rsidP="00A94C46">
            <w:pPr>
              <w:autoSpaceDE w:val="0"/>
              <w:autoSpaceDN w:val="0"/>
              <w:adjustRightInd w:val="0"/>
              <w:spacing w:before="40" w:after="0" w:line="240" w:lineRule="auto"/>
              <w:jc w:val="center"/>
              <w:rPr>
                <w:rFonts w:ascii="Arial" w:hAnsi="Arial" w:cs="Arial"/>
                <w:b/>
                <w:sz w:val="20"/>
                <w:lang w:val="ro-RO"/>
              </w:rPr>
            </w:pPr>
            <w:r w:rsidRPr="00301233">
              <w:rPr>
                <w:rFonts w:ascii="Arial" w:hAnsi="Arial" w:cs="Arial"/>
                <w:b/>
                <w:sz w:val="20"/>
                <w:lang w:val="ro-RO"/>
              </w:rPr>
              <w:t>Cod deșeu</w:t>
            </w:r>
          </w:p>
        </w:tc>
        <w:tc>
          <w:tcPr>
            <w:tcW w:w="2599" w:type="dxa"/>
            <w:shd w:val="clear" w:color="auto" w:fill="C0C0C0"/>
            <w:vAlign w:val="center"/>
          </w:tcPr>
          <w:p w:rsidR="001346F0" w:rsidRPr="00301233" w:rsidRDefault="001346F0" w:rsidP="00A94C46">
            <w:pPr>
              <w:autoSpaceDE w:val="0"/>
              <w:autoSpaceDN w:val="0"/>
              <w:adjustRightInd w:val="0"/>
              <w:spacing w:before="40" w:after="0" w:line="240" w:lineRule="auto"/>
              <w:jc w:val="center"/>
              <w:rPr>
                <w:rFonts w:ascii="Arial" w:hAnsi="Arial" w:cs="Arial"/>
                <w:b/>
                <w:sz w:val="20"/>
                <w:lang w:val="ro-RO"/>
              </w:rPr>
            </w:pPr>
            <w:r w:rsidRPr="00301233">
              <w:rPr>
                <w:rFonts w:ascii="Arial" w:hAnsi="Arial" w:cs="Arial"/>
                <w:b/>
                <w:sz w:val="20"/>
                <w:lang w:val="ro-RO"/>
              </w:rPr>
              <w:t>Denumire deșeu</w:t>
            </w:r>
          </w:p>
        </w:tc>
        <w:tc>
          <w:tcPr>
            <w:tcW w:w="650" w:type="dxa"/>
            <w:shd w:val="clear" w:color="auto" w:fill="C0C0C0"/>
            <w:textDirection w:val="btLr"/>
            <w:vAlign w:val="center"/>
          </w:tcPr>
          <w:p w:rsidR="001346F0" w:rsidRPr="00301233" w:rsidRDefault="001346F0" w:rsidP="00A94C46">
            <w:pPr>
              <w:autoSpaceDE w:val="0"/>
              <w:autoSpaceDN w:val="0"/>
              <w:adjustRightInd w:val="0"/>
              <w:spacing w:before="40" w:after="0" w:line="240" w:lineRule="auto"/>
              <w:ind w:left="113" w:right="113"/>
              <w:jc w:val="center"/>
              <w:rPr>
                <w:rFonts w:ascii="Arial" w:hAnsi="Arial" w:cs="Arial"/>
                <w:b/>
                <w:sz w:val="20"/>
                <w:lang w:val="ro-RO"/>
              </w:rPr>
            </w:pPr>
            <w:r w:rsidRPr="00301233">
              <w:rPr>
                <w:rFonts w:ascii="Arial" w:hAnsi="Arial" w:cs="Arial"/>
                <w:b/>
                <w:sz w:val="20"/>
                <w:lang w:val="ro-RO"/>
              </w:rPr>
              <w:t>Cantitate</w:t>
            </w:r>
          </w:p>
        </w:tc>
        <w:tc>
          <w:tcPr>
            <w:tcW w:w="1299" w:type="dxa"/>
            <w:shd w:val="clear" w:color="auto" w:fill="C0C0C0"/>
            <w:vAlign w:val="center"/>
          </w:tcPr>
          <w:p w:rsidR="001346F0" w:rsidRPr="00301233" w:rsidRDefault="001346F0" w:rsidP="00A94C46">
            <w:pPr>
              <w:autoSpaceDE w:val="0"/>
              <w:autoSpaceDN w:val="0"/>
              <w:adjustRightInd w:val="0"/>
              <w:spacing w:before="40" w:after="0" w:line="240" w:lineRule="auto"/>
              <w:jc w:val="center"/>
              <w:rPr>
                <w:rFonts w:ascii="Arial" w:hAnsi="Arial" w:cs="Arial"/>
                <w:b/>
                <w:sz w:val="20"/>
                <w:lang w:val="ro-RO"/>
              </w:rPr>
            </w:pPr>
            <w:r w:rsidRPr="00301233">
              <w:rPr>
                <w:rFonts w:ascii="Arial" w:hAnsi="Arial" w:cs="Arial"/>
                <w:b/>
                <w:sz w:val="20"/>
                <w:lang w:val="ro-RO"/>
              </w:rPr>
              <w:t>UM</w:t>
            </w:r>
          </w:p>
        </w:tc>
        <w:tc>
          <w:tcPr>
            <w:tcW w:w="1299" w:type="dxa"/>
            <w:shd w:val="clear" w:color="auto" w:fill="C0C0C0"/>
            <w:vAlign w:val="center"/>
          </w:tcPr>
          <w:p w:rsidR="001346F0" w:rsidRPr="00301233" w:rsidRDefault="001346F0" w:rsidP="00A94C46">
            <w:pPr>
              <w:autoSpaceDE w:val="0"/>
              <w:autoSpaceDN w:val="0"/>
              <w:adjustRightInd w:val="0"/>
              <w:spacing w:before="40" w:after="0" w:line="240" w:lineRule="auto"/>
              <w:jc w:val="center"/>
              <w:rPr>
                <w:rFonts w:ascii="Arial" w:hAnsi="Arial" w:cs="Arial"/>
                <w:b/>
                <w:sz w:val="20"/>
                <w:lang w:val="ro-RO"/>
              </w:rPr>
            </w:pPr>
            <w:r w:rsidRPr="00301233">
              <w:rPr>
                <w:rFonts w:ascii="Arial" w:hAnsi="Arial" w:cs="Arial"/>
                <w:b/>
                <w:sz w:val="20"/>
                <w:lang w:val="ro-RO"/>
              </w:rPr>
              <w:t>Operațiune valorificare / eliminare</w:t>
            </w:r>
          </w:p>
        </w:tc>
        <w:tc>
          <w:tcPr>
            <w:tcW w:w="780" w:type="dxa"/>
            <w:shd w:val="clear" w:color="auto" w:fill="C0C0C0"/>
            <w:textDirection w:val="btLr"/>
            <w:vAlign w:val="center"/>
          </w:tcPr>
          <w:p w:rsidR="001346F0" w:rsidRPr="00301233" w:rsidRDefault="001346F0" w:rsidP="00A94C46">
            <w:pPr>
              <w:autoSpaceDE w:val="0"/>
              <w:autoSpaceDN w:val="0"/>
              <w:adjustRightInd w:val="0"/>
              <w:spacing w:before="40" w:after="0" w:line="240" w:lineRule="auto"/>
              <w:ind w:left="113" w:right="113"/>
              <w:jc w:val="center"/>
              <w:rPr>
                <w:rFonts w:ascii="Arial" w:hAnsi="Arial" w:cs="Arial"/>
                <w:b/>
                <w:sz w:val="20"/>
                <w:lang w:val="ro-RO"/>
              </w:rPr>
            </w:pPr>
            <w:r w:rsidRPr="00301233">
              <w:rPr>
                <w:rFonts w:ascii="Arial" w:hAnsi="Arial" w:cs="Arial"/>
                <w:b/>
                <w:sz w:val="20"/>
                <w:lang w:val="ro-RO"/>
              </w:rPr>
              <w:t xml:space="preserve">Cod operațiune  </w:t>
            </w:r>
          </w:p>
        </w:tc>
        <w:tc>
          <w:tcPr>
            <w:tcW w:w="2339" w:type="dxa"/>
            <w:shd w:val="clear" w:color="auto" w:fill="C0C0C0"/>
            <w:vAlign w:val="center"/>
          </w:tcPr>
          <w:p w:rsidR="001346F0" w:rsidRPr="00301233" w:rsidRDefault="001346F0" w:rsidP="00A94C46">
            <w:pPr>
              <w:autoSpaceDE w:val="0"/>
              <w:autoSpaceDN w:val="0"/>
              <w:adjustRightInd w:val="0"/>
              <w:spacing w:before="40" w:after="0" w:line="240" w:lineRule="auto"/>
              <w:jc w:val="center"/>
              <w:rPr>
                <w:rFonts w:ascii="Arial" w:hAnsi="Arial" w:cs="Arial"/>
                <w:b/>
                <w:sz w:val="20"/>
                <w:lang w:val="ro-RO"/>
              </w:rPr>
            </w:pPr>
            <w:r w:rsidRPr="00301233">
              <w:rPr>
                <w:rFonts w:ascii="Arial" w:hAnsi="Arial" w:cs="Arial"/>
                <w:b/>
                <w:sz w:val="20"/>
                <w:lang w:val="ro-RO"/>
              </w:rPr>
              <w:t>Denumire operațiune</w:t>
            </w:r>
          </w:p>
        </w:tc>
      </w:tr>
      <w:tr w:rsidR="001346F0" w:rsidRPr="00301233" w:rsidTr="00A94C46">
        <w:tc>
          <w:tcPr>
            <w:tcW w:w="1040" w:type="dxa"/>
            <w:shd w:val="clear" w:color="auto" w:fill="auto"/>
          </w:tcPr>
          <w:p w:rsidR="001346F0" w:rsidRPr="00301233" w:rsidRDefault="001346F0" w:rsidP="00A94C46">
            <w:pPr>
              <w:autoSpaceDE w:val="0"/>
              <w:autoSpaceDN w:val="0"/>
              <w:adjustRightInd w:val="0"/>
              <w:spacing w:before="40" w:after="0" w:line="240" w:lineRule="auto"/>
              <w:jc w:val="center"/>
              <w:rPr>
                <w:rFonts w:ascii="Arial" w:hAnsi="Arial" w:cs="Arial"/>
                <w:sz w:val="20"/>
                <w:lang w:val="ro-RO"/>
              </w:rPr>
            </w:pPr>
          </w:p>
        </w:tc>
        <w:tc>
          <w:tcPr>
            <w:tcW w:w="2599" w:type="dxa"/>
            <w:shd w:val="clear" w:color="auto" w:fill="auto"/>
          </w:tcPr>
          <w:p w:rsidR="001346F0" w:rsidRPr="00301233" w:rsidRDefault="001346F0" w:rsidP="00A94C46">
            <w:pPr>
              <w:autoSpaceDE w:val="0"/>
              <w:autoSpaceDN w:val="0"/>
              <w:adjustRightInd w:val="0"/>
              <w:spacing w:before="40" w:after="0" w:line="240" w:lineRule="auto"/>
              <w:jc w:val="center"/>
              <w:rPr>
                <w:rFonts w:ascii="Arial" w:hAnsi="Arial" w:cs="Arial"/>
                <w:sz w:val="20"/>
                <w:lang w:val="ro-RO"/>
              </w:rPr>
            </w:pPr>
          </w:p>
        </w:tc>
        <w:tc>
          <w:tcPr>
            <w:tcW w:w="650" w:type="dxa"/>
            <w:shd w:val="clear" w:color="auto" w:fill="auto"/>
          </w:tcPr>
          <w:p w:rsidR="001346F0" w:rsidRPr="00301233" w:rsidRDefault="001346F0" w:rsidP="00A94C46">
            <w:pPr>
              <w:autoSpaceDE w:val="0"/>
              <w:autoSpaceDN w:val="0"/>
              <w:adjustRightInd w:val="0"/>
              <w:spacing w:before="40" w:after="0" w:line="240" w:lineRule="auto"/>
              <w:jc w:val="center"/>
              <w:rPr>
                <w:rFonts w:ascii="Arial" w:hAnsi="Arial" w:cs="Arial"/>
                <w:sz w:val="20"/>
                <w:lang w:val="ro-RO"/>
              </w:rPr>
            </w:pPr>
          </w:p>
        </w:tc>
        <w:tc>
          <w:tcPr>
            <w:tcW w:w="1299" w:type="dxa"/>
            <w:shd w:val="clear" w:color="auto" w:fill="auto"/>
          </w:tcPr>
          <w:p w:rsidR="001346F0" w:rsidRPr="00301233" w:rsidRDefault="001346F0" w:rsidP="00A94C46">
            <w:pPr>
              <w:autoSpaceDE w:val="0"/>
              <w:autoSpaceDN w:val="0"/>
              <w:adjustRightInd w:val="0"/>
              <w:spacing w:before="40" w:after="0" w:line="240" w:lineRule="auto"/>
              <w:jc w:val="center"/>
              <w:rPr>
                <w:rFonts w:ascii="Arial" w:hAnsi="Arial" w:cs="Arial"/>
                <w:sz w:val="20"/>
                <w:lang w:val="ro-RO"/>
              </w:rPr>
            </w:pPr>
          </w:p>
        </w:tc>
        <w:tc>
          <w:tcPr>
            <w:tcW w:w="1299" w:type="dxa"/>
            <w:shd w:val="clear" w:color="auto" w:fill="auto"/>
          </w:tcPr>
          <w:p w:rsidR="001346F0" w:rsidRPr="00301233" w:rsidRDefault="001346F0" w:rsidP="00A94C46">
            <w:pPr>
              <w:autoSpaceDE w:val="0"/>
              <w:autoSpaceDN w:val="0"/>
              <w:adjustRightInd w:val="0"/>
              <w:spacing w:before="40" w:after="0" w:line="240" w:lineRule="auto"/>
              <w:jc w:val="center"/>
              <w:rPr>
                <w:rFonts w:ascii="Arial" w:hAnsi="Arial" w:cs="Arial"/>
                <w:sz w:val="20"/>
                <w:lang w:val="ro-RO"/>
              </w:rPr>
            </w:pPr>
          </w:p>
        </w:tc>
        <w:tc>
          <w:tcPr>
            <w:tcW w:w="780" w:type="dxa"/>
            <w:shd w:val="clear" w:color="auto" w:fill="auto"/>
          </w:tcPr>
          <w:p w:rsidR="001346F0" w:rsidRPr="00301233" w:rsidRDefault="001346F0" w:rsidP="00A94C46">
            <w:pPr>
              <w:autoSpaceDE w:val="0"/>
              <w:autoSpaceDN w:val="0"/>
              <w:adjustRightInd w:val="0"/>
              <w:spacing w:before="40" w:after="0" w:line="240" w:lineRule="auto"/>
              <w:jc w:val="center"/>
              <w:rPr>
                <w:rFonts w:ascii="Arial" w:hAnsi="Arial" w:cs="Arial"/>
                <w:sz w:val="20"/>
                <w:lang w:val="ro-RO"/>
              </w:rPr>
            </w:pPr>
          </w:p>
        </w:tc>
        <w:tc>
          <w:tcPr>
            <w:tcW w:w="2339" w:type="dxa"/>
            <w:shd w:val="clear" w:color="auto" w:fill="auto"/>
          </w:tcPr>
          <w:p w:rsidR="001346F0" w:rsidRPr="00301233" w:rsidRDefault="001346F0" w:rsidP="00A94C46">
            <w:pPr>
              <w:autoSpaceDE w:val="0"/>
              <w:autoSpaceDN w:val="0"/>
              <w:adjustRightInd w:val="0"/>
              <w:spacing w:before="40" w:after="0" w:line="240" w:lineRule="auto"/>
              <w:jc w:val="center"/>
              <w:rPr>
                <w:rFonts w:ascii="Arial" w:hAnsi="Arial" w:cs="Arial"/>
                <w:sz w:val="20"/>
                <w:lang w:val="ro-RO"/>
              </w:rPr>
            </w:pPr>
          </w:p>
        </w:tc>
      </w:tr>
    </w:tbl>
    <w:p w:rsidR="001346F0" w:rsidRPr="00301233" w:rsidRDefault="001346F0" w:rsidP="00A94C46">
      <w:pPr>
        <w:autoSpaceDE w:val="0"/>
        <w:autoSpaceDN w:val="0"/>
        <w:adjustRightInd w:val="0"/>
        <w:spacing w:after="0" w:line="240" w:lineRule="auto"/>
        <w:jc w:val="both"/>
        <w:rPr>
          <w:rFonts w:ascii="Arial" w:hAnsi="Arial" w:cs="Arial"/>
          <w:lang w:val="ro-RO"/>
        </w:rPr>
      </w:pPr>
    </w:p>
    <w:p w:rsidR="001346F0" w:rsidRPr="00301233" w:rsidRDefault="002E386D" w:rsidP="00A94C46">
      <w:pPr>
        <w:autoSpaceDE w:val="0"/>
        <w:autoSpaceDN w:val="0"/>
        <w:adjustRightInd w:val="0"/>
        <w:spacing w:after="0" w:line="240" w:lineRule="auto"/>
        <w:ind w:firstLine="720"/>
        <w:jc w:val="both"/>
        <w:rPr>
          <w:rFonts w:ascii="Arial" w:hAnsi="Arial" w:cs="Arial"/>
          <w:b/>
          <w:sz w:val="24"/>
          <w:szCs w:val="24"/>
          <w:lang w:val="ro-RO"/>
        </w:rPr>
      </w:pPr>
      <w:r w:rsidRPr="00301233">
        <w:rPr>
          <w:rFonts w:ascii="Arial" w:hAnsi="Arial" w:cs="Arial"/>
          <w:b/>
          <w:sz w:val="24"/>
          <w:szCs w:val="24"/>
          <w:lang w:val="ro-RO"/>
        </w:rPr>
        <w:t>3.</w:t>
      </w:r>
      <w:r w:rsidR="001346F0" w:rsidRPr="00301233">
        <w:rPr>
          <w:rFonts w:ascii="Arial" w:hAnsi="Arial" w:cs="Arial"/>
          <w:b/>
          <w:sz w:val="24"/>
          <w:szCs w:val="24"/>
          <w:lang w:val="ro-RO"/>
        </w:rPr>
        <w:t>Deşeuri comercializate</w:t>
      </w:r>
    </w:p>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26"/>
        <w:gridCol w:w="2822"/>
        <w:gridCol w:w="898"/>
        <w:gridCol w:w="1283"/>
        <w:gridCol w:w="1283"/>
        <w:gridCol w:w="641"/>
        <w:gridCol w:w="2053"/>
      </w:tblGrid>
      <w:tr w:rsidR="001346F0" w:rsidRPr="00301233" w:rsidTr="00A94C46">
        <w:trPr>
          <w:cantSplit/>
          <w:trHeight w:val="1701"/>
        </w:trPr>
        <w:tc>
          <w:tcPr>
            <w:tcW w:w="1026" w:type="dxa"/>
            <w:shd w:val="clear" w:color="auto" w:fill="C0C0C0"/>
            <w:vAlign w:val="center"/>
          </w:tcPr>
          <w:p w:rsidR="001346F0" w:rsidRPr="00301233" w:rsidRDefault="001346F0" w:rsidP="00A94C46">
            <w:pPr>
              <w:autoSpaceDE w:val="0"/>
              <w:autoSpaceDN w:val="0"/>
              <w:adjustRightInd w:val="0"/>
              <w:spacing w:before="40" w:after="0" w:line="240" w:lineRule="auto"/>
              <w:jc w:val="center"/>
              <w:rPr>
                <w:rFonts w:ascii="Arial" w:hAnsi="Arial" w:cs="Arial"/>
                <w:b/>
                <w:sz w:val="20"/>
                <w:szCs w:val="24"/>
                <w:lang w:val="ro-RO"/>
              </w:rPr>
            </w:pPr>
            <w:r w:rsidRPr="00301233">
              <w:rPr>
                <w:rFonts w:ascii="Arial" w:hAnsi="Arial" w:cs="Arial"/>
                <w:b/>
                <w:sz w:val="20"/>
                <w:szCs w:val="24"/>
                <w:lang w:val="ro-RO"/>
              </w:rPr>
              <w:t>Cod deșeu</w:t>
            </w:r>
          </w:p>
        </w:tc>
        <w:tc>
          <w:tcPr>
            <w:tcW w:w="2822" w:type="dxa"/>
            <w:shd w:val="clear" w:color="auto" w:fill="C0C0C0"/>
            <w:vAlign w:val="center"/>
          </w:tcPr>
          <w:p w:rsidR="001346F0" w:rsidRPr="00301233" w:rsidRDefault="001346F0" w:rsidP="00A94C46">
            <w:pPr>
              <w:autoSpaceDE w:val="0"/>
              <w:autoSpaceDN w:val="0"/>
              <w:adjustRightInd w:val="0"/>
              <w:spacing w:before="40" w:after="0" w:line="240" w:lineRule="auto"/>
              <w:jc w:val="center"/>
              <w:rPr>
                <w:rFonts w:ascii="Arial" w:hAnsi="Arial" w:cs="Arial"/>
                <w:b/>
                <w:sz w:val="20"/>
                <w:szCs w:val="24"/>
                <w:lang w:val="ro-RO"/>
              </w:rPr>
            </w:pPr>
            <w:r w:rsidRPr="00301233">
              <w:rPr>
                <w:rFonts w:ascii="Arial" w:hAnsi="Arial" w:cs="Arial"/>
                <w:b/>
                <w:sz w:val="20"/>
                <w:szCs w:val="24"/>
                <w:lang w:val="ro-RO"/>
              </w:rPr>
              <w:t>Denumire deșeu</w:t>
            </w:r>
          </w:p>
        </w:tc>
        <w:tc>
          <w:tcPr>
            <w:tcW w:w="898" w:type="dxa"/>
            <w:shd w:val="clear" w:color="auto" w:fill="C0C0C0"/>
            <w:textDirection w:val="btLr"/>
            <w:vAlign w:val="center"/>
          </w:tcPr>
          <w:p w:rsidR="001346F0" w:rsidRPr="00301233" w:rsidRDefault="001346F0" w:rsidP="00A94C46">
            <w:pPr>
              <w:autoSpaceDE w:val="0"/>
              <w:autoSpaceDN w:val="0"/>
              <w:adjustRightInd w:val="0"/>
              <w:spacing w:before="40" w:after="0" w:line="240" w:lineRule="auto"/>
              <w:ind w:left="113" w:right="113"/>
              <w:jc w:val="center"/>
              <w:rPr>
                <w:rFonts w:ascii="Arial" w:hAnsi="Arial" w:cs="Arial"/>
                <w:b/>
                <w:sz w:val="20"/>
                <w:szCs w:val="24"/>
                <w:lang w:val="ro-RO"/>
              </w:rPr>
            </w:pPr>
            <w:r w:rsidRPr="00301233">
              <w:rPr>
                <w:rFonts w:ascii="Arial" w:hAnsi="Arial" w:cs="Arial"/>
                <w:b/>
                <w:sz w:val="20"/>
                <w:szCs w:val="24"/>
                <w:lang w:val="ro-RO"/>
              </w:rPr>
              <w:t>Cantitate</w:t>
            </w:r>
          </w:p>
        </w:tc>
        <w:tc>
          <w:tcPr>
            <w:tcW w:w="1283" w:type="dxa"/>
            <w:shd w:val="clear" w:color="auto" w:fill="C0C0C0"/>
            <w:vAlign w:val="center"/>
          </w:tcPr>
          <w:p w:rsidR="001346F0" w:rsidRPr="00301233" w:rsidRDefault="001346F0" w:rsidP="00A94C46">
            <w:pPr>
              <w:autoSpaceDE w:val="0"/>
              <w:autoSpaceDN w:val="0"/>
              <w:adjustRightInd w:val="0"/>
              <w:spacing w:before="40" w:after="0" w:line="240" w:lineRule="auto"/>
              <w:jc w:val="center"/>
              <w:rPr>
                <w:rFonts w:ascii="Arial" w:hAnsi="Arial" w:cs="Arial"/>
                <w:b/>
                <w:sz w:val="20"/>
                <w:szCs w:val="24"/>
                <w:lang w:val="ro-RO"/>
              </w:rPr>
            </w:pPr>
            <w:r w:rsidRPr="00301233">
              <w:rPr>
                <w:rFonts w:ascii="Arial" w:hAnsi="Arial" w:cs="Arial"/>
                <w:b/>
                <w:sz w:val="20"/>
                <w:szCs w:val="24"/>
                <w:lang w:val="ro-RO"/>
              </w:rPr>
              <w:t>UM</w:t>
            </w:r>
          </w:p>
        </w:tc>
        <w:tc>
          <w:tcPr>
            <w:tcW w:w="1283" w:type="dxa"/>
            <w:shd w:val="clear" w:color="auto" w:fill="C0C0C0"/>
            <w:vAlign w:val="center"/>
          </w:tcPr>
          <w:p w:rsidR="001346F0" w:rsidRPr="00301233" w:rsidRDefault="001346F0" w:rsidP="00A94C46">
            <w:pPr>
              <w:autoSpaceDE w:val="0"/>
              <w:autoSpaceDN w:val="0"/>
              <w:adjustRightInd w:val="0"/>
              <w:spacing w:before="40" w:after="0" w:line="240" w:lineRule="auto"/>
              <w:jc w:val="center"/>
              <w:rPr>
                <w:rFonts w:ascii="Arial" w:hAnsi="Arial" w:cs="Arial"/>
                <w:b/>
                <w:sz w:val="20"/>
                <w:szCs w:val="24"/>
                <w:lang w:val="ro-RO"/>
              </w:rPr>
            </w:pPr>
            <w:r w:rsidRPr="00301233">
              <w:rPr>
                <w:rFonts w:ascii="Arial" w:hAnsi="Arial" w:cs="Arial"/>
                <w:b/>
                <w:sz w:val="20"/>
                <w:szCs w:val="24"/>
                <w:lang w:val="ro-RO"/>
              </w:rPr>
              <w:t>Operațiune valorificare / eliminare</w:t>
            </w:r>
          </w:p>
        </w:tc>
        <w:tc>
          <w:tcPr>
            <w:tcW w:w="641" w:type="dxa"/>
            <w:shd w:val="clear" w:color="auto" w:fill="C0C0C0"/>
            <w:textDirection w:val="btLr"/>
            <w:vAlign w:val="center"/>
          </w:tcPr>
          <w:p w:rsidR="001346F0" w:rsidRPr="00301233" w:rsidRDefault="001346F0" w:rsidP="00A94C46">
            <w:pPr>
              <w:autoSpaceDE w:val="0"/>
              <w:autoSpaceDN w:val="0"/>
              <w:adjustRightInd w:val="0"/>
              <w:spacing w:before="40" w:after="0" w:line="240" w:lineRule="auto"/>
              <w:ind w:left="113" w:right="113"/>
              <w:jc w:val="center"/>
              <w:rPr>
                <w:rFonts w:ascii="Arial" w:hAnsi="Arial" w:cs="Arial"/>
                <w:b/>
                <w:sz w:val="20"/>
                <w:szCs w:val="24"/>
                <w:lang w:val="ro-RO"/>
              </w:rPr>
            </w:pPr>
            <w:r w:rsidRPr="00301233">
              <w:rPr>
                <w:rFonts w:ascii="Arial" w:hAnsi="Arial" w:cs="Arial"/>
                <w:b/>
                <w:sz w:val="20"/>
                <w:szCs w:val="24"/>
                <w:lang w:val="ro-RO"/>
              </w:rPr>
              <w:t>Cod operațiune</w:t>
            </w:r>
          </w:p>
        </w:tc>
        <w:tc>
          <w:tcPr>
            <w:tcW w:w="2053" w:type="dxa"/>
            <w:shd w:val="clear" w:color="auto" w:fill="C0C0C0"/>
            <w:vAlign w:val="center"/>
          </w:tcPr>
          <w:p w:rsidR="001346F0" w:rsidRPr="00301233" w:rsidRDefault="001346F0" w:rsidP="00A94C46">
            <w:pPr>
              <w:autoSpaceDE w:val="0"/>
              <w:autoSpaceDN w:val="0"/>
              <w:adjustRightInd w:val="0"/>
              <w:spacing w:before="40" w:after="0" w:line="240" w:lineRule="auto"/>
              <w:jc w:val="center"/>
              <w:rPr>
                <w:rFonts w:ascii="Arial" w:hAnsi="Arial" w:cs="Arial"/>
                <w:b/>
                <w:sz w:val="20"/>
                <w:szCs w:val="24"/>
                <w:lang w:val="ro-RO"/>
              </w:rPr>
            </w:pPr>
            <w:r w:rsidRPr="00301233">
              <w:rPr>
                <w:rFonts w:ascii="Arial" w:hAnsi="Arial" w:cs="Arial"/>
                <w:b/>
                <w:sz w:val="20"/>
                <w:szCs w:val="24"/>
                <w:lang w:val="ro-RO"/>
              </w:rPr>
              <w:t>Denumire operațiune</w:t>
            </w:r>
          </w:p>
        </w:tc>
      </w:tr>
      <w:tr w:rsidR="001346F0" w:rsidRPr="00301233" w:rsidTr="00A94C46">
        <w:tc>
          <w:tcPr>
            <w:tcW w:w="1026" w:type="dxa"/>
            <w:shd w:val="clear" w:color="auto" w:fill="auto"/>
          </w:tcPr>
          <w:p w:rsidR="001346F0" w:rsidRPr="00301233" w:rsidRDefault="001346F0" w:rsidP="00A94C46">
            <w:pPr>
              <w:autoSpaceDE w:val="0"/>
              <w:autoSpaceDN w:val="0"/>
              <w:adjustRightInd w:val="0"/>
              <w:spacing w:before="40" w:after="0" w:line="240" w:lineRule="auto"/>
              <w:jc w:val="center"/>
              <w:rPr>
                <w:rFonts w:ascii="Arial" w:hAnsi="Arial" w:cs="Arial"/>
                <w:sz w:val="20"/>
                <w:szCs w:val="24"/>
                <w:lang w:val="ro-RO"/>
              </w:rPr>
            </w:pPr>
            <w:r w:rsidRPr="00301233">
              <w:rPr>
                <w:rFonts w:ascii="Arial" w:hAnsi="Arial" w:cs="Arial"/>
                <w:sz w:val="20"/>
                <w:szCs w:val="24"/>
                <w:lang w:val="ro-RO"/>
              </w:rPr>
              <w:lastRenderedPageBreak/>
              <w:t xml:space="preserve"> </w:t>
            </w:r>
          </w:p>
        </w:tc>
        <w:tc>
          <w:tcPr>
            <w:tcW w:w="2822" w:type="dxa"/>
            <w:shd w:val="clear" w:color="auto" w:fill="auto"/>
          </w:tcPr>
          <w:p w:rsidR="001346F0" w:rsidRPr="00301233" w:rsidRDefault="001346F0" w:rsidP="00A94C46">
            <w:pPr>
              <w:autoSpaceDE w:val="0"/>
              <w:autoSpaceDN w:val="0"/>
              <w:adjustRightInd w:val="0"/>
              <w:spacing w:before="40" w:after="0" w:line="240" w:lineRule="auto"/>
              <w:jc w:val="center"/>
              <w:rPr>
                <w:rFonts w:ascii="Arial" w:hAnsi="Arial" w:cs="Arial"/>
                <w:sz w:val="20"/>
                <w:szCs w:val="24"/>
                <w:lang w:val="ro-RO"/>
              </w:rPr>
            </w:pPr>
            <w:r w:rsidRPr="00301233">
              <w:rPr>
                <w:rFonts w:ascii="Arial" w:hAnsi="Arial" w:cs="Arial"/>
                <w:sz w:val="20"/>
                <w:szCs w:val="24"/>
                <w:lang w:val="ro-RO"/>
              </w:rPr>
              <w:t xml:space="preserve"> </w:t>
            </w:r>
          </w:p>
        </w:tc>
        <w:tc>
          <w:tcPr>
            <w:tcW w:w="898" w:type="dxa"/>
            <w:shd w:val="clear" w:color="auto" w:fill="auto"/>
          </w:tcPr>
          <w:p w:rsidR="001346F0" w:rsidRPr="00301233" w:rsidRDefault="001346F0" w:rsidP="00A94C46">
            <w:pPr>
              <w:autoSpaceDE w:val="0"/>
              <w:autoSpaceDN w:val="0"/>
              <w:adjustRightInd w:val="0"/>
              <w:spacing w:before="40" w:after="0" w:line="240" w:lineRule="auto"/>
              <w:jc w:val="center"/>
              <w:rPr>
                <w:rFonts w:ascii="Arial" w:hAnsi="Arial" w:cs="Arial"/>
                <w:sz w:val="20"/>
                <w:szCs w:val="24"/>
                <w:lang w:val="ro-RO"/>
              </w:rPr>
            </w:pPr>
            <w:r w:rsidRPr="00301233">
              <w:rPr>
                <w:rFonts w:ascii="Arial" w:hAnsi="Arial" w:cs="Arial"/>
                <w:sz w:val="20"/>
                <w:szCs w:val="24"/>
                <w:lang w:val="ro-RO"/>
              </w:rPr>
              <w:t xml:space="preserve"> </w:t>
            </w:r>
          </w:p>
        </w:tc>
        <w:tc>
          <w:tcPr>
            <w:tcW w:w="1283" w:type="dxa"/>
            <w:shd w:val="clear" w:color="auto" w:fill="auto"/>
          </w:tcPr>
          <w:p w:rsidR="001346F0" w:rsidRPr="00301233" w:rsidRDefault="001346F0" w:rsidP="00A94C46">
            <w:pPr>
              <w:autoSpaceDE w:val="0"/>
              <w:autoSpaceDN w:val="0"/>
              <w:adjustRightInd w:val="0"/>
              <w:spacing w:before="40" w:after="0" w:line="240" w:lineRule="auto"/>
              <w:jc w:val="center"/>
              <w:rPr>
                <w:rFonts w:ascii="Arial" w:hAnsi="Arial" w:cs="Arial"/>
                <w:sz w:val="20"/>
                <w:szCs w:val="24"/>
                <w:lang w:val="ro-RO"/>
              </w:rPr>
            </w:pPr>
            <w:r w:rsidRPr="00301233">
              <w:rPr>
                <w:rFonts w:ascii="Arial" w:hAnsi="Arial" w:cs="Arial"/>
                <w:sz w:val="20"/>
                <w:szCs w:val="24"/>
                <w:lang w:val="ro-RO"/>
              </w:rPr>
              <w:t xml:space="preserve"> </w:t>
            </w:r>
          </w:p>
        </w:tc>
        <w:tc>
          <w:tcPr>
            <w:tcW w:w="1283" w:type="dxa"/>
            <w:shd w:val="clear" w:color="auto" w:fill="auto"/>
          </w:tcPr>
          <w:p w:rsidR="001346F0" w:rsidRPr="00301233" w:rsidRDefault="001346F0" w:rsidP="00A94C46">
            <w:pPr>
              <w:autoSpaceDE w:val="0"/>
              <w:autoSpaceDN w:val="0"/>
              <w:adjustRightInd w:val="0"/>
              <w:spacing w:before="40" w:after="0" w:line="240" w:lineRule="auto"/>
              <w:jc w:val="center"/>
              <w:rPr>
                <w:rFonts w:ascii="Arial" w:hAnsi="Arial" w:cs="Arial"/>
                <w:sz w:val="20"/>
                <w:szCs w:val="24"/>
                <w:lang w:val="ro-RO"/>
              </w:rPr>
            </w:pPr>
            <w:r w:rsidRPr="00301233">
              <w:rPr>
                <w:rFonts w:ascii="Arial" w:hAnsi="Arial" w:cs="Arial"/>
                <w:sz w:val="20"/>
                <w:szCs w:val="24"/>
                <w:lang w:val="ro-RO"/>
              </w:rPr>
              <w:t xml:space="preserve"> </w:t>
            </w:r>
          </w:p>
        </w:tc>
        <w:tc>
          <w:tcPr>
            <w:tcW w:w="641" w:type="dxa"/>
            <w:shd w:val="clear" w:color="auto" w:fill="auto"/>
          </w:tcPr>
          <w:p w:rsidR="001346F0" w:rsidRPr="00301233" w:rsidRDefault="001346F0" w:rsidP="00A94C46">
            <w:pPr>
              <w:autoSpaceDE w:val="0"/>
              <w:autoSpaceDN w:val="0"/>
              <w:adjustRightInd w:val="0"/>
              <w:spacing w:before="40" w:after="0" w:line="240" w:lineRule="auto"/>
              <w:jc w:val="center"/>
              <w:rPr>
                <w:rFonts w:ascii="Arial" w:hAnsi="Arial" w:cs="Arial"/>
                <w:sz w:val="20"/>
                <w:szCs w:val="24"/>
                <w:lang w:val="ro-RO"/>
              </w:rPr>
            </w:pPr>
            <w:r w:rsidRPr="00301233">
              <w:rPr>
                <w:rFonts w:ascii="Arial" w:hAnsi="Arial" w:cs="Arial"/>
                <w:sz w:val="20"/>
                <w:szCs w:val="24"/>
                <w:lang w:val="ro-RO"/>
              </w:rPr>
              <w:t xml:space="preserve"> </w:t>
            </w:r>
          </w:p>
        </w:tc>
        <w:tc>
          <w:tcPr>
            <w:tcW w:w="2053" w:type="dxa"/>
            <w:shd w:val="clear" w:color="auto" w:fill="auto"/>
          </w:tcPr>
          <w:p w:rsidR="001346F0" w:rsidRPr="00301233" w:rsidRDefault="001346F0" w:rsidP="00A94C46">
            <w:pPr>
              <w:autoSpaceDE w:val="0"/>
              <w:autoSpaceDN w:val="0"/>
              <w:adjustRightInd w:val="0"/>
              <w:spacing w:before="40" w:after="0" w:line="240" w:lineRule="auto"/>
              <w:jc w:val="center"/>
              <w:rPr>
                <w:rFonts w:ascii="Arial" w:hAnsi="Arial" w:cs="Arial"/>
                <w:sz w:val="20"/>
                <w:szCs w:val="24"/>
                <w:lang w:val="ro-RO"/>
              </w:rPr>
            </w:pPr>
            <w:r w:rsidRPr="00301233">
              <w:rPr>
                <w:rFonts w:ascii="Arial" w:hAnsi="Arial" w:cs="Arial"/>
                <w:sz w:val="20"/>
                <w:szCs w:val="24"/>
                <w:lang w:val="ro-RO"/>
              </w:rPr>
              <w:t xml:space="preserve"> </w:t>
            </w:r>
          </w:p>
        </w:tc>
      </w:tr>
    </w:tbl>
    <w:p w:rsidR="001346F0" w:rsidRPr="00301233" w:rsidRDefault="001346F0" w:rsidP="00A94C46">
      <w:pPr>
        <w:autoSpaceDE w:val="0"/>
        <w:autoSpaceDN w:val="0"/>
        <w:adjustRightInd w:val="0"/>
        <w:spacing w:after="0" w:line="240" w:lineRule="auto"/>
        <w:jc w:val="both"/>
        <w:rPr>
          <w:rFonts w:ascii="Arial" w:hAnsi="Arial" w:cs="Arial"/>
          <w:b/>
          <w:sz w:val="24"/>
          <w:szCs w:val="24"/>
          <w:lang w:val="ro-RO"/>
        </w:rPr>
      </w:pPr>
    </w:p>
    <w:p w:rsidR="001346F0" w:rsidRPr="00301233" w:rsidRDefault="001346F0" w:rsidP="00A94C46">
      <w:pPr>
        <w:autoSpaceDE w:val="0"/>
        <w:autoSpaceDN w:val="0"/>
        <w:adjustRightInd w:val="0"/>
        <w:spacing w:after="0" w:line="240" w:lineRule="auto"/>
        <w:jc w:val="both"/>
        <w:rPr>
          <w:rFonts w:ascii="Arial" w:hAnsi="Arial" w:cs="Arial"/>
          <w:lang w:val="ro-RO"/>
        </w:rPr>
      </w:pPr>
    </w:p>
    <w:p w:rsidR="001346F0" w:rsidRPr="00301233" w:rsidRDefault="001346F0" w:rsidP="00A94C46">
      <w:pPr>
        <w:spacing w:after="0"/>
        <w:rPr>
          <w:rFonts w:ascii="Arial" w:hAnsi="Arial" w:cs="Arial"/>
          <w:lang w:val="ro-RO"/>
        </w:rPr>
      </w:pPr>
    </w:p>
    <w:p w:rsidR="001346F0" w:rsidRPr="00301233" w:rsidRDefault="001346F0" w:rsidP="00A94C46">
      <w:pPr>
        <w:pStyle w:val="Heading2"/>
        <w:ind w:left="360"/>
        <w:rPr>
          <w:rFonts w:ascii="Arial" w:hAnsi="Arial" w:cs="Arial"/>
        </w:rPr>
      </w:pPr>
      <w:r w:rsidRPr="00301233">
        <w:rPr>
          <w:rFonts w:ascii="Arial" w:hAnsi="Arial" w:cs="Arial"/>
        </w:rPr>
        <w:t>4. Deșeuri tratate (valorificate/eliminate)</w:t>
      </w:r>
    </w:p>
    <w:p w:rsidR="001346F0" w:rsidRPr="00301233" w:rsidRDefault="00ED397C" w:rsidP="00ED397C">
      <w:pPr>
        <w:spacing w:after="0" w:line="240" w:lineRule="auto"/>
        <w:ind w:firstLine="709"/>
        <w:jc w:val="both"/>
        <w:rPr>
          <w:rFonts w:ascii="Arial" w:hAnsi="Arial" w:cs="Arial"/>
          <w:sz w:val="24"/>
          <w:szCs w:val="24"/>
          <w:lang w:val="ro-RO"/>
        </w:rPr>
      </w:pPr>
      <w:r w:rsidRPr="00301233">
        <w:rPr>
          <w:rFonts w:ascii="Arial" w:hAnsi="Arial" w:cs="Arial"/>
          <w:sz w:val="24"/>
          <w:szCs w:val="24"/>
          <w:lang w:val="ro-RO"/>
        </w:rPr>
        <w:t>- Nu este cazul.</w:t>
      </w:r>
    </w:p>
    <w:p w:rsidR="001346F0" w:rsidRPr="00301233" w:rsidRDefault="001346F0" w:rsidP="00A94C46">
      <w:pPr>
        <w:pStyle w:val="Heading2"/>
        <w:ind w:left="360"/>
        <w:rPr>
          <w:rFonts w:ascii="Arial" w:hAnsi="Arial" w:cs="Arial"/>
        </w:rPr>
      </w:pPr>
      <w:r w:rsidRPr="00301233">
        <w:rPr>
          <w:rFonts w:ascii="Arial" w:hAnsi="Arial" w:cs="Arial"/>
        </w:rPr>
        <w:t>5. Modul de transport al deșeurilor și măsurile pentru protecția mediului</w:t>
      </w:r>
    </w:p>
    <w:p w:rsidR="001346F0" w:rsidRPr="00301233" w:rsidRDefault="00ED397C" w:rsidP="00ED397C">
      <w:pPr>
        <w:autoSpaceDE w:val="0"/>
        <w:autoSpaceDN w:val="0"/>
        <w:adjustRightInd w:val="0"/>
        <w:spacing w:after="0" w:line="240" w:lineRule="auto"/>
        <w:ind w:firstLine="720"/>
        <w:jc w:val="both"/>
        <w:rPr>
          <w:rFonts w:ascii="Arial" w:eastAsia="Times New Roman" w:hAnsi="Arial" w:cs="Arial"/>
          <w:b/>
          <w:bCs/>
          <w:sz w:val="24"/>
          <w:szCs w:val="24"/>
          <w:lang w:val="ro-RO" w:eastAsia="ro-RO"/>
        </w:rPr>
      </w:pPr>
      <w:r w:rsidRPr="00301233">
        <w:rPr>
          <w:rFonts w:ascii="Arial" w:eastAsia="Times New Roman" w:hAnsi="Arial" w:cs="Arial"/>
          <w:b/>
          <w:bCs/>
          <w:sz w:val="24"/>
          <w:szCs w:val="24"/>
          <w:lang w:val="ro-RO" w:eastAsia="ro-RO"/>
        </w:rPr>
        <w:t>Deşeuri transportate</w:t>
      </w:r>
    </w:p>
    <w:sdt>
      <w:sdtPr>
        <w:rPr>
          <w:rFonts w:asciiTheme="minorHAnsi" w:eastAsiaTheme="minorHAnsi" w:hAnsiTheme="minorHAnsi" w:cstheme="minorBidi"/>
          <w:lang w:val="ro-RO" w:eastAsia="ro-RO"/>
        </w:rPr>
        <w:alias w:val="Câmp editabil text"/>
        <w:tag w:val="CampEditabil"/>
        <w:id w:val="-1628232907"/>
        <w:placeholder>
          <w:docPart w:val="067EFDBBE1EE44F682590D920CD34ABE"/>
        </w:placeholder>
      </w:sdtPr>
      <w:sdtContent>
        <w:sdt>
          <w:sdtPr>
            <w:rPr>
              <w:rFonts w:ascii="Arial" w:eastAsiaTheme="minorHAnsi" w:hAnsi="Arial" w:cs="Arial"/>
              <w:sz w:val="24"/>
              <w:szCs w:val="24"/>
              <w:lang w:val="ro-RO" w:eastAsia="en-US"/>
            </w:rPr>
            <w:alias w:val="Câmp editabil text"/>
            <w:tag w:val="CampEditabil"/>
            <w:id w:val="-925500229"/>
            <w:placeholder>
              <w:docPart w:val="654F484B00E34271B597D0DAE910D86F"/>
            </w:placeholder>
          </w:sdtPr>
          <w:sdtContent>
            <w:p w:rsidR="000265AE" w:rsidRPr="00006597" w:rsidRDefault="000265AE" w:rsidP="000265AE">
              <w:pPr>
                <w:pStyle w:val="ListParagraph"/>
                <w:numPr>
                  <w:ilvl w:val="1"/>
                  <w:numId w:val="17"/>
                </w:numPr>
                <w:tabs>
                  <w:tab w:val="clear" w:pos="1440"/>
                  <w:tab w:val="num" w:pos="0"/>
                </w:tabs>
                <w:spacing w:after="0" w:line="240" w:lineRule="auto"/>
                <w:ind w:left="0" w:firstLine="1080"/>
                <w:jc w:val="both"/>
                <w:rPr>
                  <w:rFonts w:ascii="Arial" w:hAnsi="Arial" w:cs="Arial"/>
                  <w:sz w:val="24"/>
                  <w:szCs w:val="24"/>
                  <w:lang w:val="ro-RO"/>
                </w:rPr>
              </w:pPr>
              <w:r w:rsidRPr="00006597">
                <w:rPr>
                  <w:rFonts w:ascii="Arial" w:hAnsi="Arial" w:cs="Arial"/>
                  <w:sz w:val="24"/>
                  <w:szCs w:val="24"/>
                  <w:lang w:val="ro-RO"/>
                </w:rPr>
                <w:t>Deşeurile municipale amestecate sunt transportate de unitatea specializată şi autorizată pentru această categorie de lucrare (</w:t>
              </w:r>
              <w:r>
                <w:rPr>
                  <w:rFonts w:ascii="Arial" w:hAnsi="Arial" w:cs="Arial"/>
                  <w:sz w:val="24"/>
                  <w:szCs w:val="24"/>
                  <w:lang w:val="ro-RO"/>
                </w:rPr>
                <w:t xml:space="preserve">Eco </w:t>
              </w:r>
              <w:proofErr w:type="spellStart"/>
              <w:r>
                <w:rPr>
                  <w:rFonts w:ascii="Arial" w:hAnsi="Arial" w:cs="Arial"/>
                  <w:sz w:val="24"/>
                  <w:szCs w:val="24"/>
                  <w:lang w:val="ro-RO"/>
                </w:rPr>
                <w:t>Csik</w:t>
              </w:r>
              <w:proofErr w:type="spellEnd"/>
              <w:r>
                <w:rPr>
                  <w:rFonts w:ascii="Arial" w:hAnsi="Arial" w:cs="Arial"/>
                  <w:sz w:val="24"/>
                  <w:szCs w:val="24"/>
                  <w:lang w:val="ro-RO"/>
                </w:rPr>
                <w:t xml:space="preserve"> S.R.L.</w:t>
              </w:r>
              <w:r w:rsidRPr="00006597">
                <w:rPr>
                  <w:rFonts w:ascii="Arial" w:hAnsi="Arial" w:cs="Arial"/>
                  <w:sz w:val="24"/>
                  <w:szCs w:val="24"/>
                  <w:lang w:val="ro-RO"/>
                </w:rPr>
                <w:t xml:space="preserve">, </w:t>
              </w:r>
              <w:r>
                <w:rPr>
                  <w:rFonts w:ascii="Arial" w:hAnsi="Arial" w:cs="Arial"/>
                  <w:sz w:val="24"/>
                  <w:szCs w:val="24"/>
                  <w:lang w:val="ro-RO"/>
                </w:rPr>
                <w:t>Sânsimion</w:t>
              </w:r>
              <w:r w:rsidRPr="00006597">
                <w:rPr>
                  <w:rFonts w:ascii="Arial" w:hAnsi="Arial" w:cs="Arial"/>
                  <w:sz w:val="24"/>
                  <w:szCs w:val="24"/>
                  <w:lang w:val="ro-RO"/>
                </w:rPr>
                <w:t xml:space="preserve">) la </w:t>
              </w:r>
              <w:r>
                <w:rPr>
                  <w:rFonts w:ascii="Arial" w:hAnsi="Arial" w:cs="Arial"/>
                  <w:sz w:val="24"/>
                  <w:szCs w:val="24"/>
                  <w:lang w:val="ro-RO"/>
                </w:rPr>
                <w:t>un depozit</w:t>
              </w:r>
              <w:r w:rsidRPr="00006597">
                <w:rPr>
                  <w:rFonts w:ascii="Arial" w:hAnsi="Arial" w:cs="Arial"/>
                  <w:sz w:val="24"/>
                  <w:szCs w:val="24"/>
                  <w:lang w:val="ro-RO"/>
                </w:rPr>
                <w:t xml:space="preserve"> de deşeuri nepericuloase </w:t>
              </w:r>
              <w:r>
                <w:rPr>
                  <w:rFonts w:ascii="Arial" w:hAnsi="Arial" w:cs="Arial"/>
                  <w:sz w:val="24"/>
                  <w:szCs w:val="24"/>
                  <w:lang w:val="ro-RO"/>
                </w:rPr>
                <w:t>conform autorizat</w:t>
              </w:r>
              <w:r w:rsidRPr="00006597">
                <w:rPr>
                  <w:rFonts w:ascii="Arial" w:hAnsi="Arial" w:cs="Arial"/>
                  <w:sz w:val="24"/>
                  <w:szCs w:val="24"/>
                  <w:lang w:val="ro-RO"/>
                </w:rPr>
                <w:t xml:space="preserve">. </w:t>
              </w:r>
            </w:p>
            <w:p w:rsidR="000265AE" w:rsidRPr="00006597" w:rsidRDefault="000265AE" w:rsidP="000265AE">
              <w:pPr>
                <w:spacing w:after="0"/>
                <w:jc w:val="both"/>
                <w:rPr>
                  <w:rFonts w:ascii="Arial" w:hAnsi="Arial" w:cs="Arial"/>
                  <w:sz w:val="24"/>
                  <w:szCs w:val="24"/>
                  <w:lang w:val="ro-RO" w:eastAsia="ar-SA"/>
                </w:rPr>
              </w:pPr>
              <w:r w:rsidRPr="00006597">
                <w:rPr>
                  <w:rFonts w:ascii="Arial" w:hAnsi="Arial" w:cs="Arial"/>
                  <w:sz w:val="24"/>
                  <w:szCs w:val="24"/>
                  <w:lang w:val="ro-RO" w:eastAsia="ar-SA"/>
                </w:rPr>
                <w:t>Transportul deşeurilor din cadrul amplasamentului trebuie realizată cu:</w:t>
              </w:r>
            </w:p>
            <w:p w:rsidR="000265AE" w:rsidRPr="00006597" w:rsidRDefault="000265AE" w:rsidP="000265AE">
              <w:pPr>
                <w:widowControl w:val="0"/>
                <w:numPr>
                  <w:ilvl w:val="0"/>
                  <w:numId w:val="18"/>
                </w:numPr>
                <w:suppressAutoHyphens/>
                <w:spacing w:after="0" w:line="240" w:lineRule="auto"/>
                <w:ind w:left="0" w:firstLine="993"/>
                <w:jc w:val="both"/>
                <w:rPr>
                  <w:rFonts w:ascii="Arial" w:hAnsi="Arial" w:cs="Arial"/>
                  <w:sz w:val="24"/>
                  <w:szCs w:val="24"/>
                  <w:lang w:val="ro-RO" w:eastAsia="ar-SA"/>
                </w:rPr>
              </w:pPr>
              <w:r w:rsidRPr="00006597">
                <w:rPr>
                  <w:rFonts w:ascii="Arial" w:hAnsi="Arial" w:cs="Arial"/>
                  <w:sz w:val="24"/>
                  <w:szCs w:val="24"/>
                  <w:lang w:val="ro-RO" w:eastAsia="ar-SA"/>
                </w:rPr>
                <w:t>mijloace de transport adecvate naturii deşeurilor transportate, astfel încât  să se asigure respectarea normelor privind sănătatea populaţiei şi a mediului înconjurător.</w:t>
              </w:r>
            </w:p>
            <w:p w:rsidR="000265AE" w:rsidRPr="000265AE" w:rsidRDefault="000265AE" w:rsidP="000265AE">
              <w:pPr>
                <w:widowControl w:val="0"/>
                <w:numPr>
                  <w:ilvl w:val="0"/>
                  <w:numId w:val="18"/>
                </w:numPr>
                <w:suppressAutoHyphens/>
                <w:spacing w:after="0" w:line="240" w:lineRule="auto"/>
                <w:ind w:left="0" w:firstLine="993"/>
                <w:jc w:val="both"/>
                <w:rPr>
                  <w:lang w:val="ro-RO" w:eastAsia="ro-RO"/>
                </w:rPr>
              </w:pPr>
              <w:r w:rsidRPr="00006597">
                <w:rPr>
                  <w:rFonts w:ascii="Arial" w:hAnsi="Arial" w:cs="Arial"/>
                  <w:sz w:val="24"/>
                  <w:szCs w:val="24"/>
                  <w:lang w:val="ro-RO" w:eastAsia="ar-SA"/>
                </w:rPr>
                <w:t>respectarea prevederilor din HG nr. 1061/2008 privind transportul deşeurilor periculoase şi nepericuloase  pe teritoriul României;</w:t>
              </w:r>
            </w:p>
          </w:sdtContent>
        </w:sdt>
      </w:sdtContent>
    </w:sdt>
    <w:p w:rsidR="001346F0" w:rsidRPr="00301233" w:rsidRDefault="000265AE" w:rsidP="000265AE">
      <w:pPr>
        <w:pStyle w:val="Heading2"/>
        <w:ind w:left="360"/>
        <w:rPr>
          <w:rFonts w:ascii="Arial" w:hAnsi="Arial" w:cs="Arial"/>
        </w:rPr>
      </w:pPr>
      <w:r w:rsidRPr="00301233">
        <w:rPr>
          <w:rFonts w:ascii="Arial" w:hAnsi="Arial" w:cs="Arial"/>
        </w:rPr>
        <w:t xml:space="preserve"> </w:t>
      </w:r>
      <w:r w:rsidR="001346F0" w:rsidRPr="00301233">
        <w:rPr>
          <w:rFonts w:ascii="Arial" w:hAnsi="Arial" w:cs="Arial"/>
        </w:rPr>
        <w:t>6. Monitorizarea gestiunii deșeurilor</w:t>
      </w:r>
    </w:p>
    <w:p w:rsidR="001346F0" w:rsidRPr="00301233" w:rsidRDefault="001346F0" w:rsidP="00ED397C">
      <w:pPr>
        <w:jc w:val="both"/>
        <w:rPr>
          <w:rFonts w:ascii="Arial" w:hAnsi="Arial" w:cs="Arial"/>
          <w:sz w:val="24"/>
          <w:szCs w:val="24"/>
          <w:lang w:val="ro-RO"/>
        </w:rPr>
      </w:pPr>
      <w:r w:rsidRPr="00301233">
        <w:rPr>
          <w:rFonts w:ascii="Garamond" w:hAnsi="Garamond"/>
          <w:sz w:val="26"/>
          <w:szCs w:val="26"/>
          <w:lang w:val="ro-RO"/>
        </w:rPr>
        <w:tab/>
      </w:r>
      <w:r w:rsidRPr="00301233">
        <w:rPr>
          <w:rFonts w:ascii="Arial" w:hAnsi="Arial" w:cs="Arial"/>
          <w:sz w:val="24"/>
          <w:szCs w:val="24"/>
          <w:lang w:val="ro-RO"/>
        </w:rPr>
        <w:t xml:space="preserve">Titularul activităţii are obligaţia de a  organiza evidenţa gestiunii deşeurilor rezultate în urma activităţii desfăşurate, care va fi ţinută conform modelului prezentat în </w:t>
      </w:r>
      <w:r w:rsidR="00ED397C" w:rsidRPr="00301233">
        <w:rPr>
          <w:rFonts w:ascii="Arial" w:hAnsi="Arial" w:cs="Arial"/>
          <w:sz w:val="24"/>
          <w:szCs w:val="24"/>
          <w:lang w:val="ro-RO"/>
        </w:rPr>
        <w:t>Anexa nr.1 a H.G. nr. 856/2002.</w:t>
      </w:r>
    </w:p>
    <w:p w:rsidR="001346F0" w:rsidRPr="00301233" w:rsidRDefault="001346F0" w:rsidP="00A94C46">
      <w:pPr>
        <w:pStyle w:val="Heading2"/>
        <w:ind w:left="360"/>
        <w:rPr>
          <w:rFonts w:ascii="Arial" w:hAnsi="Arial" w:cs="Arial"/>
        </w:rPr>
      </w:pPr>
      <w:r w:rsidRPr="00301233">
        <w:rPr>
          <w:rFonts w:ascii="Arial" w:hAnsi="Arial" w:cs="Arial"/>
        </w:rPr>
        <w:t xml:space="preserve">7. Ambalaje folosite </w:t>
      </w:r>
    </w:p>
    <w:p w:rsidR="001346F0" w:rsidRPr="00301233" w:rsidRDefault="001346F0" w:rsidP="00A94C46">
      <w:pPr>
        <w:autoSpaceDE w:val="0"/>
        <w:autoSpaceDN w:val="0"/>
        <w:adjustRightInd w:val="0"/>
        <w:spacing w:after="0" w:line="240" w:lineRule="auto"/>
        <w:ind w:firstLine="360"/>
        <w:jc w:val="both"/>
        <w:rPr>
          <w:rFonts w:ascii="Arial" w:eastAsia="Times New Roman" w:hAnsi="Arial" w:cs="Arial"/>
          <w:sz w:val="24"/>
          <w:szCs w:val="24"/>
          <w:lang w:val="ro-RO"/>
        </w:rPr>
      </w:pPr>
    </w:p>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29"/>
        <w:gridCol w:w="5002"/>
        <w:gridCol w:w="1429"/>
        <w:gridCol w:w="1786"/>
      </w:tblGrid>
      <w:tr w:rsidR="001346F0" w:rsidRPr="00301233" w:rsidTr="00A94C46">
        <w:tc>
          <w:tcPr>
            <w:tcW w:w="1429" w:type="dxa"/>
            <w:shd w:val="clear" w:color="auto" w:fill="C0C0C0"/>
            <w:vAlign w:val="center"/>
          </w:tcPr>
          <w:p w:rsidR="001346F0" w:rsidRPr="00301233" w:rsidRDefault="001346F0" w:rsidP="00A94C46">
            <w:pPr>
              <w:autoSpaceDE w:val="0"/>
              <w:autoSpaceDN w:val="0"/>
              <w:adjustRightInd w:val="0"/>
              <w:spacing w:before="40" w:after="0" w:line="240" w:lineRule="auto"/>
              <w:jc w:val="center"/>
              <w:rPr>
                <w:rFonts w:ascii="Arial" w:hAnsi="Arial" w:cs="Arial"/>
                <w:b/>
                <w:sz w:val="20"/>
                <w:szCs w:val="20"/>
                <w:lang w:val="ro-RO"/>
              </w:rPr>
            </w:pPr>
            <w:r w:rsidRPr="00301233">
              <w:rPr>
                <w:rFonts w:ascii="Arial" w:hAnsi="Arial" w:cs="Arial"/>
                <w:b/>
                <w:sz w:val="20"/>
                <w:szCs w:val="20"/>
                <w:lang w:val="ro-RO"/>
              </w:rPr>
              <w:t>Tip ambalaj</w:t>
            </w:r>
          </w:p>
        </w:tc>
        <w:tc>
          <w:tcPr>
            <w:tcW w:w="5002" w:type="dxa"/>
            <w:shd w:val="clear" w:color="auto" w:fill="C0C0C0"/>
            <w:vAlign w:val="center"/>
          </w:tcPr>
          <w:p w:rsidR="001346F0" w:rsidRPr="00301233" w:rsidRDefault="001346F0" w:rsidP="00A94C46">
            <w:pPr>
              <w:autoSpaceDE w:val="0"/>
              <w:autoSpaceDN w:val="0"/>
              <w:adjustRightInd w:val="0"/>
              <w:spacing w:before="40" w:after="0" w:line="240" w:lineRule="auto"/>
              <w:jc w:val="center"/>
              <w:rPr>
                <w:rFonts w:ascii="Arial" w:hAnsi="Arial" w:cs="Arial"/>
                <w:b/>
                <w:sz w:val="20"/>
                <w:szCs w:val="20"/>
                <w:lang w:val="ro-RO"/>
              </w:rPr>
            </w:pPr>
            <w:r w:rsidRPr="00301233">
              <w:rPr>
                <w:rFonts w:ascii="Arial" w:hAnsi="Arial" w:cs="Arial"/>
                <w:b/>
                <w:sz w:val="20"/>
                <w:szCs w:val="20"/>
                <w:lang w:val="ro-RO"/>
              </w:rPr>
              <w:t>Descriere</w:t>
            </w:r>
          </w:p>
        </w:tc>
        <w:tc>
          <w:tcPr>
            <w:tcW w:w="1429" w:type="dxa"/>
            <w:shd w:val="clear" w:color="auto" w:fill="C0C0C0"/>
            <w:vAlign w:val="center"/>
          </w:tcPr>
          <w:p w:rsidR="001346F0" w:rsidRPr="00301233" w:rsidRDefault="001346F0" w:rsidP="00A94C46">
            <w:pPr>
              <w:autoSpaceDE w:val="0"/>
              <w:autoSpaceDN w:val="0"/>
              <w:adjustRightInd w:val="0"/>
              <w:spacing w:before="40" w:after="0" w:line="240" w:lineRule="auto"/>
              <w:jc w:val="center"/>
              <w:rPr>
                <w:rFonts w:ascii="Arial" w:hAnsi="Arial" w:cs="Arial"/>
                <w:b/>
                <w:sz w:val="20"/>
                <w:szCs w:val="20"/>
                <w:lang w:val="ro-RO"/>
              </w:rPr>
            </w:pPr>
            <w:r w:rsidRPr="00301233">
              <w:rPr>
                <w:rFonts w:ascii="Arial" w:hAnsi="Arial" w:cs="Arial"/>
                <w:b/>
                <w:sz w:val="20"/>
                <w:szCs w:val="20"/>
                <w:lang w:val="ro-RO"/>
              </w:rPr>
              <w:t>Cantitate</w:t>
            </w:r>
          </w:p>
        </w:tc>
        <w:tc>
          <w:tcPr>
            <w:tcW w:w="1786" w:type="dxa"/>
            <w:shd w:val="clear" w:color="auto" w:fill="C0C0C0"/>
            <w:vAlign w:val="center"/>
          </w:tcPr>
          <w:p w:rsidR="001346F0" w:rsidRPr="00301233" w:rsidRDefault="001346F0" w:rsidP="00A94C46">
            <w:pPr>
              <w:autoSpaceDE w:val="0"/>
              <w:autoSpaceDN w:val="0"/>
              <w:adjustRightInd w:val="0"/>
              <w:spacing w:before="40" w:after="0" w:line="240" w:lineRule="auto"/>
              <w:jc w:val="center"/>
              <w:rPr>
                <w:rFonts w:ascii="Arial" w:hAnsi="Arial" w:cs="Arial"/>
                <w:b/>
                <w:sz w:val="20"/>
                <w:szCs w:val="20"/>
                <w:lang w:val="ro-RO"/>
              </w:rPr>
            </w:pPr>
            <w:r w:rsidRPr="00301233">
              <w:rPr>
                <w:rFonts w:ascii="Arial" w:hAnsi="Arial" w:cs="Arial"/>
                <w:b/>
                <w:sz w:val="20"/>
                <w:szCs w:val="20"/>
                <w:lang w:val="ro-RO"/>
              </w:rPr>
              <w:t>UM</w:t>
            </w:r>
          </w:p>
        </w:tc>
      </w:tr>
      <w:tr w:rsidR="001346F0" w:rsidRPr="00301233" w:rsidTr="00A94C46">
        <w:tc>
          <w:tcPr>
            <w:tcW w:w="1429" w:type="dxa"/>
            <w:shd w:val="clear" w:color="auto" w:fill="auto"/>
          </w:tcPr>
          <w:p w:rsidR="001346F0" w:rsidRPr="00301233" w:rsidRDefault="001346F0" w:rsidP="00A94C46">
            <w:pPr>
              <w:autoSpaceDE w:val="0"/>
              <w:autoSpaceDN w:val="0"/>
              <w:adjustRightInd w:val="0"/>
              <w:spacing w:before="40" w:after="0" w:line="240" w:lineRule="auto"/>
              <w:jc w:val="center"/>
              <w:rPr>
                <w:rFonts w:ascii="Arial" w:hAnsi="Arial" w:cs="Arial"/>
                <w:sz w:val="24"/>
                <w:szCs w:val="24"/>
                <w:lang w:val="ro-RO"/>
              </w:rPr>
            </w:pPr>
            <w:r w:rsidRPr="00301233">
              <w:rPr>
                <w:rFonts w:ascii="Arial" w:hAnsi="Arial" w:cs="Arial"/>
                <w:sz w:val="24"/>
                <w:szCs w:val="24"/>
                <w:lang w:val="ro-RO"/>
              </w:rPr>
              <w:t>Alte plastice</w:t>
            </w:r>
          </w:p>
        </w:tc>
        <w:tc>
          <w:tcPr>
            <w:tcW w:w="5002" w:type="dxa"/>
            <w:shd w:val="clear" w:color="auto" w:fill="auto"/>
          </w:tcPr>
          <w:p w:rsidR="001346F0" w:rsidRPr="00301233" w:rsidRDefault="00ED397C" w:rsidP="00A94C46">
            <w:pPr>
              <w:autoSpaceDE w:val="0"/>
              <w:autoSpaceDN w:val="0"/>
              <w:adjustRightInd w:val="0"/>
              <w:spacing w:before="40" w:after="0" w:line="240" w:lineRule="auto"/>
              <w:jc w:val="center"/>
              <w:rPr>
                <w:rFonts w:ascii="Arial" w:hAnsi="Arial" w:cs="Arial"/>
                <w:sz w:val="24"/>
                <w:szCs w:val="24"/>
                <w:lang w:val="ro-RO"/>
              </w:rPr>
            </w:pPr>
            <w:r w:rsidRPr="00301233">
              <w:rPr>
                <w:rFonts w:ascii="Arial" w:hAnsi="Arial" w:cs="Arial"/>
                <w:sz w:val="24"/>
                <w:szCs w:val="24"/>
                <w:lang w:val="ro-RO"/>
              </w:rPr>
              <w:t>Folie PE</w:t>
            </w:r>
          </w:p>
        </w:tc>
        <w:tc>
          <w:tcPr>
            <w:tcW w:w="1429" w:type="dxa"/>
            <w:shd w:val="clear" w:color="auto" w:fill="auto"/>
          </w:tcPr>
          <w:p w:rsidR="001346F0" w:rsidRPr="00301233" w:rsidRDefault="00ED397C" w:rsidP="00D66F21">
            <w:pPr>
              <w:autoSpaceDE w:val="0"/>
              <w:autoSpaceDN w:val="0"/>
              <w:adjustRightInd w:val="0"/>
              <w:spacing w:before="40" w:after="0" w:line="240" w:lineRule="auto"/>
              <w:jc w:val="center"/>
              <w:rPr>
                <w:rFonts w:ascii="Arial" w:hAnsi="Arial" w:cs="Arial"/>
                <w:sz w:val="24"/>
                <w:szCs w:val="24"/>
                <w:lang w:val="ro-RO"/>
              </w:rPr>
            </w:pPr>
            <w:r w:rsidRPr="00301233">
              <w:rPr>
                <w:rFonts w:ascii="Arial" w:hAnsi="Arial" w:cs="Arial"/>
                <w:sz w:val="24"/>
                <w:szCs w:val="24"/>
                <w:lang w:val="ro-RO"/>
              </w:rPr>
              <w:t>375,00</w:t>
            </w:r>
          </w:p>
        </w:tc>
        <w:tc>
          <w:tcPr>
            <w:tcW w:w="1786" w:type="dxa"/>
            <w:shd w:val="clear" w:color="auto" w:fill="auto"/>
          </w:tcPr>
          <w:p w:rsidR="001346F0" w:rsidRPr="00301233" w:rsidRDefault="00ED397C" w:rsidP="00A94C46">
            <w:pPr>
              <w:autoSpaceDE w:val="0"/>
              <w:autoSpaceDN w:val="0"/>
              <w:adjustRightInd w:val="0"/>
              <w:spacing w:before="40" w:after="0" w:line="240" w:lineRule="auto"/>
              <w:jc w:val="center"/>
              <w:rPr>
                <w:rFonts w:ascii="Arial" w:hAnsi="Arial" w:cs="Arial"/>
                <w:sz w:val="24"/>
                <w:szCs w:val="24"/>
                <w:lang w:val="ro-RO"/>
              </w:rPr>
            </w:pPr>
            <w:r w:rsidRPr="00301233">
              <w:rPr>
                <w:rFonts w:ascii="Arial" w:hAnsi="Arial" w:cs="Arial"/>
                <w:sz w:val="24"/>
                <w:szCs w:val="24"/>
                <w:lang w:val="ro-RO"/>
              </w:rPr>
              <w:t>Kilogram/an</w:t>
            </w:r>
          </w:p>
        </w:tc>
      </w:tr>
    </w:tbl>
    <w:p w:rsidR="001346F0" w:rsidRPr="00301233" w:rsidRDefault="001346F0" w:rsidP="00A94C46">
      <w:pPr>
        <w:pStyle w:val="Heading2"/>
        <w:ind w:left="360"/>
        <w:rPr>
          <w:rFonts w:ascii="Arial" w:hAnsi="Arial" w:cs="Arial"/>
        </w:rPr>
      </w:pPr>
      <w:r w:rsidRPr="00301233">
        <w:rPr>
          <w:rFonts w:ascii="Arial" w:hAnsi="Arial" w:cs="Arial"/>
        </w:rPr>
        <w:t xml:space="preserve">8. Modul de gospodărire a ambalajelor </w:t>
      </w:r>
    </w:p>
    <w:p w:rsidR="001346F0" w:rsidRPr="00301233" w:rsidRDefault="00B94ECE" w:rsidP="00444CDF">
      <w:pPr>
        <w:ind w:firstLine="360"/>
        <w:jc w:val="both"/>
        <w:rPr>
          <w:rFonts w:ascii="Arial" w:hAnsi="Arial" w:cs="Arial"/>
          <w:sz w:val="24"/>
          <w:szCs w:val="24"/>
          <w:lang w:val="ro-RO"/>
        </w:rPr>
      </w:pPr>
      <w:r w:rsidRPr="00301233">
        <w:rPr>
          <w:rFonts w:ascii="Arial" w:hAnsi="Arial" w:cs="Arial"/>
          <w:sz w:val="24"/>
          <w:szCs w:val="24"/>
          <w:lang w:val="ro-RO"/>
        </w:rPr>
        <w:t>Se c</w:t>
      </w:r>
      <w:r w:rsidR="000265AE">
        <w:rPr>
          <w:rFonts w:ascii="Arial" w:hAnsi="Arial" w:cs="Arial"/>
          <w:sz w:val="24"/>
          <w:szCs w:val="24"/>
          <w:lang w:val="ro-RO"/>
        </w:rPr>
        <w:t>omercializează împreună cu produsul fabricat.</w:t>
      </w:r>
    </w:p>
    <w:p w:rsidR="001346F0" w:rsidRPr="00301233" w:rsidRDefault="001346F0" w:rsidP="00E22A33">
      <w:pPr>
        <w:pStyle w:val="Heading1"/>
        <w:rPr>
          <w:rFonts w:ascii="Arial" w:eastAsia="Times New Roman" w:hAnsi="Arial" w:cs="Arial"/>
          <w:b/>
          <w:color w:val="auto"/>
          <w:sz w:val="24"/>
          <w:szCs w:val="24"/>
          <w:lang w:val="ro-RO"/>
        </w:rPr>
      </w:pPr>
      <w:r w:rsidRPr="00301233">
        <w:rPr>
          <w:rFonts w:ascii="Arial" w:eastAsia="Times New Roman" w:hAnsi="Arial" w:cs="Arial"/>
          <w:b/>
          <w:color w:val="auto"/>
          <w:sz w:val="24"/>
          <w:szCs w:val="24"/>
          <w:lang w:val="ro-RO"/>
        </w:rPr>
        <w:t>V. Modul de gospodărire a substanțe</w:t>
      </w:r>
      <w:r w:rsidR="00E22A33" w:rsidRPr="00301233">
        <w:rPr>
          <w:rFonts w:ascii="Arial" w:eastAsia="Times New Roman" w:hAnsi="Arial" w:cs="Arial"/>
          <w:b/>
          <w:color w:val="auto"/>
          <w:sz w:val="24"/>
          <w:szCs w:val="24"/>
          <w:lang w:val="ro-RO"/>
        </w:rPr>
        <w:t>lor și amestecurile periculoase</w:t>
      </w:r>
    </w:p>
    <w:p w:rsidR="00B94ECE" w:rsidRPr="00301233" w:rsidRDefault="00B94ECE" w:rsidP="00444CDF">
      <w:pPr>
        <w:ind w:firstLine="720"/>
        <w:rPr>
          <w:rFonts w:ascii="Arial" w:hAnsi="Arial" w:cs="Arial"/>
          <w:sz w:val="24"/>
          <w:szCs w:val="24"/>
          <w:lang w:val="ro-RO"/>
        </w:rPr>
      </w:pPr>
      <w:r w:rsidRPr="00301233">
        <w:rPr>
          <w:rFonts w:ascii="Arial" w:hAnsi="Arial" w:cs="Arial"/>
          <w:sz w:val="24"/>
          <w:szCs w:val="24"/>
          <w:lang w:val="ro-RO"/>
        </w:rPr>
        <w:t>Nu este cazul.</w:t>
      </w:r>
    </w:p>
    <w:p w:rsidR="001346F0" w:rsidRPr="00301233" w:rsidRDefault="001346F0" w:rsidP="00A94C46">
      <w:pPr>
        <w:autoSpaceDE w:val="0"/>
        <w:autoSpaceDN w:val="0"/>
        <w:adjustRightInd w:val="0"/>
        <w:spacing w:after="0" w:line="240" w:lineRule="auto"/>
        <w:jc w:val="both"/>
        <w:rPr>
          <w:rFonts w:ascii="Arial" w:eastAsia="Times New Roman" w:hAnsi="Arial" w:cs="Arial"/>
          <w:b/>
          <w:sz w:val="24"/>
          <w:szCs w:val="24"/>
          <w:lang w:val="ro-RO"/>
        </w:rPr>
      </w:pPr>
      <w:r w:rsidRPr="00301233">
        <w:rPr>
          <w:rFonts w:ascii="Arial" w:eastAsia="Times New Roman" w:hAnsi="Arial" w:cs="Arial"/>
          <w:b/>
          <w:sz w:val="24"/>
          <w:szCs w:val="24"/>
          <w:lang w:val="ro-RO"/>
        </w:rPr>
        <w:t>VI. Programul de conformare - măsuri pentru reducerea efectelor prezente și viitoare ale activităților</w:t>
      </w:r>
    </w:p>
    <w:p w:rsidR="001346F0" w:rsidRPr="00301233" w:rsidRDefault="001346F0" w:rsidP="00444CDF">
      <w:pPr>
        <w:spacing w:after="0" w:line="360" w:lineRule="auto"/>
        <w:ind w:firstLine="720"/>
        <w:jc w:val="both"/>
        <w:rPr>
          <w:rFonts w:ascii="Arial" w:eastAsia="Times New Roman" w:hAnsi="Arial" w:cs="Arial"/>
          <w:sz w:val="24"/>
          <w:szCs w:val="24"/>
          <w:lang w:val="ro-RO"/>
        </w:rPr>
      </w:pPr>
      <w:r w:rsidRPr="00301233">
        <w:rPr>
          <w:rFonts w:ascii="Arial" w:eastAsia="Times New Roman" w:hAnsi="Arial" w:cs="Arial"/>
          <w:sz w:val="24"/>
          <w:szCs w:val="24"/>
          <w:lang w:val="ro-RO"/>
        </w:rPr>
        <w:t>Nu este cazul.</w:t>
      </w:r>
    </w:p>
    <w:p w:rsidR="001346F0" w:rsidRPr="00301233" w:rsidRDefault="001346F0" w:rsidP="00A94C46">
      <w:pPr>
        <w:spacing w:after="0" w:line="360" w:lineRule="auto"/>
        <w:jc w:val="both"/>
        <w:rPr>
          <w:rFonts w:ascii="Arial" w:eastAsia="Times New Roman" w:hAnsi="Arial" w:cs="Arial"/>
          <w:b/>
          <w:bCs/>
          <w:sz w:val="24"/>
          <w:szCs w:val="24"/>
          <w:lang w:val="ro-RO" w:eastAsia="ro-RO"/>
        </w:rPr>
      </w:pPr>
      <w:r w:rsidRPr="00301233">
        <w:rPr>
          <w:rFonts w:ascii="Arial" w:eastAsia="Times New Roman" w:hAnsi="Arial" w:cs="Arial"/>
          <w:b/>
          <w:bCs/>
          <w:sz w:val="24"/>
          <w:szCs w:val="24"/>
          <w:lang w:val="ro-RO" w:eastAsia="ro-RO"/>
        </w:rPr>
        <w:t>VII. Datele ce vor fi raportate autorității pentru protecția mediului și periodicitatea</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3"/>
        <w:gridCol w:w="3215"/>
        <w:gridCol w:w="1286"/>
        <w:gridCol w:w="1929"/>
        <w:gridCol w:w="2572"/>
      </w:tblGrid>
      <w:tr w:rsidR="001346F0" w:rsidRPr="00301233" w:rsidTr="00A94C46">
        <w:tc>
          <w:tcPr>
            <w:tcW w:w="643" w:type="dxa"/>
            <w:shd w:val="clear" w:color="auto" w:fill="C0C0C0"/>
            <w:vAlign w:val="center"/>
          </w:tcPr>
          <w:p w:rsidR="001346F0" w:rsidRPr="00301233" w:rsidRDefault="001346F0" w:rsidP="00A94C46">
            <w:pPr>
              <w:spacing w:before="40" w:after="0" w:line="240" w:lineRule="auto"/>
              <w:jc w:val="center"/>
              <w:rPr>
                <w:rFonts w:ascii="Arial" w:eastAsia="Times New Roman" w:hAnsi="Arial" w:cs="Arial"/>
                <w:b/>
                <w:bCs/>
                <w:sz w:val="20"/>
                <w:szCs w:val="24"/>
                <w:lang w:val="ro-RO" w:eastAsia="ro-RO"/>
              </w:rPr>
            </w:pPr>
            <w:r w:rsidRPr="00301233">
              <w:rPr>
                <w:rFonts w:ascii="Arial" w:eastAsia="Times New Roman" w:hAnsi="Arial" w:cs="Arial"/>
                <w:b/>
                <w:bCs/>
                <w:sz w:val="20"/>
                <w:szCs w:val="24"/>
                <w:lang w:val="ro-RO" w:eastAsia="ro-RO"/>
              </w:rPr>
              <w:t>Nr. Crt.</w:t>
            </w:r>
          </w:p>
        </w:tc>
        <w:tc>
          <w:tcPr>
            <w:tcW w:w="3215" w:type="dxa"/>
            <w:shd w:val="clear" w:color="auto" w:fill="C0C0C0"/>
            <w:vAlign w:val="center"/>
          </w:tcPr>
          <w:p w:rsidR="001346F0" w:rsidRPr="00301233" w:rsidRDefault="001346F0" w:rsidP="00A94C46">
            <w:pPr>
              <w:spacing w:before="40" w:after="0" w:line="240" w:lineRule="auto"/>
              <w:jc w:val="center"/>
              <w:rPr>
                <w:rFonts w:ascii="Arial" w:eastAsia="Times New Roman" w:hAnsi="Arial" w:cs="Arial"/>
                <w:b/>
                <w:bCs/>
                <w:sz w:val="20"/>
                <w:szCs w:val="24"/>
                <w:lang w:val="ro-RO" w:eastAsia="ro-RO"/>
              </w:rPr>
            </w:pPr>
            <w:r w:rsidRPr="00301233">
              <w:rPr>
                <w:rFonts w:ascii="Arial" w:eastAsia="Times New Roman" w:hAnsi="Arial" w:cs="Arial"/>
                <w:b/>
                <w:bCs/>
                <w:sz w:val="20"/>
                <w:szCs w:val="24"/>
                <w:lang w:val="ro-RO" w:eastAsia="ro-RO"/>
              </w:rPr>
              <w:t>Denumire raport</w:t>
            </w:r>
          </w:p>
        </w:tc>
        <w:tc>
          <w:tcPr>
            <w:tcW w:w="1286" w:type="dxa"/>
            <w:shd w:val="clear" w:color="auto" w:fill="C0C0C0"/>
            <w:vAlign w:val="center"/>
          </w:tcPr>
          <w:p w:rsidR="001346F0" w:rsidRPr="00301233" w:rsidRDefault="001346F0" w:rsidP="00A94C46">
            <w:pPr>
              <w:spacing w:before="40" w:after="0" w:line="240" w:lineRule="auto"/>
              <w:jc w:val="center"/>
              <w:rPr>
                <w:rFonts w:ascii="Arial" w:eastAsia="Times New Roman" w:hAnsi="Arial" w:cs="Arial"/>
                <w:b/>
                <w:bCs/>
                <w:sz w:val="20"/>
                <w:szCs w:val="24"/>
                <w:lang w:val="ro-RO" w:eastAsia="ro-RO"/>
              </w:rPr>
            </w:pPr>
            <w:r w:rsidRPr="00301233">
              <w:rPr>
                <w:rFonts w:ascii="Arial" w:eastAsia="Times New Roman" w:hAnsi="Arial" w:cs="Arial"/>
                <w:b/>
                <w:bCs/>
                <w:sz w:val="20"/>
                <w:szCs w:val="24"/>
                <w:lang w:val="ro-RO" w:eastAsia="ro-RO"/>
              </w:rPr>
              <w:t>Frecvență de raportare</w:t>
            </w:r>
          </w:p>
        </w:tc>
        <w:tc>
          <w:tcPr>
            <w:tcW w:w="1929" w:type="dxa"/>
            <w:shd w:val="clear" w:color="auto" w:fill="C0C0C0"/>
            <w:vAlign w:val="center"/>
          </w:tcPr>
          <w:p w:rsidR="001346F0" w:rsidRPr="00301233" w:rsidRDefault="001346F0" w:rsidP="00A94C46">
            <w:pPr>
              <w:spacing w:before="40" w:after="0" w:line="240" w:lineRule="auto"/>
              <w:jc w:val="center"/>
              <w:rPr>
                <w:rFonts w:ascii="Arial" w:eastAsia="Times New Roman" w:hAnsi="Arial" w:cs="Arial"/>
                <w:b/>
                <w:bCs/>
                <w:sz w:val="20"/>
                <w:szCs w:val="24"/>
                <w:lang w:val="ro-RO" w:eastAsia="ro-RO"/>
              </w:rPr>
            </w:pPr>
            <w:r w:rsidRPr="00301233">
              <w:rPr>
                <w:rFonts w:ascii="Arial" w:eastAsia="Times New Roman" w:hAnsi="Arial" w:cs="Arial"/>
                <w:b/>
                <w:bCs/>
                <w:sz w:val="20"/>
                <w:szCs w:val="24"/>
                <w:lang w:val="ro-RO" w:eastAsia="ro-RO"/>
              </w:rPr>
              <w:t>Perioada depunerii raportului</w:t>
            </w:r>
          </w:p>
        </w:tc>
        <w:tc>
          <w:tcPr>
            <w:tcW w:w="2572" w:type="dxa"/>
            <w:shd w:val="clear" w:color="auto" w:fill="C0C0C0"/>
            <w:vAlign w:val="center"/>
          </w:tcPr>
          <w:p w:rsidR="001346F0" w:rsidRPr="00301233" w:rsidRDefault="001346F0" w:rsidP="00A94C46">
            <w:pPr>
              <w:spacing w:before="40" w:after="0" w:line="240" w:lineRule="auto"/>
              <w:jc w:val="center"/>
              <w:rPr>
                <w:rFonts w:ascii="Arial" w:eastAsia="Times New Roman" w:hAnsi="Arial" w:cs="Arial"/>
                <w:b/>
                <w:bCs/>
                <w:sz w:val="20"/>
                <w:szCs w:val="24"/>
                <w:lang w:val="ro-RO" w:eastAsia="ro-RO"/>
              </w:rPr>
            </w:pPr>
            <w:r w:rsidRPr="00301233">
              <w:rPr>
                <w:rFonts w:ascii="Arial" w:eastAsia="Times New Roman" w:hAnsi="Arial" w:cs="Arial"/>
                <w:b/>
                <w:bCs/>
                <w:sz w:val="20"/>
                <w:szCs w:val="24"/>
                <w:lang w:val="ro-RO" w:eastAsia="ro-RO"/>
              </w:rPr>
              <w:t>Acces aplicații SIM</w:t>
            </w:r>
          </w:p>
        </w:tc>
      </w:tr>
      <w:tr w:rsidR="001346F0" w:rsidRPr="00301233" w:rsidTr="00A94C46">
        <w:tc>
          <w:tcPr>
            <w:tcW w:w="643" w:type="dxa"/>
            <w:shd w:val="clear" w:color="auto" w:fill="auto"/>
          </w:tcPr>
          <w:p w:rsidR="001346F0" w:rsidRPr="00301233" w:rsidRDefault="001346F0" w:rsidP="00A94C46">
            <w:pPr>
              <w:spacing w:before="40" w:after="0" w:line="240" w:lineRule="auto"/>
              <w:jc w:val="center"/>
              <w:rPr>
                <w:rFonts w:ascii="Arial" w:eastAsia="Times New Roman" w:hAnsi="Arial" w:cs="Arial"/>
                <w:bCs/>
                <w:sz w:val="24"/>
                <w:szCs w:val="24"/>
                <w:lang w:val="ro-RO" w:eastAsia="ro-RO"/>
              </w:rPr>
            </w:pPr>
            <w:r w:rsidRPr="00301233">
              <w:rPr>
                <w:rFonts w:ascii="Arial" w:eastAsia="Times New Roman" w:hAnsi="Arial" w:cs="Arial"/>
                <w:bCs/>
                <w:sz w:val="24"/>
                <w:szCs w:val="24"/>
                <w:lang w:val="ro-RO" w:eastAsia="ro-RO"/>
              </w:rPr>
              <w:t>1</w:t>
            </w:r>
          </w:p>
        </w:tc>
        <w:tc>
          <w:tcPr>
            <w:tcW w:w="3215" w:type="dxa"/>
            <w:shd w:val="clear" w:color="auto" w:fill="auto"/>
          </w:tcPr>
          <w:p w:rsidR="001346F0" w:rsidRPr="00301233" w:rsidRDefault="001346F0" w:rsidP="00A94C46">
            <w:pPr>
              <w:spacing w:before="40" w:after="0" w:line="240" w:lineRule="auto"/>
              <w:jc w:val="center"/>
              <w:rPr>
                <w:rFonts w:ascii="Arial" w:eastAsia="Times New Roman" w:hAnsi="Arial" w:cs="Arial"/>
                <w:bCs/>
                <w:sz w:val="24"/>
                <w:szCs w:val="24"/>
                <w:lang w:val="ro-RO" w:eastAsia="ro-RO"/>
              </w:rPr>
            </w:pPr>
            <w:proofErr w:type="spellStart"/>
            <w:r w:rsidRPr="00301233">
              <w:rPr>
                <w:rFonts w:ascii="Arial" w:eastAsia="Times New Roman" w:hAnsi="Arial" w:cs="Arial"/>
                <w:bCs/>
                <w:sz w:val="24"/>
                <w:szCs w:val="24"/>
                <w:lang w:val="ro-RO" w:eastAsia="ro-RO"/>
              </w:rPr>
              <w:t>Deseuri</w:t>
            </w:r>
            <w:proofErr w:type="spellEnd"/>
            <w:r w:rsidRPr="00301233">
              <w:rPr>
                <w:rFonts w:ascii="Arial" w:eastAsia="Times New Roman" w:hAnsi="Arial" w:cs="Arial"/>
                <w:bCs/>
                <w:sz w:val="24"/>
                <w:szCs w:val="24"/>
                <w:lang w:val="ro-RO" w:eastAsia="ro-RO"/>
              </w:rPr>
              <w:t xml:space="preserve"> Ambalaje: Anexa 1: </w:t>
            </w:r>
            <w:proofErr w:type="spellStart"/>
            <w:r w:rsidRPr="00301233">
              <w:rPr>
                <w:rFonts w:ascii="Arial" w:eastAsia="Times New Roman" w:hAnsi="Arial" w:cs="Arial"/>
                <w:bCs/>
                <w:sz w:val="24"/>
                <w:szCs w:val="24"/>
                <w:lang w:val="ro-RO" w:eastAsia="ro-RO"/>
              </w:rPr>
              <w:t>Producatori</w:t>
            </w:r>
            <w:proofErr w:type="spellEnd"/>
            <w:r w:rsidRPr="00301233">
              <w:rPr>
                <w:rFonts w:ascii="Arial" w:eastAsia="Times New Roman" w:hAnsi="Arial" w:cs="Arial"/>
                <w:bCs/>
                <w:sz w:val="24"/>
                <w:szCs w:val="24"/>
                <w:lang w:val="ro-RO" w:eastAsia="ro-RO"/>
              </w:rPr>
              <w:t xml:space="preserve"> si importatori de ambalaje de desfacere, de produse ambalate, </w:t>
            </w:r>
            <w:proofErr w:type="spellStart"/>
            <w:r w:rsidRPr="00301233">
              <w:rPr>
                <w:rFonts w:ascii="Arial" w:eastAsia="Times New Roman" w:hAnsi="Arial" w:cs="Arial"/>
                <w:bCs/>
                <w:sz w:val="24"/>
                <w:szCs w:val="24"/>
                <w:lang w:val="ro-RO" w:eastAsia="ro-RO"/>
              </w:rPr>
              <w:t>supraambalatori</w:t>
            </w:r>
            <w:proofErr w:type="spellEnd"/>
            <w:r w:rsidRPr="00301233">
              <w:rPr>
                <w:rFonts w:ascii="Arial" w:eastAsia="Times New Roman" w:hAnsi="Arial" w:cs="Arial"/>
                <w:bCs/>
                <w:sz w:val="24"/>
                <w:szCs w:val="24"/>
                <w:lang w:val="ro-RO" w:eastAsia="ro-RO"/>
              </w:rPr>
              <w:t xml:space="preserve"> de produse ambalate</w:t>
            </w:r>
          </w:p>
        </w:tc>
        <w:tc>
          <w:tcPr>
            <w:tcW w:w="1286" w:type="dxa"/>
            <w:shd w:val="clear" w:color="auto" w:fill="auto"/>
          </w:tcPr>
          <w:p w:rsidR="001346F0" w:rsidRPr="00301233" w:rsidRDefault="001346F0" w:rsidP="00A94C46">
            <w:pPr>
              <w:spacing w:before="40" w:after="0" w:line="240" w:lineRule="auto"/>
              <w:jc w:val="center"/>
              <w:rPr>
                <w:rFonts w:ascii="Arial" w:eastAsia="Times New Roman" w:hAnsi="Arial" w:cs="Arial"/>
                <w:bCs/>
                <w:sz w:val="24"/>
                <w:szCs w:val="24"/>
                <w:lang w:val="ro-RO" w:eastAsia="ro-RO"/>
              </w:rPr>
            </w:pPr>
            <w:r w:rsidRPr="00301233">
              <w:rPr>
                <w:rFonts w:ascii="Arial" w:eastAsia="Times New Roman" w:hAnsi="Arial" w:cs="Arial"/>
                <w:bCs/>
                <w:sz w:val="24"/>
                <w:szCs w:val="24"/>
                <w:lang w:val="ro-RO" w:eastAsia="ro-RO"/>
              </w:rPr>
              <w:t>anual</w:t>
            </w:r>
          </w:p>
        </w:tc>
        <w:tc>
          <w:tcPr>
            <w:tcW w:w="1929" w:type="dxa"/>
            <w:shd w:val="clear" w:color="auto" w:fill="auto"/>
          </w:tcPr>
          <w:p w:rsidR="001346F0" w:rsidRPr="00301233" w:rsidRDefault="001346F0" w:rsidP="00A94C46">
            <w:pPr>
              <w:spacing w:before="40" w:after="0" w:line="240" w:lineRule="auto"/>
              <w:jc w:val="center"/>
              <w:rPr>
                <w:rFonts w:ascii="Arial" w:eastAsia="Times New Roman" w:hAnsi="Arial" w:cs="Arial"/>
                <w:bCs/>
                <w:sz w:val="24"/>
                <w:szCs w:val="24"/>
                <w:lang w:val="ro-RO" w:eastAsia="ro-RO"/>
              </w:rPr>
            </w:pPr>
            <w:r w:rsidRPr="00301233">
              <w:rPr>
                <w:rFonts w:ascii="Arial" w:eastAsia="Times New Roman" w:hAnsi="Arial" w:cs="Arial"/>
                <w:bCs/>
                <w:sz w:val="24"/>
                <w:szCs w:val="24"/>
                <w:lang w:val="ro-RO" w:eastAsia="ro-RO"/>
              </w:rPr>
              <w:t>1 februarie - 25 februarie</w:t>
            </w:r>
          </w:p>
        </w:tc>
        <w:tc>
          <w:tcPr>
            <w:tcW w:w="2572" w:type="dxa"/>
            <w:shd w:val="clear" w:color="auto" w:fill="auto"/>
          </w:tcPr>
          <w:p w:rsidR="001346F0" w:rsidRPr="00301233" w:rsidRDefault="001346F0" w:rsidP="00A94C46">
            <w:pPr>
              <w:spacing w:before="40" w:after="0" w:line="240" w:lineRule="auto"/>
              <w:jc w:val="center"/>
              <w:rPr>
                <w:rFonts w:ascii="Arial" w:eastAsia="Times New Roman" w:hAnsi="Arial" w:cs="Arial"/>
                <w:bCs/>
                <w:sz w:val="24"/>
                <w:szCs w:val="24"/>
                <w:lang w:val="ro-RO" w:eastAsia="ro-RO"/>
              </w:rPr>
            </w:pPr>
            <w:r w:rsidRPr="00301233">
              <w:rPr>
                <w:rFonts w:ascii="Arial" w:eastAsia="Times New Roman" w:hAnsi="Arial" w:cs="Arial"/>
                <w:bCs/>
                <w:sz w:val="24"/>
                <w:szCs w:val="24"/>
                <w:lang w:val="ro-RO" w:eastAsia="ro-RO"/>
              </w:rPr>
              <w:t xml:space="preserve">Anexa 1 - </w:t>
            </w:r>
            <w:proofErr w:type="spellStart"/>
            <w:r w:rsidRPr="00301233">
              <w:rPr>
                <w:rFonts w:ascii="Arial" w:eastAsia="Times New Roman" w:hAnsi="Arial" w:cs="Arial"/>
                <w:bCs/>
                <w:sz w:val="24"/>
                <w:szCs w:val="24"/>
                <w:lang w:val="ro-RO" w:eastAsia="ro-RO"/>
              </w:rPr>
              <w:t>Producatori</w:t>
            </w:r>
            <w:proofErr w:type="spellEnd"/>
            <w:r w:rsidRPr="00301233">
              <w:rPr>
                <w:rFonts w:ascii="Arial" w:eastAsia="Times New Roman" w:hAnsi="Arial" w:cs="Arial"/>
                <w:bCs/>
                <w:sz w:val="24"/>
                <w:szCs w:val="24"/>
                <w:lang w:val="ro-RO" w:eastAsia="ro-RO"/>
              </w:rPr>
              <w:t xml:space="preserve"> si importatori de ambalaje de desfacere, de produse ambalate, </w:t>
            </w:r>
            <w:proofErr w:type="spellStart"/>
            <w:r w:rsidRPr="00301233">
              <w:rPr>
                <w:rFonts w:ascii="Arial" w:eastAsia="Times New Roman" w:hAnsi="Arial" w:cs="Arial"/>
                <w:bCs/>
                <w:sz w:val="24"/>
                <w:szCs w:val="24"/>
                <w:lang w:val="ro-RO" w:eastAsia="ro-RO"/>
              </w:rPr>
              <w:t>supraambalatori</w:t>
            </w:r>
            <w:proofErr w:type="spellEnd"/>
            <w:r w:rsidRPr="00301233">
              <w:rPr>
                <w:rFonts w:ascii="Arial" w:eastAsia="Times New Roman" w:hAnsi="Arial" w:cs="Arial"/>
                <w:bCs/>
                <w:sz w:val="24"/>
                <w:szCs w:val="24"/>
                <w:lang w:val="ro-RO" w:eastAsia="ro-RO"/>
              </w:rPr>
              <w:t xml:space="preserve"> de produse ambalate</w:t>
            </w:r>
          </w:p>
        </w:tc>
      </w:tr>
      <w:tr w:rsidR="001346F0" w:rsidRPr="00301233" w:rsidTr="00A94C46">
        <w:tc>
          <w:tcPr>
            <w:tcW w:w="643" w:type="dxa"/>
            <w:shd w:val="clear" w:color="auto" w:fill="auto"/>
          </w:tcPr>
          <w:p w:rsidR="001346F0" w:rsidRPr="00301233" w:rsidRDefault="001346F0" w:rsidP="00A94C46">
            <w:pPr>
              <w:spacing w:before="40" w:after="0" w:line="240" w:lineRule="auto"/>
              <w:jc w:val="center"/>
              <w:rPr>
                <w:rFonts w:ascii="Arial" w:eastAsia="Times New Roman" w:hAnsi="Arial" w:cs="Arial"/>
                <w:bCs/>
                <w:sz w:val="24"/>
                <w:szCs w:val="24"/>
                <w:lang w:val="ro-RO" w:eastAsia="ro-RO"/>
              </w:rPr>
            </w:pPr>
            <w:r w:rsidRPr="00301233">
              <w:rPr>
                <w:rFonts w:ascii="Arial" w:eastAsia="Times New Roman" w:hAnsi="Arial" w:cs="Arial"/>
                <w:bCs/>
                <w:sz w:val="24"/>
                <w:szCs w:val="24"/>
                <w:lang w:val="ro-RO" w:eastAsia="ro-RO"/>
              </w:rPr>
              <w:t>2</w:t>
            </w:r>
          </w:p>
        </w:tc>
        <w:tc>
          <w:tcPr>
            <w:tcW w:w="3215" w:type="dxa"/>
            <w:shd w:val="clear" w:color="auto" w:fill="auto"/>
          </w:tcPr>
          <w:p w:rsidR="001346F0" w:rsidRPr="00301233" w:rsidRDefault="001346F0" w:rsidP="00A94C46">
            <w:pPr>
              <w:spacing w:before="40" w:after="0" w:line="240" w:lineRule="auto"/>
              <w:jc w:val="center"/>
              <w:rPr>
                <w:rFonts w:ascii="Arial" w:eastAsia="Times New Roman" w:hAnsi="Arial" w:cs="Arial"/>
                <w:bCs/>
                <w:sz w:val="24"/>
                <w:szCs w:val="24"/>
                <w:lang w:val="ro-RO" w:eastAsia="ro-RO"/>
              </w:rPr>
            </w:pPr>
            <w:r w:rsidRPr="00301233">
              <w:rPr>
                <w:rFonts w:ascii="Arial" w:eastAsia="Times New Roman" w:hAnsi="Arial" w:cs="Arial"/>
                <w:bCs/>
                <w:sz w:val="24"/>
                <w:szCs w:val="24"/>
                <w:lang w:val="ro-RO" w:eastAsia="ro-RO"/>
              </w:rPr>
              <w:t xml:space="preserve">Statistica </w:t>
            </w:r>
            <w:proofErr w:type="spellStart"/>
            <w:r w:rsidRPr="00301233">
              <w:rPr>
                <w:rFonts w:ascii="Arial" w:eastAsia="Times New Roman" w:hAnsi="Arial" w:cs="Arial"/>
                <w:bCs/>
                <w:sz w:val="24"/>
                <w:szCs w:val="24"/>
                <w:lang w:val="ro-RO" w:eastAsia="ro-RO"/>
              </w:rPr>
              <w:t>deseurilor</w:t>
            </w:r>
            <w:proofErr w:type="spellEnd"/>
            <w:r w:rsidRPr="00301233">
              <w:rPr>
                <w:rFonts w:ascii="Arial" w:eastAsia="Times New Roman" w:hAnsi="Arial" w:cs="Arial"/>
                <w:bCs/>
                <w:sz w:val="24"/>
                <w:szCs w:val="24"/>
                <w:lang w:val="ro-RO" w:eastAsia="ro-RO"/>
              </w:rPr>
              <w:t xml:space="preserve">: Chestionar 4: PRODDES – completat de </w:t>
            </w:r>
            <w:proofErr w:type="spellStart"/>
            <w:r w:rsidRPr="00301233">
              <w:rPr>
                <w:rFonts w:ascii="Arial" w:eastAsia="Times New Roman" w:hAnsi="Arial" w:cs="Arial"/>
                <w:bCs/>
                <w:sz w:val="24"/>
                <w:szCs w:val="24"/>
                <w:lang w:val="ro-RO" w:eastAsia="ro-RO"/>
              </w:rPr>
              <w:t>producatorii</w:t>
            </w:r>
            <w:proofErr w:type="spellEnd"/>
            <w:r w:rsidRPr="00301233">
              <w:rPr>
                <w:rFonts w:ascii="Arial" w:eastAsia="Times New Roman" w:hAnsi="Arial" w:cs="Arial"/>
                <w:bCs/>
                <w:sz w:val="24"/>
                <w:szCs w:val="24"/>
                <w:lang w:val="ro-RO" w:eastAsia="ro-RO"/>
              </w:rPr>
              <w:t xml:space="preserve"> de </w:t>
            </w:r>
            <w:proofErr w:type="spellStart"/>
            <w:r w:rsidRPr="00301233">
              <w:rPr>
                <w:rFonts w:ascii="Arial" w:eastAsia="Times New Roman" w:hAnsi="Arial" w:cs="Arial"/>
                <w:bCs/>
                <w:sz w:val="24"/>
                <w:szCs w:val="24"/>
                <w:lang w:val="ro-RO" w:eastAsia="ro-RO"/>
              </w:rPr>
              <w:lastRenderedPageBreak/>
              <w:t>deseuri</w:t>
            </w:r>
            <w:proofErr w:type="spellEnd"/>
            <w:r w:rsidRPr="00301233">
              <w:rPr>
                <w:rFonts w:ascii="Arial" w:eastAsia="Times New Roman" w:hAnsi="Arial" w:cs="Arial"/>
                <w:bCs/>
                <w:sz w:val="24"/>
                <w:szCs w:val="24"/>
                <w:lang w:val="ro-RO" w:eastAsia="ro-RO"/>
              </w:rPr>
              <w:t>.</w:t>
            </w:r>
          </w:p>
        </w:tc>
        <w:tc>
          <w:tcPr>
            <w:tcW w:w="1286" w:type="dxa"/>
            <w:shd w:val="clear" w:color="auto" w:fill="auto"/>
          </w:tcPr>
          <w:p w:rsidR="001346F0" w:rsidRPr="00301233" w:rsidRDefault="001346F0" w:rsidP="00A94C46">
            <w:pPr>
              <w:spacing w:before="40" w:after="0" w:line="240" w:lineRule="auto"/>
              <w:jc w:val="center"/>
              <w:rPr>
                <w:rFonts w:ascii="Arial" w:eastAsia="Times New Roman" w:hAnsi="Arial" w:cs="Arial"/>
                <w:bCs/>
                <w:sz w:val="24"/>
                <w:szCs w:val="24"/>
                <w:lang w:val="ro-RO" w:eastAsia="ro-RO"/>
              </w:rPr>
            </w:pPr>
            <w:r w:rsidRPr="00301233">
              <w:rPr>
                <w:rFonts w:ascii="Arial" w:eastAsia="Times New Roman" w:hAnsi="Arial" w:cs="Arial"/>
                <w:bCs/>
                <w:sz w:val="24"/>
                <w:szCs w:val="24"/>
                <w:lang w:val="ro-RO" w:eastAsia="ro-RO"/>
              </w:rPr>
              <w:lastRenderedPageBreak/>
              <w:t>anual</w:t>
            </w:r>
          </w:p>
        </w:tc>
        <w:tc>
          <w:tcPr>
            <w:tcW w:w="1929" w:type="dxa"/>
            <w:shd w:val="clear" w:color="auto" w:fill="auto"/>
          </w:tcPr>
          <w:p w:rsidR="001346F0" w:rsidRPr="00301233" w:rsidRDefault="001346F0" w:rsidP="00A94C46">
            <w:pPr>
              <w:spacing w:before="40" w:after="0" w:line="240" w:lineRule="auto"/>
              <w:jc w:val="center"/>
              <w:rPr>
                <w:rFonts w:ascii="Arial" w:eastAsia="Times New Roman" w:hAnsi="Arial" w:cs="Arial"/>
                <w:bCs/>
                <w:sz w:val="24"/>
                <w:szCs w:val="24"/>
                <w:lang w:val="ro-RO" w:eastAsia="ro-RO"/>
              </w:rPr>
            </w:pPr>
            <w:r w:rsidRPr="00301233">
              <w:rPr>
                <w:rFonts w:ascii="Arial" w:eastAsia="Times New Roman" w:hAnsi="Arial" w:cs="Arial"/>
                <w:bCs/>
                <w:sz w:val="24"/>
                <w:szCs w:val="24"/>
                <w:lang w:val="ro-RO" w:eastAsia="ro-RO"/>
              </w:rPr>
              <w:t>1 februarie - 15 iunie</w:t>
            </w:r>
          </w:p>
        </w:tc>
        <w:tc>
          <w:tcPr>
            <w:tcW w:w="2572" w:type="dxa"/>
            <w:shd w:val="clear" w:color="auto" w:fill="auto"/>
          </w:tcPr>
          <w:p w:rsidR="001346F0" w:rsidRPr="00301233" w:rsidRDefault="001346F0" w:rsidP="00A94C46">
            <w:pPr>
              <w:spacing w:before="40" w:after="0" w:line="240" w:lineRule="auto"/>
              <w:jc w:val="center"/>
              <w:rPr>
                <w:rFonts w:ascii="Arial" w:eastAsia="Times New Roman" w:hAnsi="Arial" w:cs="Arial"/>
                <w:bCs/>
                <w:sz w:val="24"/>
                <w:szCs w:val="24"/>
                <w:lang w:val="ro-RO" w:eastAsia="ro-RO"/>
              </w:rPr>
            </w:pPr>
            <w:r w:rsidRPr="00301233">
              <w:rPr>
                <w:rFonts w:ascii="Arial" w:eastAsia="Times New Roman" w:hAnsi="Arial" w:cs="Arial"/>
                <w:bCs/>
                <w:sz w:val="24"/>
                <w:szCs w:val="24"/>
                <w:lang w:val="ro-RO" w:eastAsia="ro-RO"/>
              </w:rPr>
              <w:t xml:space="preserve">Chestionar 4: PRODDES – completat de </w:t>
            </w:r>
            <w:proofErr w:type="spellStart"/>
            <w:r w:rsidRPr="00301233">
              <w:rPr>
                <w:rFonts w:ascii="Arial" w:eastAsia="Times New Roman" w:hAnsi="Arial" w:cs="Arial"/>
                <w:bCs/>
                <w:sz w:val="24"/>
                <w:szCs w:val="24"/>
                <w:lang w:val="ro-RO" w:eastAsia="ro-RO"/>
              </w:rPr>
              <w:t>producatorii</w:t>
            </w:r>
            <w:proofErr w:type="spellEnd"/>
            <w:r w:rsidRPr="00301233">
              <w:rPr>
                <w:rFonts w:ascii="Arial" w:eastAsia="Times New Roman" w:hAnsi="Arial" w:cs="Arial"/>
                <w:bCs/>
                <w:sz w:val="24"/>
                <w:szCs w:val="24"/>
                <w:lang w:val="ro-RO" w:eastAsia="ro-RO"/>
              </w:rPr>
              <w:t xml:space="preserve"> de </w:t>
            </w:r>
            <w:proofErr w:type="spellStart"/>
            <w:r w:rsidRPr="00301233">
              <w:rPr>
                <w:rFonts w:ascii="Arial" w:eastAsia="Times New Roman" w:hAnsi="Arial" w:cs="Arial"/>
                <w:bCs/>
                <w:sz w:val="24"/>
                <w:szCs w:val="24"/>
                <w:lang w:val="ro-RO" w:eastAsia="ro-RO"/>
              </w:rPr>
              <w:lastRenderedPageBreak/>
              <w:t>deseuri</w:t>
            </w:r>
            <w:proofErr w:type="spellEnd"/>
            <w:r w:rsidRPr="00301233">
              <w:rPr>
                <w:rFonts w:ascii="Arial" w:eastAsia="Times New Roman" w:hAnsi="Arial" w:cs="Arial"/>
                <w:bCs/>
                <w:sz w:val="24"/>
                <w:szCs w:val="24"/>
                <w:lang w:val="ro-RO" w:eastAsia="ro-RO"/>
              </w:rPr>
              <w:t>.</w:t>
            </w:r>
          </w:p>
        </w:tc>
      </w:tr>
    </w:tbl>
    <w:sdt>
      <w:sdtPr>
        <w:rPr>
          <w:rFonts w:ascii="Arial" w:eastAsia="Times New Roman" w:hAnsi="Arial" w:cs="Arial"/>
          <w:b/>
          <w:sz w:val="24"/>
          <w:szCs w:val="24"/>
          <w:lang w:val="ro-RO"/>
        </w:rPr>
        <w:alias w:val="Câmp editabil text"/>
        <w:tag w:val="CampEditabil"/>
        <w:id w:val="231902345"/>
        <w:placeholder>
          <w:docPart w:val="53C3F9BFFD4842D58B5584DCFED4F97C"/>
        </w:placeholder>
      </w:sdtPr>
      <w:sdtContent>
        <w:p w:rsidR="000265AE" w:rsidRPr="00B620DB" w:rsidRDefault="000265AE" w:rsidP="000265AE">
          <w:pPr>
            <w:spacing w:after="0"/>
            <w:ind w:firstLine="720"/>
            <w:jc w:val="both"/>
            <w:rPr>
              <w:rFonts w:ascii="Arial" w:hAnsi="Arial" w:cs="Arial"/>
              <w:sz w:val="24"/>
              <w:szCs w:val="24"/>
            </w:rPr>
          </w:pPr>
          <w:r>
            <w:rPr>
              <w:rFonts w:ascii="Arial" w:hAnsi="Arial" w:cs="Arial"/>
              <w:sz w:val="24"/>
              <w:szCs w:val="24"/>
            </w:rPr>
            <w:t xml:space="preserve">- </w:t>
          </w:r>
          <w:proofErr w:type="spellStart"/>
          <w:r w:rsidRPr="00B620DB">
            <w:rPr>
              <w:rFonts w:ascii="Arial" w:hAnsi="Arial" w:cs="Arial"/>
              <w:sz w:val="24"/>
              <w:szCs w:val="24"/>
            </w:rPr>
            <w:t>Evidenţa</w:t>
          </w:r>
          <w:proofErr w:type="spellEnd"/>
          <w:r w:rsidRPr="00B620DB">
            <w:rPr>
              <w:rFonts w:ascii="Arial" w:hAnsi="Arial" w:cs="Arial"/>
              <w:sz w:val="24"/>
              <w:szCs w:val="24"/>
            </w:rPr>
            <w:t xml:space="preserve"> </w:t>
          </w:r>
          <w:proofErr w:type="spellStart"/>
          <w:r w:rsidRPr="00B620DB">
            <w:rPr>
              <w:rFonts w:ascii="Arial" w:hAnsi="Arial" w:cs="Arial"/>
              <w:sz w:val="24"/>
              <w:szCs w:val="24"/>
            </w:rPr>
            <w:t>gestiunii</w:t>
          </w:r>
          <w:proofErr w:type="spellEnd"/>
          <w:r w:rsidRPr="00B620DB">
            <w:rPr>
              <w:rFonts w:ascii="Arial" w:hAnsi="Arial" w:cs="Arial"/>
              <w:sz w:val="24"/>
              <w:szCs w:val="24"/>
            </w:rPr>
            <w:t xml:space="preserve"> </w:t>
          </w:r>
          <w:proofErr w:type="spellStart"/>
          <w:proofErr w:type="gramStart"/>
          <w:r w:rsidRPr="00B620DB">
            <w:rPr>
              <w:rFonts w:ascii="Arial" w:hAnsi="Arial" w:cs="Arial"/>
              <w:sz w:val="24"/>
              <w:szCs w:val="24"/>
            </w:rPr>
            <w:t>deşeurilor</w:t>
          </w:r>
          <w:proofErr w:type="spellEnd"/>
          <w:r w:rsidRPr="00B620DB">
            <w:rPr>
              <w:rFonts w:ascii="Arial" w:hAnsi="Arial" w:cs="Arial"/>
              <w:sz w:val="24"/>
              <w:szCs w:val="24"/>
            </w:rPr>
            <w:t xml:space="preserve">  </w:t>
          </w:r>
          <w:proofErr w:type="spellStart"/>
          <w:r w:rsidRPr="00B620DB">
            <w:rPr>
              <w:rFonts w:ascii="Arial" w:hAnsi="Arial" w:cs="Arial"/>
              <w:sz w:val="24"/>
              <w:szCs w:val="24"/>
            </w:rPr>
            <w:t>ţinută</w:t>
          </w:r>
          <w:proofErr w:type="spellEnd"/>
          <w:proofErr w:type="gramEnd"/>
          <w:r w:rsidRPr="00B620DB">
            <w:rPr>
              <w:rFonts w:ascii="Arial" w:hAnsi="Arial" w:cs="Arial"/>
              <w:sz w:val="24"/>
              <w:szCs w:val="24"/>
            </w:rPr>
            <w:t xml:space="preserve"> conform </w:t>
          </w:r>
          <w:proofErr w:type="spellStart"/>
          <w:r w:rsidRPr="00B620DB">
            <w:rPr>
              <w:rFonts w:ascii="Arial" w:hAnsi="Arial" w:cs="Arial"/>
              <w:sz w:val="24"/>
              <w:szCs w:val="24"/>
            </w:rPr>
            <w:t>modelului</w:t>
          </w:r>
          <w:proofErr w:type="spellEnd"/>
          <w:r w:rsidRPr="00B620DB">
            <w:rPr>
              <w:rFonts w:ascii="Arial" w:hAnsi="Arial" w:cs="Arial"/>
              <w:sz w:val="24"/>
              <w:szCs w:val="24"/>
            </w:rPr>
            <w:t xml:space="preserve"> </w:t>
          </w:r>
          <w:proofErr w:type="spellStart"/>
          <w:r w:rsidRPr="00B620DB">
            <w:rPr>
              <w:rFonts w:ascii="Arial" w:hAnsi="Arial" w:cs="Arial"/>
              <w:sz w:val="24"/>
              <w:szCs w:val="24"/>
            </w:rPr>
            <w:t>prevăzut</w:t>
          </w:r>
          <w:proofErr w:type="spellEnd"/>
          <w:r w:rsidRPr="00B620DB">
            <w:rPr>
              <w:rFonts w:ascii="Arial" w:hAnsi="Arial" w:cs="Arial"/>
              <w:sz w:val="24"/>
              <w:szCs w:val="24"/>
            </w:rPr>
            <w:t xml:space="preserve"> </w:t>
          </w:r>
          <w:proofErr w:type="spellStart"/>
          <w:r w:rsidRPr="00B620DB">
            <w:rPr>
              <w:rFonts w:ascii="Arial" w:hAnsi="Arial" w:cs="Arial"/>
              <w:sz w:val="24"/>
              <w:szCs w:val="24"/>
            </w:rPr>
            <w:t>în</w:t>
          </w:r>
          <w:proofErr w:type="spellEnd"/>
          <w:r w:rsidRPr="00B620DB">
            <w:rPr>
              <w:rFonts w:ascii="Arial" w:hAnsi="Arial" w:cs="Arial"/>
              <w:sz w:val="24"/>
              <w:szCs w:val="24"/>
            </w:rPr>
            <w:t xml:space="preserve"> </w:t>
          </w:r>
          <w:proofErr w:type="spellStart"/>
          <w:r w:rsidRPr="00B620DB">
            <w:rPr>
              <w:rFonts w:ascii="Arial" w:hAnsi="Arial" w:cs="Arial"/>
              <w:sz w:val="24"/>
              <w:szCs w:val="24"/>
            </w:rPr>
            <w:t>anexa</w:t>
          </w:r>
          <w:proofErr w:type="spellEnd"/>
          <w:r w:rsidRPr="00B620DB">
            <w:rPr>
              <w:rFonts w:ascii="Arial" w:hAnsi="Arial" w:cs="Arial"/>
              <w:sz w:val="24"/>
              <w:szCs w:val="24"/>
            </w:rPr>
            <w:t xml:space="preserve"> nr. </w:t>
          </w:r>
          <w:proofErr w:type="gramStart"/>
          <w:r w:rsidRPr="00B620DB">
            <w:rPr>
              <w:rFonts w:ascii="Arial" w:hAnsi="Arial" w:cs="Arial"/>
              <w:sz w:val="24"/>
              <w:szCs w:val="24"/>
            </w:rPr>
            <w:t>1 la H.G. nr.</w:t>
          </w:r>
          <w:proofErr w:type="gramEnd"/>
          <w:r w:rsidRPr="00B620DB">
            <w:rPr>
              <w:rFonts w:ascii="Arial" w:hAnsi="Arial" w:cs="Arial"/>
              <w:sz w:val="24"/>
              <w:szCs w:val="24"/>
            </w:rPr>
            <w:t xml:space="preserve"> 856/2002 </w:t>
          </w:r>
          <w:proofErr w:type="spellStart"/>
          <w:r w:rsidRPr="00B620DB">
            <w:rPr>
              <w:rFonts w:ascii="Arial" w:hAnsi="Arial" w:cs="Arial"/>
              <w:sz w:val="24"/>
              <w:szCs w:val="24"/>
            </w:rPr>
            <w:t>şi</w:t>
          </w:r>
          <w:proofErr w:type="spellEnd"/>
          <w:r w:rsidRPr="00B620DB">
            <w:rPr>
              <w:rFonts w:ascii="Arial" w:hAnsi="Arial" w:cs="Arial"/>
              <w:sz w:val="24"/>
              <w:szCs w:val="24"/>
            </w:rPr>
            <w:t xml:space="preserve"> conform art. </w:t>
          </w:r>
          <w:proofErr w:type="gramStart"/>
          <w:r w:rsidRPr="00B620DB">
            <w:rPr>
              <w:rFonts w:ascii="Arial" w:hAnsi="Arial" w:cs="Arial"/>
              <w:sz w:val="24"/>
              <w:szCs w:val="24"/>
            </w:rPr>
            <w:t xml:space="preserve">49 </w:t>
          </w:r>
          <w:proofErr w:type="spellStart"/>
          <w:r w:rsidRPr="00B620DB">
            <w:rPr>
              <w:rFonts w:ascii="Arial" w:hAnsi="Arial" w:cs="Arial"/>
              <w:sz w:val="24"/>
              <w:szCs w:val="24"/>
            </w:rPr>
            <w:t>alin</w:t>
          </w:r>
          <w:proofErr w:type="spellEnd"/>
          <w:r w:rsidRPr="00B620DB">
            <w:rPr>
              <w:rFonts w:ascii="Arial" w:hAnsi="Arial" w:cs="Arial"/>
              <w:sz w:val="24"/>
              <w:szCs w:val="24"/>
            </w:rPr>
            <w:t xml:space="preserve"> (1) al </w:t>
          </w:r>
          <w:proofErr w:type="spellStart"/>
          <w:r w:rsidRPr="00B620DB">
            <w:rPr>
              <w:rFonts w:ascii="Arial" w:hAnsi="Arial" w:cs="Arial"/>
              <w:sz w:val="24"/>
              <w:szCs w:val="24"/>
            </w:rPr>
            <w:t>Legii</w:t>
          </w:r>
          <w:proofErr w:type="spellEnd"/>
          <w:r w:rsidRPr="00B620DB">
            <w:rPr>
              <w:rFonts w:ascii="Arial" w:hAnsi="Arial" w:cs="Arial"/>
              <w:sz w:val="24"/>
              <w:szCs w:val="24"/>
            </w:rPr>
            <w:t xml:space="preserve"> nr.</w:t>
          </w:r>
          <w:proofErr w:type="gramEnd"/>
          <w:r w:rsidRPr="00B620DB">
            <w:rPr>
              <w:rFonts w:ascii="Arial" w:hAnsi="Arial" w:cs="Arial"/>
              <w:sz w:val="24"/>
              <w:szCs w:val="24"/>
            </w:rPr>
            <w:t xml:space="preserve"> 211/2011 </w:t>
          </w:r>
          <w:proofErr w:type="spellStart"/>
          <w:proofErr w:type="gramStart"/>
          <w:r w:rsidRPr="00B620DB">
            <w:rPr>
              <w:rFonts w:ascii="Arial" w:hAnsi="Arial" w:cs="Arial"/>
              <w:sz w:val="24"/>
              <w:szCs w:val="24"/>
            </w:rPr>
            <w:t>va</w:t>
          </w:r>
          <w:proofErr w:type="spellEnd"/>
          <w:proofErr w:type="gramEnd"/>
          <w:r w:rsidRPr="00B620DB">
            <w:rPr>
              <w:rFonts w:ascii="Arial" w:hAnsi="Arial" w:cs="Arial"/>
              <w:sz w:val="24"/>
              <w:szCs w:val="24"/>
            </w:rPr>
            <w:t xml:space="preserve"> fi </w:t>
          </w:r>
          <w:proofErr w:type="spellStart"/>
          <w:r w:rsidRPr="00B620DB">
            <w:rPr>
              <w:rFonts w:ascii="Arial" w:hAnsi="Arial" w:cs="Arial"/>
              <w:sz w:val="24"/>
              <w:szCs w:val="24"/>
            </w:rPr>
            <w:t>transmisă</w:t>
          </w:r>
          <w:proofErr w:type="spellEnd"/>
          <w:r w:rsidRPr="00B620DB">
            <w:rPr>
              <w:rFonts w:ascii="Arial" w:hAnsi="Arial" w:cs="Arial"/>
              <w:sz w:val="24"/>
              <w:szCs w:val="24"/>
            </w:rPr>
            <w:t xml:space="preserve"> </w:t>
          </w:r>
          <w:proofErr w:type="spellStart"/>
          <w:r w:rsidRPr="00B620DB">
            <w:rPr>
              <w:rFonts w:ascii="Arial" w:hAnsi="Arial" w:cs="Arial"/>
              <w:sz w:val="24"/>
              <w:szCs w:val="24"/>
            </w:rPr>
            <w:t>anual</w:t>
          </w:r>
          <w:proofErr w:type="spellEnd"/>
          <w:r w:rsidRPr="00B620DB">
            <w:rPr>
              <w:rFonts w:ascii="Arial" w:hAnsi="Arial" w:cs="Arial"/>
              <w:sz w:val="24"/>
              <w:szCs w:val="24"/>
            </w:rPr>
            <w:t xml:space="preserve"> </w:t>
          </w:r>
          <w:proofErr w:type="spellStart"/>
          <w:r w:rsidRPr="00B620DB">
            <w:rPr>
              <w:rFonts w:ascii="Arial" w:hAnsi="Arial" w:cs="Arial"/>
              <w:sz w:val="24"/>
              <w:szCs w:val="24"/>
            </w:rPr>
            <w:t>către</w:t>
          </w:r>
          <w:proofErr w:type="spellEnd"/>
          <w:r w:rsidRPr="00B620DB">
            <w:rPr>
              <w:rFonts w:ascii="Arial" w:hAnsi="Arial" w:cs="Arial"/>
              <w:sz w:val="24"/>
              <w:szCs w:val="24"/>
            </w:rPr>
            <w:t xml:space="preserve"> A.P.M. </w:t>
          </w:r>
          <w:proofErr w:type="spellStart"/>
          <w:r w:rsidRPr="00B620DB">
            <w:rPr>
              <w:rFonts w:ascii="Arial" w:hAnsi="Arial" w:cs="Arial"/>
              <w:sz w:val="24"/>
              <w:szCs w:val="24"/>
            </w:rPr>
            <w:t>Harghita</w:t>
          </w:r>
          <w:proofErr w:type="spellEnd"/>
          <w:r w:rsidRPr="00B620DB">
            <w:rPr>
              <w:rFonts w:ascii="Arial" w:hAnsi="Arial" w:cs="Arial"/>
              <w:sz w:val="24"/>
              <w:szCs w:val="24"/>
            </w:rPr>
            <w:t xml:space="preserve"> </w:t>
          </w:r>
          <w:proofErr w:type="spellStart"/>
          <w:r w:rsidRPr="00B620DB">
            <w:rPr>
              <w:rFonts w:ascii="Arial" w:hAnsi="Arial" w:cs="Arial"/>
              <w:sz w:val="24"/>
              <w:szCs w:val="24"/>
            </w:rPr>
            <w:t>până</w:t>
          </w:r>
          <w:proofErr w:type="spellEnd"/>
          <w:r w:rsidRPr="00B620DB">
            <w:rPr>
              <w:rFonts w:ascii="Arial" w:hAnsi="Arial" w:cs="Arial"/>
              <w:sz w:val="24"/>
              <w:szCs w:val="24"/>
            </w:rPr>
            <w:t xml:space="preserve"> </w:t>
          </w:r>
          <w:proofErr w:type="spellStart"/>
          <w:r w:rsidRPr="00B620DB">
            <w:rPr>
              <w:rFonts w:ascii="Arial" w:hAnsi="Arial" w:cs="Arial"/>
              <w:sz w:val="24"/>
              <w:szCs w:val="24"/>
            </w:rPr>
            <w:t>cel</w:t>
          </w:r>
          <w:proofErr w:type="spellEnd"/>
          <w:r w:rsidRPr="00B620DB">
            <w:rPr>
              <w:rFonts w:ascii="Arial" w:hAnsi="Arial" w:cs="Arial"/>
              <w:sz w:val="24"/>
              <w:szCs w:val="24"/>
            </w:rPr>
            <w:t xml:space="preserve"> </w:t>
          </w:r>
          <w:proofErr w:type="spellStart"/>
          <w:r w:rsidRPr="00B620DB">
            <w:rPr>
              <w:rFonts w:ascii="Arial" w:hAnsi="Arial" w:cs="Arial"/>
              <w:sz w:val="24"/>
              <w:szCs w:val="24"/>
            </w:rPr>
            <w:t>târziu</w:t>
          </w:r>
          <w:proofErr w:type="spellEnd"/>
          <w:r w:rsidRPr="00B620DB">
            <w:rPr>
              <w:rFonts w:ascii="Arial" w:hAnsi="Arial" w:cs="Arial"/>
              <w:sz w:val="24"/>
              <w:szCs w:val="24"/>
            </w:rPr>
            <w:t xml:space="preserve"> la data </w:t>
          </w:r>
          <w:proofErr w:type="spellStart"/>
          <w:r w:rsidRPr="00B620DB">
            <w:rPr>
              <w:rFonts w:ascii="Arial" w:hAnsi="Arial" w:cs="Arial"/>
              <w:sz w:val="24"/>
              <w:szCs w:val="24"/>
            </w:rPr>
            <w:t>de</w:t>
          </w:r>
          <w:proofErr w:type="spellEnd"/>
          <w:r w:rsidRPr="00B620DB">
            <w:rPr>
              <w:rFonts w:ascii="Arial" w:hAnsi="Arial" w:cs="Arial"/>
              <w:sz w:val="24"/>
              <w:szCs w:val="24"/>
            </w:rPr>
            <w:t xml:space="preserve"> 31/01 a </w:t>
          </w:r>
          <w:proofErr w:type="spellStart"/>
          <w:r w:rsidRPr="00B620DB">
            <w:rPr>
              <w:rFonts w:ascii="Arial" w:hAnsi="Arial" w:cs="Arial"/>
              <w:sz w:val="24"/>
              <w:szCs w:val="24"/>
            </w:rPr>
            <w:t>fiecărui</w:t>
          </w:r>
          <w:proofErr w:type="spellEnd"/>
          <w:r w:rsidRPr="00B620DB">
            <w:rPr>
              <w:rFonts w:ascii="Arial" w:hAnsi="Arial" w:cs="Arial"/>
              <w:sz w:val="24"/>
              <w:szCs w:val="24"/>
            </w:rPr>
            <w:t xml:space="preserve"> an </w:t>
          </w:r>
          <w:proofErr w:type="spellStart"/>
          <w:r w:rsidRPr="00B620DB">
            <w:rPr>
              <w:rFonts w:ascii="Arial" w:hAnsi="Arial" w:cs="Arial"/>
              <w:sz w:val="24"/>
              <w:szCs w:val="24"/>
            </w:rPr>
            <w:t>pentru</w:t>
          </w:r>
          <w:proofErr w:type="spellEnd"/>
          <w:r w:rsidRPr="00B620DB">
            <w:rPr>
              <w:rFonts w:ascii="Arial" w:hAnsi="Arial" w:cs="Arial"/>
              <w:sz w:val="24"/>
              <w:szCs w:val="24"/>
            </w:rPr>
            <w:t xml:space="preserve"> </w:t>
          </w:r>
          <w:proofErr w:type="spellStart"/>
          <w:r w:rsidRPr="00B620DB">
            <w:rPr>
              <w:rFonts w:ascii="Arial" w:hAnsi="Arial" w:cs="Arial"/>
              <w:sz w:val="24"/>
              <w:szCs w:val="24"/>
            </w:rPr>
            <w:t>anul</w:t>
          </w:r>
          <w:proofErr w:type="spellEnd"/>
          <w:r w:rsidRPr="00B620DB">
            <w:rPr>
              <w:rFonts w:ascii="Arial" w:hAnsi="Arial" w:cs="Arial"/>
              <w:sz w:val="24"/>
              <w:szCs w:val="24"/>
            </w:rPr>
            <w:t xml:space="preserve"> precedent</w:t>
          </w:r>
        </w:p>
        <w:p w:rsidR="000265AE" w:rsidRPr="00C1582F" w:rsidRDefault="000265AE" w:rsidP="000265AE">
          <w:pPr>
            <w:spacing w:after="0"/>
            <w:ind w:firstLine="720"/>
            <w:jc w:val="both"/>
            <w:rPr>
              <w:rFonts w:ascii="Arial" w:hAnsi="Arial" w:cs="Arial"/>
              <w:sz w:val="24"/>
              <w:szCs w:val="24"/>
            </w:rPr>
          </w:pPr>
          <w:r w:rsidRPr="00C1582F">
            <w:rPr>
              <w:rFonts w:ascii="Arial" w:hAnsi="Arial" w:cs="Arial"/>
              <w:i/>
              <w:sz w:val="24"/>
              <w:szCs w:val="24"/>
            </w:rPr>
            <w:t>-</w:t>
          </w:r>
          <w:proofErr w:type="spellStart"/>
          <w:r w:rsidRPr="00C1582F">
            <w:rPr>
              <w:rFonts w:ascii="Arial" w:hAnsi="Arial" w:cs="Arial"/>
              <w:i/>
              <w:sz w:val="24"/>
              <w:szCs w:val="24"/>
            </w:rPr>
            <w:t>Orice</w:t>
          </w:r>
          <w:proofErr w:type="spellEnd"/>
          <w:r w:rsidRPr="00C1582F">
            <w:rPr>
              <w:rFonts w:ascii="Arial" w:hAnsi="Arial" w:cs="Arial"/>
              <w:i/>
              <w:sz w:val="24"/>
              <w:szCs w:val="24"/>
            </w:rPr>
            <w:t xml:space="preserve"> </w:t>
          </w:r>
          <w:proofErr w:type="spellStart"/>
          <w:r w:rsidRPr="00C1582F">
            <w:rPr>
              <w:rFonts w:ascii="Arial" w:hAnsi="Arial" w:cs="Arial"/>
              <w:i/>
              <w:sz w:val="24"/>
              <w:szCs w:val="24"/>
            </w:rPr>
            <w:t>disfuncţiune</w:t>
          </w:r>
          <w:proofErr w:type="spellEnd"/>
          <w:r w:rsidRPr="00C1582F">
            <w:rPr>
              <w:rFonts w:ascii="Arial" w:hAnsi="Arial" w:cs="Arial"/>
              <w:i/>
              <w:sz w:val="24"/>
              <w:szCs w:val="24"/>
            </w:rPr>
            <w:t xml:space="preserve">, </w:t>
          </w:r>
          <w:proofErr w:type="spellStart"/>
          <w:r w:rsidRPr="00C1582F">
            <w:rPr>
              <w:rFonts w:ascii="Arial" w:hAnsi="Arial" w:cs="Arial"/>
              <w:i/>
              <w:sz w:val="24"/>
              <w:szCs w:val="24"/>
            </w:rPr>
            <w:t>avarie</w:t>
          </w:r>
          <w:proofErr w:type="spellEnd"/>
          <w:r w:rsidRPr="00C1582F">
            <w:rPr>
              <w:rFonts w:ascii="Arial" w:hAnsi="Arial" w:cs="Arial"/>
              <w:i/>
              <w:sz w:val="24"/>
              <w:szCs w:val="24"/>
            </w:rPr>
            <w:t xml:space="preserve"> a </w:t>
          </w:r>
          <w:proofErr w:type="spellStart"/>
          <w:r w:rsidRPr="00C1582F">
            <w:rPr>
              <w:rFonts w:ascii="Arial" w:hAnsi="Arial" w:cs="Arial"/>
              <w:i/>
              <w:sz w:val="24"/>
              <w:szCs w:val="24"/>
            </w:rPr>
            <w:t>instalaţiilor</w:t>
          </w:r>
          <w:proofErr w:type="spellEnd"/>
          <w:r w:rsidRPr="00C1582F">
            <w:rPr>
              <w:rFonts w:ascii="Arial" w:hAnsi="Arial" w:cs="Arial"/>
              <w:i/>
              <w:sz w:val="24"/>
              <w:szCs w:val="24"/>
            </w:rPr>
            <w:t xml:space="preserve"> </w:t>
          </w:r>
          <w:proofErr w:type="spellStart"/>
          <w:r w:rsidRPr="00C1582F">
            <w:rPr>
              <w:rFonts w:ascii="Arial" w:hAnsi="Arial" w:cs="Arial"/>
              <w:i/>
              <w:sz w:val="24"/>
              <w:szCs w:val="24"/>
            </w:rPr>
            <w:t>sau</w:t>
          </w:r>
          <w:proofErr w:type="spellEnd"/>
          <w:r w:rsidRPr="00C1582F">
            <w:rPr>
              <w:rFonts w:ascii="Arial" w:hAnsi="Arial" w:cs="Arial"/>
              <w:i/>
              <w:sz w:val="24"/>
              <w:szCs w:val="24"/>
            </w:rPr>
            <w:t xml:space="preserve"> </w:t>
          </w:r>
          <w:proofErr w:type="spellStart"/>
          <w:r w:rsidRPr="00C1582F">
            <w:rPr>
              <w:rFonts w:ascii="Arial" w:hAnsi="Arial" w:cs="Arial"/>
              <w:i/>
              <w:sz w:val="24"/>
              <w:szCs w:val="24"/>
            </w:rPr>
            <w:t>activităţilor</w:t>
          </w:r>
          <w:proofErr w:type="spellEnd"/>
          <w:r w:rsidRPr="00C1582F">
            <w:rPr>
              <w:rFonts w:ascii="Arial" w:hAnsi="Arial" w:cs="Arial"/>
              <w:i/>
              <w:sz w:val="24"/>
              <w:szCs w:val="24"/>
            </w:rPr>
            <w:t xml:space="preserve">, </w:t>
          </w:r>
          <w:proofErr w:type="spellStart"/>
          <w:r w:rsidRPr="00C1582F">
            <w:rPr>
              <w:rFonts w:ascii="Arial" w:hAnsi="Arial" w:cs="Arial"/>
              <w:i/>
              <w:sz w:val="24"/>
              <w:szCs w:val="24"/>
            </w:rPr>
            <w:t>care</w:t>
          </w:r>
          <w:proofErr w:type="spellEnd"/>
          <w:r w:rsidRPr="00C1582F">
            <w:rPr>
              <w:rFonts w:ascii="Arial" w:hAnsi="Arial" w:cs="Arial"/>
              <w:i/>
              <w:sz w:val="24"/>
              <w:szCs w:val="24"/>
            </w:rPr>
            <w:t xml:space="preserve"> au </w:t>
          </w:r>
          <w:proofErr w:type="spellStart"/>
          <w:r w:rsidRPr="00C1582F">
            <w:rPr>
              <w:rFonts w:ascii="Arial" w:hAnsi="Arial" w:cs="Arial"/>
              <w:i/>
              <w:sz w:val="24"/>
              <w:szCs w:val="24"/>
            </w:rPr>
            <w:t>cauzat</w:t>
          </w:r>
          <w:proofErr w:type="spellEnd"/>
          <w:r w:rsidRPr="00C1582F">
            <w:rPr>
              <w:rFonts w:ascii="Arial" w:hAnsi="Arial" w:cs="Arial"/>
              <w:i/>
              <w:sz w:val="24"/>
              <w:szCs w:val="24"/>
            </w:rPr>
            <w:t xml:space="preserve"> </w:t>
          </w:r>
          <w:proofErr w:type="spellStart"/>
          <w:r w:rsidRPr="00C1582F">
            <w:rPr>
              <w:rFonts w:ascii="Arial" w:hAnsi="Arial" w:cs="Arial"/>
              <w:i/>
              <w:sz w:val="24"/>
              <w:szCs w:val="24"/>
            </w:rPr>
            <w:t>sau</w:t>
          </w:r>
          <w:proofErr w:type="spellEnd"/>
          <w:r w:rsidRPr="00C1582F">
            <w:rPr>
              <w:rFonts w:ascii="Arial" w:hAnsi="Arial" w:cs="Arial"/>
              <w:i/>
              <w:sz w:val="24"/>
              <w:szCs w:val="24"/>
            </w:rPr>
            <w:t xml:space="preserve"> pot </w:t>
          </w:r>
          <w:proofErr w:type="spellStart"/>
          <w:r w:rsidRPr="00C1582F">
            <w:rPr>
              <w:rFonts w:ascii="Arial" w:hAnsi="Arial" w:cs="Arial"/>
              <w:i/>
              <w:sz w:val="24"/>
              <w:szCs w:val="24"/>
            </w:rPr>
            <w:t>cauza</w:t>
          </w:r>
          <w:proofErr w:type="spellEnd"/>
          <w:r w:rsidRPr="00C1582F">
            <w:rPr>
              <w:rFonts w:ascii="Arial" w:hAnsi="Arial" w:cs="Arial"/>
              <w:i/>
              <w:sz w:val="24"/>
              <w:szCs w:val="24"/>
            </w:rPr>
            <w:t xml:space="preserve"> </w:t>
          </w:r>
          <w:proofErr w:type="spellStart"/>
          <w:r w:rsidRPr="00C1582F">
            <w:rPr>
              <w:rFonts w:ascii="Arial" w:hAnsi="Arial" w:cs="Arial"/>
              <w:i/>
              <w:sz w:val="24"/>
              <w:szCs w:val="24"/>
            </w:rPr>
            <w:t>poluarea</w:t>
          </w:r>
          <w:proofErr w:type="spellEnd"/>
          <w:r w:rsidRPr="00C1582F">
            <w:rPr>
              <w:rFonts w:ascii="Arial" w:hAnsi="Arial" w:cs="Arial"/>
              <w:i/>
              <w:sz w:val="24"/>
              <w:szCs w:val="24"/>
            </w:rPr>
            <w:t xml:space="preserve"> </w:t>
          </w:r>
          <w:proofErr w:type="spellStart"/>
          <w:r w:rsidRPr="00C1582F">
            <w:rPr>
              <w:rFonts w:ascii="Arial" w:hAnsi="Arial" w:cs="Arial"/>
              <w:i/>
              <w:sz w:val="24"/>
              <w:szCs w:val="24"/>
            </w:rPr>
            <w:t>mediului</w:t>
          </w:r>
          <w:proofErr w:type="spellEnd"/>
          <w:r w:rsidRPr="00C1582F">
            <w:rPr>
              <w:rFonts w:ascii="Arial" w:hAnsi="Arial" w:cs="Arial"/>
              <w:i/>
              <w:sz w:val="24"/>
              <w:szCs w:val="24"/>
            </w:rPr>
            <w:t xml:space="preserve"> </w:t>
          </w:r>
          <w:proofErr w:type="spellStart"/>
          <w:r w:rsidRPr="00C1582F">
            <w:rPr>
              <w:rFonts w:ascii="Arial" w:hAnsi="Arial" w:cs="Arial"/>
              <w:i/>
              <w:sz w:val="24"/>
              <w:szCs w:val="24"/>
            </w:rPr>
            <w:t>şi</w:t>
          </w:r>
          <w:proofErr w:type="spellEnd"/>
          <w:r w:rsidRPr="00C1582F">
            <w:rPr>
              <w:rFonts w:ascii="Arial" w:hAnsi="Arial" w:cs="Arial"/>
              <w:i/>
              <w:sz w:val="24"/>
              <w:szCs w:val="24"/>
            </w:rPr>
            <w:t xml:space="preserve"> </w:t>
          </w:r>
          <w:proofErr w:type="spellStart"/>
          <w:r w:rsidRPr="00C1582F">
            <w:rPr>
              <w:rFonts w:ascii="Arial" w:hAnsi="Arial" w:cs="Arial"/>
              <w:i/>
              <w:sz w:val="24"/>
              <w:szCs w:val="24"/>
            </w:rPr>
            <w:t>orice</w:t>
          </w:r>
          <w:proofErr w:type="spellEnd"/>
          <w:r w:rsidRPr="00C1582F">
            <w:rPr>
              <w:rFonts w:ascii="Arial" w:hAnsi="Arial" w:cs="Arial"/>
              <w:i/>
              <w:sz w:val="24"/>
              <w:szCs w:val="24"/>
            </w:rPr>
            <w:t xml:space="preserve"> accident care a </w:t>
          </w:r>
          <w:proofErr w:type="spellStart"/>
          <w:r w:rsidRPr="00C1582F">
            <w:rPr>
              <w:rFonts w:ascii="Arial" w:hAnsi="Arial" w:cs="Arial"/>
              <w:i/>
              <w:sz w:val="24"/>
              <w:szCs w:val="24"/>
            </w:rPr>
            <w:t>cauzat</w:t>
          </w:r>
          <w:proofErr w:type="spellEnd"/>
          <w:r w:rsidRPr="00C1582F">
            <w:rPr>
              <w:rFonts w:ascii="Arial" w:hAnsi="Arial" w:cs="Arial"/>
              <w:i/>
              <w:sz w:val="24"/>
              <w:szCs w:val="24"/>
            </w:rPr>
            <w:t xml:space="preserve"> </w:t>
          </w:r>
          <w:proofErr w:type="spellStart"/>
          <w:r w:rsidRPr="00C1582F">
            <w:rPr>
              <w:rFonts w:ascii="Arial" w:hAnsi="Arial" w:cs="Arial"/>
              <w:i/>
              <w:sz w:val="24"/>
              <w:szCs w:val="24"/>
            </w:rPr>
            <w:t>sau</w:t>
          </w:r>
          <w:proofErr w:type="spellEnd"/>
          <w:r w:rsidRPr="00C1582F">
            <w:rPr>
              <w:rFonts w:ascii="Arial" w:hAnsi="Arial" w:cs="Arial"/>
              <w:i/>
              <w:sz w:val="24"/>
              <w:szCs w:val="24"/>
            </w:rPr>
            <w:t xml:space="preserve"> </w:t>
          </w:r>
          <w:proofErr w:type="spellStart"/>
          <w:r w:rsidRPr="00C1582F">
            <w:rPr>
              <w:rFonts w:ascii="Arial" w:hAnsi="Arial" w:cs="Arial"/>
              <w:i/>
              <w:sz w:val="24"/>
              <w:szCs w:val="24"/>
            </w:rPr>
            <w:t>poate</w:t>
          </w:r>
          <w:proofErr w:type="spellEnd"/>
          <w:r w:rsidRPr="00C1582F">
            <w:rPr>
              <w:rFonts w:ascii="Arial" w:hAnsi="Arial" w:cs="Arial"/>
              <w:i/>
              <w:sz w:val="24"/>
              <w:szCs w:val="24"/>
            </w:rPr>
            <w:t xml:space="preserve"> </w:t>
          </w:r>
          <w:proofErr w:type="spellStart"/>
          <w:r w:rsidRPr="00C1582F">
            <w:rPr>
              <w:rFonts w:ascii="Arial" w:hAnsi="Arial" w:cs="Arial"/>
              <w:i/>
              <w:sz w:val="24"/>
              <w:szCs w:val="24"/>
            </w:rPr>
            <w:t>cauza</w:t>
          </w:r>
          <w:proofErr w:type="spellEnd"/>
          <w:r w:rsidRPr="00C1582F">
            <w:rPr>
              <w:rFonts w:ascii="Arial" w:hAnsi="Arial" w:cs="Arial"/>
              <w:i/>
              <w:sz w:val="24"/>
              <w:szCs w:val="24"/>
            </w:rPr>
            <w:t xml:space="preserve"> </w:t>
          </w:r>
          <w:proofErr w:type="spellStart"/>
          <w:r w:rsidRPr="00C1582F">
            <w:rPr>
              <w:rFonts w:ascii="Arial" w:hAnsi="Arial" w:cs="Arial"/>
              <w:i/>
              <w:sz w:val="24"/>
              <w:szCs w:val="24"/>
            </w:rPr>
            <w:t>poluarea</w:t>
          </w:r>
          <w:proofErr w:type="spellEnd"/>
          <w:r w:rsidRPr="00C1582F">
            <w:rPr>
              <w:rFonts w:ascii="Arial" w:hAnsi="Arial" w:cs="Arial"/>
              <w:i/>
              <w:sz w:val="24"/>
              <w:szCs w:val="24"/>
            </w:rPr>
            <w:t xml:space="preserve"> </w:t>
          </w:r>
          <w:proofErr w:type="spellStart"/>
          <w:r w:rsidRPr="00C1582F">
            <w:rPr>
              <w:rFonts w:ascii="Arial" w:hAnsi="Arial" w:cs="Arial"/>
              <w:i/>
              <w:sz w:val="24"/>
              <w:szCs w:val="24"/>
            </w:rPr>
            <w:t>mediului</w:t>
          </w:r>
          <w:proofErr w:type="spellEnd"/>
          <w:r w:rsidRPr="00C1582F">
            <w:rPr>
              <w:rFonts w:ascii="Arial" w:hAnsi="Arial" w:cs="Arial"/>
              <w:sz w:val="24"/>
              <w:szCs w:val="24"/>
            </w:rPr>
            <w:t xml:space="preserve"> </w:t>
          </w:r>
          <w:proofErr w:type="spellStart"/>
          <w:r w:rsidRPr="00C1582F">
            <w:rPr>
              <w:rFonts w:ascii="Arial" w:hAnsi="Arial" w:cs="Arial"/>
              <w:sz w:val="24"/>
              <w:szCs w:val="24"/>
            </w:rPr>
            <w:t>prin</w:t>
          </w:r>
          <w:proofErr w:type="spellEnd"/>
          <w:r w:rsidRPr="00C1582F">
            <w:rPr>
              <w:rFonts w:ascii="Arial" w:hAnsi="Arial" w:cs="Arial"/>
              <w:sz w:val="24"/>
              <w:szCs w:val="24"/>
            </w:rPr>
            <w:t xml:space="preserve"> </w:t>
          </w:r>
          <w:proofErr w:type="spellStart"/>
          <w:r w:rsidRPr="00C1582F">
            <w:rPr>
              <w:rFonts w:ascii="Arial" w:hAnsi="Arial" w:cs="Arial"/>
              <w:sz w:val="24"/>
              <w:szCs w:val="24"/>
            </w:rPr>
            <w:t>transmiterea</w:t>
          </w:r>
          <w:proofErr w:type="spellEnd"/>
          <w:r w:rsidRPr="00C1582F">
            <w:rPr>
              <w:rFonts w:ascii="Arial" w:hAnsi="Arial" w:cs="Arial"/>
              <w:sz w:val="24"/>
              <w:szCs w:val="24"/>
            </w:rPr>
            <w:t xml:space="preserve"> </w:t>
          </w:r>
          <w:proofErr w:type="spellStart"/>
          <w:r w:rsidRPr="00C1582F">
            <w:rPr>
              <w:rFonts w:ascii="Arial" w:hAnsi="Arial" w:cs="Arial"/>
              <w:sz w:val="24"/>
              <w:szCs w:val="24"/>
            </w:rPr>
            <w:t>în</w:t>
          </w:r>
          <w:proofErr w:type="spellEnd"/>
          <w:r w:rsidRPr="00C1582F">
            <w:rPr>
              <w:rFonts w:ascii="Arial" w:hAnsi="Arial" w:cs="Arial"/>
              <w:sz w:val="24"/>
              <w:szCs w:val="24"/>
            </w:rPr>
            <w:t xml:space="preserve"> </w:t>
          </w:r>
          <w:proofErr w:type="spellStart"/>
          <w:r w:rsidRPr="00C1582F">
            <w:rPr>
              <w:rFonts w:ascii="Arial" w:hAnsi="Arial" w:cs="Arial"/>
              <w:sz w:val="24"/>
              <w:szCs w:val="24"/>
            </w:rPr>
            <w:t>termen</w:t>
          </w:r>
          <w:proofErr w:type="spellEnd"/>
          <w:r w:rsidRPr="00C1582F">
            <w:rPr>
              <w:rFonts w:ascii="Arial" w:hAnsi="Arial" w:cs="Arial"/>
              <w:sz w:val="24"/>
              <w:szCs w:val="24"/>
            </w:rPr>
            <w:t xml:space="preserve"> de maxim 2 ore de la </w:t>
          </w:r>
          <w:proofErr w:type="spellStart"/>
          <w:r w:rsidRPr="00C1582F">
            <w:rPr>
              <w:rFonts w:ascii="Arial" w:hAnsi="Arial" w:cs="Arial"/>
              <w:sz w:val="24"/>
              <w:szCs w:val="24"/>
            </w:rPr>
            <w:t>constatare</w:t>
          </w:r>
          <w:proofErr w:type="spellEnd"/>
          <w:r w:rsidRPr="00C1582F">
            <w:rPr>
              <w:rFonts w:ascii="Arial" w:hAnsi="Arial" w:cs="Arial"/>
              <w:sz w:val="24"/>
              <w:szCs w:val="24"/>
            </w:rPr>
            <w:t xml:space="preserve"> la APM </w:t>
          </w:r>
          <w:proofErr w:type="spellStart"/>
          <w:r w:rsidRPr="00C1582F">
            <w:rPr>
              <w:rFonts w:ascii="Arial" w:hAnsi="Arial" w:cs="Arial"/>
              <w:sz w:val="24"/>
              <w:szCs w:val="24"/>
            </w:rPr>
            <w:t>Harghita</w:t>
          </w:r>
          <w:proofErr w:type="spellEnd"/>
          <w:r w:rsidRPr="00C1582F">
            <w:rPr>
              <w:rFonts w:ascii="Arial" w:hAnsi="Arial" w:cs="Arial"/>
              <w:sz w:val="24"/>
              <w:szCs w:val="24"/>
            </w:rPr>
            <w:t xml:space="preserve"> a </w:t>
          </w:r>
          <w:proofErr w:type="spellStart"/>
          <w:r w:rsidRPr="00C1582F">
            <w:rPr>
              <w:rFonts w:ascii="Arial" w:hAnsi="Arial" w:cs="Arial"/>
              <w:sz w:val="24"/>
              <w:szCs w:val="24"/>
            </w:rPr>
            <w:t>Raportului</w:t>
          </w:r>
          <w:proofErr w:type="spellEnd"/>
          <w:r w:rsidRPr="00C1582F">
            <w:rPr>
              <w:rFonts w:ascii="Arial" w:hAnsi="Arial" w:cs="Arial"/>
              <w:sz w:val="24"/>
              <w:szCs w:val="24"/>
            </w:rPr>
            <w:t xml:space="preserve"> de </w:t>
          </w:r>
          <w:proofErr w:type="spellStart"/>
          <w:r w:rsidRPr="00C1582F">
            <w:rPr>
              <w:rFonts w:ascii="Arial" w:hAnsi="Arial" w:cs="Arial"/>
              <w:sz w:val="24"/>
              <w:szCs w:val="24"/>
            </w:rPr>
            <w:t>informare</w:t>
          </w:r>
          <w:proofErr w:type="spellEnd"/>
          <w:r w:rsidRPr="00C1582F">
            <w:rPr>
              <w:rFonts w:ascii="Arial" w:hAnsi="Arial" w:cs="Arial"/>
              <w:sz w:val="24"/>
              <w:szCs w:val="24"/>
            </w:rPr>
            <w:t xml:space="preserve"> cu </w:t>
          </w:r>
          <w:proofErr w:type="spellStart"/>
          <w:r w:rsidRPr="00C1582F">
            <w:rPr>
              <w:rFonts w:ascii="Arial" w:hAnsi="Arial" w:cs="Arial"/>
              <w:sz w:val="24"/>
              <w:szCs w:val="24"/>
            </w:rPr>
            <w:t>următoarele</w:t>
          </w:r>
          <w:proofErr w:type="spellEnd"/>
          <w:r w:rsidRPr="00C1582F">
            <w:rPr>
              <w:rFonts w:ascii="Arial" w:hAnsi="Arial" w:cs="Arial"/>
              <w:sz w:val="24"/>
              <w:szCs w:val="24"/>
            </w:rPr>
            <w:t xml:space="preserve"> </w:t>
          </w:r>
          <w:proofErr w:type="spellStart"/>
          <w:r w:rsidRPr="00C1582F">
            <w:rPr>
              <w:rFonts w:ascii="Arial" w:hAnsi="Arial" w:cs="Arial"/>
              <w:sz w:val="24"/>
              <w:szCs w:val="24"/>
            </w:rPr>
            <w:t>informaţii</w:t>
          </w:r>
          <w:proofErr w:type="spellEnd"/>
          <w:r w:rsidRPr="00C1582F">
            <w:rPr>
              <w:rFonts w:ascii="Arial" w:hAnsi="Arial" w:cs="Arial"/>
              <w:sz w:val="24"/>
              <w:szCs w:val="24"/>
            </w:rPr>
            <w:t>:</w:t>
          </w:r>
        </w:p>
        <w:p w:rsidR="000265AE" w:rsidRPr="00C1582F" w:rsidRDefault="000265AE" w:rsidP="000265AE">
          <w:pPr>
            <w:widowControl w:val="0"/>
            <w:numPr>
              <w:ilvl w:val="0"/>
              <w:numId w:val="19"/>
            </w:numPr>
            <w:tabs>
              <w:tab w:val="clear" w:pos="8204"/>
              <w:tab w:val="num" w:pos="720"/>
            </w:tabs>
            <w:suppressAutoHyphens/>
            <w:spacing w:after="0" w:line="240" w:lineRule="auto"/>
            <w:ind w:left="720"/>
            <w:jc w:val="both"/>
            <w:rPr>
              <w:rFonts w:ascii="Arial" w:hAnsi="Arial" w:cs="Arial"/>
              <w:sz w:val="24"/>
              <w:szCs w:val="24"/>
            </w:rPr>
          </w:pPr>
          <w:r w:rsidRPr="00C1582F">
            <w:rPr>
              <w:rFonts w:ascii="Arial" w:hAnsi="Arial" w:cs="Arial"/>
              <w:sz w:val="24"/>
              <w:szCs w:val="24"/>
            </w:rPr>
            <w:t xml:space="preserve">Date de </w:t>
          </w:r>
          <w:proofErr w:type="spellStart"/>
          <w:r w:rsidRPr="00C1582F">
            <w:rPr>
              <w:rFonts w:ascii="Arial" w:hAnsi="Arial" w:cs="Arial"/>
              <w:sz w:val="24"/>
              <w:szCs w:val="24"/>
            </w:rPr>
            <w:t>localizare</w:t>
          </w:r>
          <w:proofErr w:type="spellEnd"/>
          <w:r w:rsidRPr="00C1582F">
            <w:rPr>
              <w:rFonts w:ascii="Arial" w:hAnsi="Arial" w:cs="Arial"/>
              <w:sz w:val="24"/>
              <w:szCs w:val="24"/>
            </w:rPr>
            <w:t xml:space="preserve"> </w:t>
          </w:r>
          <w:proofErr w:type="spellStart"/>
          <w:r w:rsidRPr="00C1582F">
            <w:rPr>
              <w:rFonts w:ascii="Arial" w:hAnsi="Arial" w:cs="Arial"/>
              <w:sz w:val="24"/>
              <w:szCs w:val="24"/>
            </w:rPr>
            <w:t>exactă</w:t>
          </w:r>
          <w:proofErr w:type="spellEnd"/>
          <w:r w:rsidRPr="00C1582F">
            <w:rPr>
              <w:rFonts w:ascii="Arial" w:hAnsi="Arial" w:cs="Arial"/>
              <w:sz w:val="24"/>
              <w:szCs w:val="24"/>
            </w:rPr>
            <w:t xml:space="preserve"> a </w:t>
          </w:r>
          <w:proofErr w:type="spellStart"/>
          <w:r w:rsidRPr="00C1582F">
            <w:rPr>
              <w:rFonts w:ascii="Arial" w:hAnsi="Arial" w:cs="Arial"/>
              <w:sz w:val="24"/>
              <w:szCs w:val="24"/>
            </w:rPr>
            <w:t>poluării</w:t>
          </w:r>
          <w:proofErr w:type="spellEnd"/>
          <w:r w:rsidRPr="00C1582F">
            <w:rPr>
              <w:rFonts w:ascii="Arial" w:hAnsi="Arial" w:cs="Arial"/>
              <w:sz w:val="24"/>
              <w:szCs w:val="24"/>
            </w:rPr>
            <w:t xml:space="preserve"> </w:t>
          </w:r>
          <w:proofErr w:type="spellStart"/>
          <w:r w:rsidRPr="00C1582F">
            <w:rPr>
              <w:rFonts w:ascii="Arial" w:hAnsi="Arial" w:cs="Arial"/>
              <w:sz w:val="24"/>
              <w:szCs w:val="24"/>
            </w:rPr>
            <w:t>accidentale</w:t>
          </w:r>
          <w:proofErr w:type="spellEnd"/>
          <w:r w:rsidRPr="00C1582F">
            <w:rPr>
              <w:rFonts w:ascii="Arial" w:hAnsi="Arial" w:cs="Arial"/>
              <w:sz w:val="24"/>
              <w:szCs w:val="24"/>
            </w:rPr>
            <w:t xml:space="preserve"> ( </w:t>
          </w:r>
          <w:proofErr w:type="spellStart"/>
          <w:r w:rsidRPr="00C1582F">
            <w:rPr>
              <w:rFonts w:ascii="Arial" w:hAnsi="Arial" w:cs="Arial"/>
              <w:sz w:val="24"/>
              <w:szCs w:val="24"/>
            </w:rPr>
            <w:t>anul</w:t>
          </w:r>
          <w:proofErr w:type="spellEnd"/>
          <w:r w:rsidRPr="00C1582F">
            <w:rPr>
              <w:rFonts w:ascii="Arial" w:hAnsi="Arial" w:cs="Arial"/>
              <w:sz w:val="24"/>
              <w:szCs w:val="24"/>
            </w:rPr>
            <w:t xml:space="preserve">, </w:t>
          </w:r>
          <w:proofErr w:type="spellStart"/>
          <w:r w:rsidRPr="00C1582F">
            <w:rPr>
              <w:rFonts w:ascii="Arial" w:hAnsi="Arial" w:cs="Arial"/>
              <w:sz w:val="24"/>
              <w:szCs w:val="24"/>
            </w:rPr>
            <w:t>luna,ziua</w:t>
          </w:r>
          <w:proofErr w:type="spellEnd"/>
          <w:r w:rsidRPr="00C1582F">
            <w:rPr>
              <w:rFonts w:ascii="Arial" w:hAnsi="Arial" w:cs="Arial"/>
              <w:sz w:val="24"/>
              <w:szCs w:val="24"/>
            </w:rPr>
            <w:t xml:space="preserve">, </w:t>
          </w:r>
          <w:proofErr w:type="spellStart"/>
          <w:r w:rsidRPr="00C1582F">
            <w:rPr>
              <w:rFonts w:ascii="Arial" w:hAnsi="Arial" w:cs="Arial"/>
              <w:sz w:val="24"/>
              <w:szCs w:val="24"/>
            </w:rPr>
            <w:t>ora</w:t>
          </w:r>
          <w:proofErr w:type="spellEnd"/>
          <w:r w:rsidRPr="00C1582F">
            <w:rPr>
              <w:rFonts w:ascii="Arial" w:hAnsi="Arial" w:cs="Arial"/>
              <w:sz w:val="24"/>
              <w:szCs w:val="24"/>
            </w:rPr>
            <w:t xml:space="preserve">, </w:t>
          </w:r>
          <w:proofErr w:type="spellStart"/>
          <w:r w:rsidRPr="00C1582F">
            <w:rPr>
              <w:rFonts w:ascii="Arial" w:hAnsi="Arial" w:cs="Arial"/>
              <w:sz w:val="24"/>
              <w:szCs w:val="24"/>
            </w:rPr>
            <w:t>locul</w:t>
          </w:r>
          <w:proofErr w:type="spellEnd"/>
          <w:r w:rsidRPr="00C1582F">
            <w:rPr>
              <w:rFonts w:ascii="Arial" w:hAnsi="Arial" w:cs="Arial"/>
              <w:sz w:val="24"/>
              <w:szCs w:val="24"/>
            </w:rPr>
            <w:t>)</w:t>
          </w:r>
        </w:p>
        <w:p w:rsidR="000265AE" w:rsidRPr="00C1582F" w:rsidRDefault="000265AE" w:rsidP="000265AE">
          <w:pPr>
            <w:widowControl w:val="0"/>
            <w:numPr>
              <w:ilvl w:val="0"/>
              <w:numId w:val="19"/>
            </w:numPr>
            <w:tabs>
              <w:tab w:val="clear" w:pos="8204"/>
              <w:tab w:val="num" w:pos="720"/>
            </w:tabs>
            <w:suppressAutoHyphens/>
            <w:spacing w:after="0" w:line="240" w:lineRule="auto"/>
            <w:ind w:left="720"/>
            <w:jc w:val="both"/>
            <w:rPr>
              <w:rFonts w:ascii="Arial" w:hAnsi="Arial" w:cs="Arial"/>
              <w:sz w:val="24"/>
              <w:szCs w:val="24"/>
            </w:rPr>
          </w:pPr>
          <w:proofErr w:type="spellStart"/>
          <w:r w:rsidRPr="00C1582F">
            <w:rPr>
              <w:rFonts w:ascii="Arial" w:hAnsi="Arial" w:cs="Arial"/>
              <w:sz w:val="24"/>
              <w:szCs w:val="24"/>
            </w:rPr>
            <w:t>Cauza</w:t>
          </w:r>
          <w:proofErr w:type="spellEnd"/>
          <w:r w:rsidRPr="00C1582F">
            <w:rPr>
              <w:rFonts w:ascii="Arial" w:hAnsi="Arial" w:cs="Arial"/>
              <w:sz w:val="24"/>
              <w:szCs w:val="24"/>
            </w:rPr>
            <w:t xml:space="preserve"> </w:t>
          </w:r>
          <w:proofErr w:type="spellStart"/>
          <w:r w:rsidRPr="00C1582F">
            <w:rPr>
              <w:rFonts w:ascii="Arial" w:hAnsi="Arial" w:cs="Arial"/>
              <w:sz w:val="24"/>
              <w:szCs w:val="24"/>
            </w:rPr>
            <w:t>producerii</w:t>
          </w:r>
          <w:proofErr w:type="spellEnd"/>
          <w:r w:rsidRPr="00C1582F">
            <w:rPr>
              <w:rFonts w:ascii="Arial" w:hAnsi="Arial" w:cs="Arial"/>
              <w:sz w:val="24"/>
              <w:szCs w:val="24"/>
            </w:rPr>
            <w:t xml:space="preserve"> </w:t>
          </w:r>
          <w:proofErr w:type="spellStart"/>
          <w:r w:rsidRPr="00C1582F">
            <w:rPr>
              <w:rFonts w:ascii="Arial" w:hAnsi="Arial" w:cs="Arial"/>
              <w:sz w:val="24"/>
              <w:szCs w:val="24"/>
            </w:rPr>
            <w:t>poluării</w:t>
          </w:r>
          <w:proofErr w:type="spellEnd"/>
          <w:r w:rsidRPr="00C1582F">
            <w:rPr>
              <w:rFonts w:ascii="Arial" w:hAnsi="Arial" w:cs="Arial"/>
              <w:sz w:val="24"/>
              <w:szCs w:val="24"/>
            </w:rPr>
            <w:t xml:space="preserve"> </w:t>
          </w:r>
          <w:proofErr w:type="spellStart"/>
          <w:r w:rsidRPr="00C1582F">
            <w:rPr>
              <w:rFonts w:ascii="Arial" w:hAnsi="Arial" w:cs="Arial"/>
              <w:sz w:val="24"/>
              <w:szCs w:val="24"/>
            </w:rPr>
            <w:t>accidentale</w:t>
          </w:r>
          <w:proofErr w:type="spellEnd"/>
        </w:p>
        <w:p w:rsidR="000265AE" w:rsidRPr="00C1582F" w:rsidRDefault="000265AE" w:rsidP="000265AE">
          <w:pPr>
            <w:widowControl w:val="0"/>
            <w:numPr>
              <w:ilvl w:val="0"/>
              <w:numId w:val="19"/>
            </w:numPr>
            <w:tabs>
              <w:tab w:val="clear" w:pos="8204"/>
              <w:tab w:val="num" w:pos="720"/>
            </w:tabs>
            <w:suppressAutoHyphens/>
            <w:spacing w:after="0" w:line="240" w:lineRule="auto"/>
            <w:ind w:left="720"/>
            <w:jc w:val="both"/>
            <w:rPr>
              <w:rFonts w:ascii="Arial" w:hAnsi="Arial" w:cs="Arial"/>
              <w:sz w:val="24"/>
              <w:szCs w:val="24"/>
            </w:rPr>
          </w:pPr>
          <w:proofErr w:type="spellStart"/>
          <w:r w:rsidRPr="00C1582F">
            <w:rPr>
              <w:rFonts w:ascii="Arial" w:hAnsi="Arial" w:cs="Arial"/>
              <w:sz w:val="24"/>
              <w:szCs w:val="24"/>
            </w:rPr>
            <w:t>Elemente</w:t>
          </w:r>
          <w:proofErr w:type="spellEnd"/>
          <w:r w:rsidRPr="00C1582F">
            <w:rPr>
              <w:rFonts w:ascii="Arial" w:hAnsi="Arial" w:cs="Arial"/>
              <w:sz w:val="24"/>
              <w:szCs w:val="24"/>
            </w:rPr>
            <w:t xml:space="preserve"> de </w:t>
          </w:r>
          <w:proofErr w:type="spellStart"/>
          <w:r w:rsidRPr="00C1582F">
            <w:rPr>
              <w:rFonts w:ascii="Arial" w:hAnsi="Arial" w:cs="Arial"/>
              <w:sz w:val="24"/>
              <w:szCs w:val="24"/>
            </w:rPr>
            <w:t>mediu</w:t>
          </w:r>
          <w:proofErr w:type="spellEnd"/>
          <w:r w:rsidRPr="00C1582F">
            <w:rPr>
              <w:rFonts w:ascii="Arial" w:hAnsi="Arial" w:cs="Arial"/>
              <w:sz w:val="24"/>
              <w:szCs w:val="24"/>
            </w:rPr>
            <w:t xml:space="preserve"> </w:t>
          </w:r>
          <w:proofErr w:type="spellStart"/>
          <w:r w:rsidRPr="00C1582F">
            <w:rPr>
              <w:rFonts w:ascii="Arial" w:hAnsi="Arial" w:cs="Arial"/>
              <w:sz w:val="24"/>
              <w:szCs w:val="24"/>
            </w:rPr>
            <w:t>afectate</w:t>
          </w:r>
          <w:proofErr w:type="spellEnd"/>
        </w:p>
        <w:p w:rsidR="000265AE" w:rsidRPr="00C1582F" w:rsidRDefault="000265AE" w:rsidP="000265AE">
          <w:pPr>
            <w:widowControl w:val="0"/>
            <w:numPr>
              <w:ilvl w:val="0"/>
              <w:numId w:val="19"/>
            </w:numPr>
            <w:tabs>
              <w:tab w:val="clear" w:pos="8204"/>
              <w:tab w:val="num" w:pos="720"/>
            </w:tabs>
            <w:suppressAutoHyphens/>
            <w:spacing w:after="0" w:line="240" w:lineRule="auto"/>
            <w:ind w:left="720"/>
            <w:jc w:val="both"/>
            <w:rPr>
              <w:rFonts w:ascii="Arial" w:hAnsi="Arial" w:cs="Arial"/>
              <w:sz w:val="24"/>
              <w:szCs w:val="24"/>
            </w:rPr>
          </w:pPr>
          <w:proofErr w:type="spellStart"/>
          <w:r w:rsidRPr="00C1582F">
            <w:rPr>
              <w:rFonts w:ascii="Arial" w:hAnsi="Arial" w:cs="Arial"/>
              <w:sz w:val="24"/>
              <w:szCs w:val="24"/>
            </w:rPr>
            <w:t>Modul</w:t>
          </w:r>
          <w:proofErr w:type="spellEnd"/>
          <w:r w:rsidRPr="00C1582F">
            <w:rPr>
              <w:rFonts w:ascii="Arial" w:hAnsi="Arial" w:cs="Arial"/>
              <w:sz w:val="24"/>
              <w:szCs w:val="24"/>
            </w:rPr>
            <w:t xml:space="preserve"> de </w:t>
          </w:r>
          <w:proofErr w:type="spellStart"/>
          <w:r w:rsidRPr="00C1582F">
            <w:rPr>
              <w:rFonts w:ascii="Arial" w:hAnsi="Arial" w:cs="Arial"/>
              <w:sz w:val="24"/>
              <w:szCs w:val="24"/>
            </w:rPr>
            <w:t>manifestare</w:t>
          </w:r>
          <w:proofErr w:type="spellEnd"/>
          <w:r w:rsidRPr="00C1582F">
            <w:rPr>
              <w:rFonts w:ascii="Arial" w:hAnsi="Arial" w:cs="Arial"/>
              <w:sz w:val="24"/>
              <w:szCs w:val="24"/>
            </w:rPr>
            <w:t xml:space="preserve"> a </w:t>
          </w:r>
          <w:proofErr w:type="spellStart"/>
          <w:r w:rsidRPr="00C1582F">
            <w:rPr>
              <w:rFonts w:ascii="Arial" w:hAnsi="Arial" w:cs="Arial"/>
              <w:sz w:val="24"/>
              <w:szCs w:val="24"/>
            </w:rPr>
            <w:t>fenomenului</w:t>
          </w:r>
          <w:proofErr w:type="spellEnd"/>
        </w:p>
        <w:p w:rsidR="000265AE" w:rsidRPr="00C1582F" w:rsidRDefault="000265AE" w:rsidP="000265AE">
          <w:pPr>
            <w:widowControl w:val="0"/>
            <w:numPr>
              <w:ilvl w:val="0"/>
              <w:numId w:val="19"/>
            </w:numPr>
            <w:tabs>
              <w:tab w:val="clear" w:pos="8204"/>
              <w:tab w:val="num" w:pos="720"/>
            </w:tabs>
            <w:suppressAutoHyphens/>
            <w:spacing w:after="0" w:line="240" w:lineRule="auto"/>
            <w:ind w:left="720"/>
            <w:jc w:val="both"/>
            <w:rPr>
              <w:rFonts w:ascii="Arial" w:hAnsi="Arial" w:cs="Arial"/>
              <w:sz w:val="24"/>
              <w:szCs w:val="24"/>
            </w:rPr>
          </w:pPr>
          <w:proofErr w:type="spellStart"/>
          <w:r w:rsidRPr="00C1582F">
            <w:rPr>
              <w:rFonts w:ascii="Arial" w:hAnsi="Arial" w:cs="Arial"/>
              <w:sz w:val="24"/>
              <w:szCs w:val="24"/>
            </w:rPr>
            <w:t>Rezultatele</w:t>
          </w:r>
          <w:proofErr w:type="spellEnd"/>
          <w:r w:rsidRPr="00C1582F">
            <w:rPr>
              <w:rFonts w:ascii="Arial" w:hAnsi="Arial" w:cs="Arial"/>
              <w:sz w:val="24"/>
              <w:szCs w:val="24"/>
            </w:rPr>
            <w:t xml:space="preserve"> </w:t>
          </w:r>
          <w:proofErr w:type="spellStart"/>
          <w:r w:rsidRPr="00C1582F">
            <w:rPr>
              <w:rFonts w:ascii="Arial" w:hAnsi="Arial" w:cs="Arial"/>
              <w:sz w:val="24"/>
              <w:szCs w:val="24"/>
            </w:rPr>
            <w:t>analizelor</w:t>
          </w:r>
          <w:proofErr w:type="spellEnd"/>
          <w:r w:rsidRPr="00C1582F">
            <w:rPr>
              <w:rFonts w:ascii="Arial" w:hAnsi="Arial" w:cs="Arial"/>
              <w:sz w:val="24"/>
              <w:szCs w:val="24"/>
            </w:rPr>
            <w:t xml:space="preserve"> ( </w:t>
          </w:r>
          <w:proofErr w:type="spellStart"/>
          <w:r w:rsidRPr="00C1582F">
            <w:rPr>
              <w:rFonts w:ascii="Arial" w:hAnsi="Arial" w:cs="Arial"/>
              <w:sz w:val="24"/>
              <w:szCs w:val="24"/>
            </w:rPr>
            <w:t>dacă</w:t>
          </w:r>
          <w:proofErr w:type="spellEnd"/>
          <w:r w:rsidRPr="00C1582F">
            <w:rPr>
              <w:rFonts w:ascii="Arial" w:hAnsi="Arial" w:cs="Arial"/>
              <w:sz w:val="24"/>
              <w:szCs w:val="24"/>
            </w:rPr>
            <w:t xml:space="preserve"> s-a </w:t>
          </w:r>
          <w:proofErr w:type="spellStart"/>
          <w:r w:rsidRPr="00C1582F">
            <w:rPr>
              <w:rFonts w:ascii="Arial" w:hAnsi="Arial" w:cs="Arial"/>
              <w:sz w:val="24"/>
              <w:szCs w:val="24"/>
            </w:rPr>
            <w:t>efectuat</w:t>
          </w:r>
          <w:proofErr w:type="spellEnd"/>
          <w:r w:rsidRPr="00C1582F">
            <w:rPr>
              <w:rFonts w:ascii="Arial" w:hAnsi="Arial" w:cs="Arial"/>
              <w:sz w:val="24"/>
              <w:szCs w:val="24"/>
            </w:rPr>
            <w:t>)</w:t>
          </w:r>
        </w:p>
        <w:p w:rsidR="000265AE" w:rsidRPr="00C1582F" w:rsidRDefault="000265AE" w:rsidP="000265AE">
          <w:pPr>
            <w:widowControl w:val="0"/>
            <w:numPr>
              <w:ilvl w:val="0"/>
              <w:numId w:val="19"/>
            </w:numPr>
            <w:tabs>
              <w:tab w:val="clear" w:pos="8204"/>
              <w:tab w:val="num" w:pos="720"/>
            </w:tabs>
            <w:suppressAutoHyphens/>
            <w:spacing w:after="0" w:line="240" w:lineRule="auto"/>
            <w:ind w:left="720"/>
            <w:jc w:val="both"/>
            <w:rPr>
              <w:rFonts w:ascii="Arial" w:hAnsi="Arial" w:cs="Arial"/>
              <w:sz w:val="24"/>
              <w:szCs w:val="24"/>
            </w:rPr>
          </w:pPr>
          <w:proofErr w:type="spellStart"/>
          <w:r w:rsidRPr="00C1582F">
            <w:rPr>
              <w:rFonts w:ascii="Arial" w:hAnsi="Arial" w:cs="Arial"/>
              <w:sz w:val="24"/>
              <w:szCs w:val="24"/>
            </w:rPr>
            <w:t>Tendinţa</w:t>
          </w:r>
          <w:proofErr w:type="spellEnd"/>
          <w:r w:rsidRPr="00C1582F">
            <w:rPr>
              <w:rFonts w:ascii="Arial" w:hAnsi="Arial" w:cs="Arial"/>
              <w:sz w:val="24"/>
              <w:szCs w:val="24"/>
            </w:rPr>
            <w:t xml:space="preserve"> </w:t>
          </w:r>
          <w:proofErr w:type="spellStart"/>
          <w:r w:rsidRPr="00C1582F">
            <w:rPr>
              <w:rFonts w:ascii="Arial" w:hAnsi="Arial" w:cs="Arial"/>
              <w:sz w:val="24"/>
              <w:szCs w:val="24"/>
            </w:rPr>
            <w:t>evoluţiei</w:t>
          </w:r>
          <w:proofErr w:type="spellEnd"/>
        </w:p>
        <w:p w:rsidR="000265AE" w:rsidRPr="00C1582F" w:rsidRDefault="000265AE" w:rsidP="000265AE">
          <w:pPr>
            <w:widowControl w:val="0"/>
            <w:numPr>
              <w:ilvl w:val="0"/>
              <w:numId w:val="19"/>
            </w:numPr>
            <w:tabs>
              <w:tab w:val="clear" w:pos="8204"/>
              <w:tab w:val="num" w:pos="720"/>
            </w:tabs>
            <w:suppressAutoHyphens/>
            <w:spacing w:after="0" w:line="240" w:lineRule="auto"/>
            <w:ind w:left="720"/>
            <w:jc w:val="both"/>
            <w:rPr>
              <w:rFonts w:ascii="Arial" w:hAnsi="Arial" w:cs="Arial"/>
              <w:sz w:val="24"/>
              <w:szCs w:val="24"/>
            </w:rPr>
          </w:pPr>
          <w:proofErr w:type="spellStart"/>
          <w:r w:rsidRPr="00C1582F">
            <w:rPr>
              <w:rFonts w:ascii="Arial" w:hAnsi="Arial" w:cs="Arial"/>
              <w:sz w:val="24"/>
              <w:szCs w:val="24"/>
            </w:rPr>
            <w:t>Măsuri</w:t>
          </w:r>
          <w:proofErr w:type="spellEnd"/>
          <w:r w:rsidRPr="00C1582F">
            <w:rPr>
              <w:rFonts w:ascii="Arial" w:hAnsi="Arial" w:cs="Arial"/>
              <w:sz w:val="24"/>
              <w:szCs w:val="24"/>
            </w:rPr>
            <w:t xml:space="preserve"> </w:t>
          </w:r>
          <w:proofErr w:type="spellStart"/>
          <w:r w:rsidRPr="00C1582F">
            <w:rPr>
              <w:rFonts w:ascii="Arial" w:hAnsi="Arial" w:cs="Arial"/>
              <w:sz w:val="24"/>
              <w:szCs w:val="24"/>
            </w:rPr>
            <w:t>luate</w:t>
          </w:r>
          <w:proofErr w:type="spellEnd"/>
          <w:r w:rsidRPr="00C1582F">
            <w:rPr>
              <w:rFonts w:ascii="Arial" w:hAnsi="Arial" w:cs="Arial"/>
              <w:sz w:val="24"/>
              <w:szCs w:val="24"/>
            </w:rPr>
            <w:t xml:space="preserve"> ( la </w:t>
          </w:r>
          <w:proofErr w:type="spellStart"/>
          <w:r w:rsidRPr="00C1582F">
            <w:rPr>
              <w:rFonts w:ascii="Arial" w:hAnsi="Arial" w:cs="Arial"/>
              <w:sz w:val="24"/>
              <w:szCs w:val="24"/>
            </w:rPr>
            <w:t>sursă</w:t>
          </w:r>
          <w:proofErr w:type="spellEnd"/>
          <w:r w:rsidRPr="00C1582F">
            <w:rPr>
              <w:rFonts w:ascii="Arial" w:hAnsi="Arial" w:cs="Arial"/>
              <w:sz w:val="24"/>
              <w:szCs w:val="24"/>
            </w:rPr>
            <w:t xml:space="preserve"> , </w:t>
          </w:r>
          <w:proofErr w:type="spellStart"/>
          <w:r w:rsidRPr="00C1582F">
            <w:rPr>
              <w:rFonts w:ascii="Arial" w:hAnsi="Arial" w:cs="Arial"/>
              <w:sz w:val="24"/>
              <w:szCs w:val="24"/>
            </w:rPr>
            <w:t>respectiv</w:t>
          </w:r>
          <w:proofErr w:type="spellEnd"/>
          <w:r w:rsidRPr="00C1582F">
            <w:rPr>
              <w:rFonts w:ascii="Arial" w:hAnsi="Arial" w:cs="Arial"/>
              <w:sz w:val="24"/>
              <w:szCs w:val="24"/>
            </w:rPr>
            <w:t xml:space="preserve"> </w:t>
          </w:r>
          <w:proofErr w:type="spellStart"/>
          <w:r w:rsidRPr="00C1582F">
            <w:rPr>
              <w:rFonts w:ascii="Arial" w:hAnsi="Arial" w:cs="Arial"/>
              <w:sz w:val="24"/>
              <w:szCs w:val="24"/>
            </w:rPr>
            <w:t>pentru</w:t>
          </w:r>
          <w:proofErr w:type="spellEnd"/>
          <w:r w:rsidRPr="00C1582F">
            <w:rPr>
              <w:rFonts w:ascii="Arial" w:hAnsi="Arial" w:cs="Arial"/>
              <w:sz w:val="24"/>
              <w:szCs w:val="24"/>
            </w:rPr>
            <w:t xml:space="preserve"> </w:t>
          </w:r>
          <w:proofErr w:type="spellStart"/>
          <w:r w:rsidRPr="00C1582F">
            <w:rPr>
              <w:rFonts w:ascii="Arial" w:hAnsi="Arial" w:cs="Arial"/>
              <w:sz w:val="24"/>
              <w:szCs w:val="24"/>
            </w:rPr>
            <w:t>reducerea</w:t>
          </w:r>
          <w:proofErr w:type="spellEnd"/>
          <w:r w:rsidRPr="00C1582F">
            <w:rPr>
              <w:rFonts w:ascii="Arial" w:hAnsi="Arial" w:cs="Arial"/>
              <w:sz w:val="24"/>
              <w:szCs w:val="24"/>
            </w:rPr>
            <w:t xml:space="preserve"> </w:t>
          </w:r>
          <w:proofErr w:type="spellStart"/>
          <w:r w:rsidRPr="00C1582F">
            <w:rPr>
              <w:rFonts w:ascii="Arial" w:hAnsi="Arial" w:cs="Arial"/>
              <w:sz w:val="24"/>
              <w:szCs w:val="24"/>
            </w:rPr>
            <w:t>şi</w:t>
          </w:r>
          <w:proofErr w:type="spellEnd"/>
          <w:r w:rsidRPr="00C1582F">
            <w:rPr>
              <w:rFonts w:ascii="Arial" w:hAnsi="Arial" w:cs="Arial"/>
              <w:sz w:val="24"/>
              <w:szCs w:val="24"/>
            </w:rPr>
            <w:t>/</w:t>
          </w:r>
          <w:proofErr w:type="spellStart"/>
          <w:r w:rsidRPr="00C1582F">
            <w:rPr>
              <w:rFonts w:ascii="Arial" w:hAnsi="Arial" w:cs="Arial"/>
              <w:sz w:val="24"/>
              <w:szCs w:val="24"/>
            </w:rPr>
            <w:t>sau</w:t>
          </w:r>
          <w:proofErr w:type="spellEnd"/>
          <w:r w:rsidRPr="00C1582F">
            <w:rPr>
              <w:rFonts w:ascii="Arial" w:hAnsi="Arial" w:cs="Arial"/>
              <w:sz w:val="24"/>
              <w:szCs w:val="24"/>
            </w:rPr>
            <w:t xml:space="preserve"> </w:t>
          </w:r>
          <w:proofErr w:type="spellStart"/>
          <w:r w:rsidRPr="00C1582F">
            <w:rPr>
              <w:rFonts w:ascii="Arial" w:hAnsi="Arial" w:cs="Arial"/>
              <w:sz w:val="24"/>
              <w:szCs w:val="24"/>
            </w:rPr>
            <w:t>eliminarea</w:t>
          </w:r>
          <w:proofErr w:type="spellEnd"/>
          <w:r w:rsidRPr="00C1582F">
            <w:rPr>
              <w:rFonts w:ascii="Arial" w:hAnsi="Arial" w:cs="Arial"/>
              <w:sz w:val="24"/>
              <w:szCs w:val="24"/>
            </w:rPr>
            <w:t xml:space="preserve"> </w:t>
          </w:r>
          <w:proofErr w:type="spellStart"/>
          <w:r w:rsidRPr="00C1582F">
            <w:rPr>
              <w:rFonts w:ascii="Arial" w:hAnsi="Arial" w:cs="Arial"/>
              <w:sz w:val="24"/>
              <w:szCs w:val="24"/>
            </w:rPr>
            <w:t>efectelor</w:t>
          </w:r>
          <w:proofErr w:type="spellEnd"/>
          <w:r w:rsidRPr="00C1582F">
            <w:rPr>
              <w:rFonts w:ascii="Arial" w:hAnsi="Arial" w:cs="Arial"/>
              <w:sz w:val="24"/>
              <w:szCs w:val="24"/>
            </w:rPr>
            <w:t>)</w:t>
          </w:r>
        </w:p>
        <w:p w:rsidR="000265AE" w:rsidRPr="00C1582F" w:rsidRDefault="000265AE" w:rsidP="000265AE">
          <w:pPr>
            <w:widowControl w:val="0"/>
            <w:numPr>
              <w:ilvl w:val="0"/>
              <w:numId w:val="19"/>
            </w:numPr>
            <w:tabs>
              <w:tab w:val="clear" w:pos="8204"/>
              <w:tab w:val="num" w:pos="720"/>
            </w:tabs>
            <w:suppressAutoHyphens/>
            <w:spacing w:after="0" w:line="240" w:lineRule="auto"/>
            <w:ind w:left="720"/>
            <w:jc w:val="both"/>
            <w:rPr>
              <w:rFonts w:ascii="Arial" w:hAnsi="Arial" w:cs="Arial"/>
              <w:sz w:val="24"/>
              <w:szCs w:val="24"/>
            </w:rPr>
          </w:pPr>
          <w:proofErr w:type="spellStart"/>
          <w:r w:rsidRPr="00C1582F">
            <w:rPr>
              <w:rFonts w:ascii="Arial" w:hAnsi="Arial" w:cs="Arial"/>
              <w:sz w:val="24"/>
              <w:szCs w:val="24"/>
            </w:rPr>
            <w:t>Alte</w:t>
          </w:r>
          <w:proofErr w:type="spellEnd"/>
          <w:r w:rsidRPr="00C1582F">
            <w:rPr>
              <w:rFonts w:ascii="Arial" w:hAnsi="Arial" w:cs="Arial"/>
              <w:sz w:val="24"/>
              <w:szCs w:val="24"/>
            </w:rPr>
            <w:t xml:space="preserve"> </w:t>
          </w:r>
          <w:proofErr w:type="spellStart"/>
          <w:r w:rsidRPr="00C1582F">
            <w:rPr>
              <w:rFonts w:ascii="Arial" w:hAnsi="Arial" w:cs="Arial"/>
              <w:sz w:val="24"/>
              <w:szCs w:val="24"/>
            </w:rPr>
            <w:t>informaţii</w:t>
          </w:r>
          <w:proofErr w:type="spellEnd"/>
        </w:p>
        <w:p w:rsidR="000265AE" w:rsidRPr="00C1582F" w:rsidRDefault="000265AE" w:rsidP="000265AE">
          <w:pPr>
            <w:widowControl w:val="0"/>
            <w:numPr>
              <w:ilvl w:val="0"/>
              <w:numId w:val="19"/>
            </w:numPr>
            <w:tabs>
              <w:tab w:val="clear" w:pos="8204"/>
              <w:tab w:val="num" w:pos="720"/>
            </w:tabs>
            <w:suppressAutoHyphens/>
            <w:spacing w:after="0" w:line="240" w:lineRule="auto"/>
            <w:ind w:left="720"/>
            <w:jc w:val="both"/>
            <w:rPr>
              <w:rFonts w:ascii="Arial" w:hAnsi="Arial" w:cs="Arial"/>
              <w:sz w:val="24"/>
              <w:szCs w:val="24"/>
            </w:rPr>
          </w:pPr>
          <w:proofErr w:type="spellStart"/>
          <w:r w:rsidRPr="00C1582F">
            <w:rPr>
              <w:rFonts w:ascii="Arial" w:hAnsi="Arial" w:cs="Arial"/>
              <w:sz w:val="24"/>
              <w:szCs w:val="24"/>
            </w:rPr>
            <w:t>Numele</w:t>
          </w:r>
          <w:proofErr w:type="spellEnd"/>
          <w:r w:rsidRPr="00C1582F">
            <w:rPr>
              <w:rFonts w:ascii="Arial" w:hAnsi="Arial" w:cs="Arial"/>
              <w:sz w:val="24"/>
              <w:szCs w:val="24"/>
            </w:rPr>
            <w:t xml:space="preserve">, </w:t>
          </w:r>
          <w:proofErr w:type="spellStart"/>
          <w:r w:rsidRPr="00C1582F">
            <w:rPr>
              <w:rFonts w:ascii="Arial" w:hAnsi="Arial" w:cs="Arial"/>
              <w:sz w:val="24"/>
              <w:szCs w:val="24"/>
            </w:rPr>
            <w:t>prenumele</w:t>
          </w:r>
          <w:proofErr w:type="spellEnd"/>
          <w:r w:rsidRPr="00C1582F">
            <w:rPr>
              <w:rFonts w:ascii="Arial" w:hAnsi="Arial" w:cs="Arial"/>
              <w:sz w:val="24"/>
              <w:szCs w:val="24"/>
            </w:rPr>
            <w:t xml:space="preserve">, </w:t>
          </w:r>
          <w:proofErr w:type="spellStart"/>
          <w:r w:rsidRPr="00C1582F">
            <w:rPr>
              <w:rFonts w:ascii="Arial" w:hAnsi="Arial" w:cs="Arial"/>
              <w:sz w:val="24"/>
              <w:szCs w:val="24"/>
            </w:rPr>
            <w:t>funcţia</w:t>
          </w:r>
          <w:proofErr w:type="spellEnd"/>
          <w:r w:rsidRPr="00C1582F">
            <w:rPr>
              <w:rFonts w:ascii="Arial" w:hAnsi="Arial" w:cs="Arial"/>
              <w:sz w:val="24"/>
              <w:szCs w:val="24"/>
            </w:rPr>
            <w:t xml:space="preserve">, data </w:t>
          </w:r>
          <w:proofErr w:type="spellStart"/>
          <w:r w:rsidRPr="00C1582F">
            <w:rPr>
              <w:rFonts w:ascii="Arial" w:hAnsi="Arial" w:cs="Arial"/>
              <w:sz w:val="24"/>
              <w:szCs w:val="24"/>
            </w:rPr>
            <w:t>informării</w:t>
          </w:r>
          <w:proofErr w:type="spellEnd"/>
          <w:r w:rsidRPr="00C1582F">
            <w:rPr>
              <w:rFonts w:ascii="Arial" w:hAnsi="Arial" w:cs="Arial"/>
              <w:sz w:val="24"/>
              <w:szCs w:val="24"/>
            </w:rPr>
            <w:t xml:space="preserve">, </w:t>
          </w:r>
          <w:proofErr w:type="spellStart"/>
          <w:r w:rsidRPr="00C1582F">
            <w:rPr>
              <w:rFonts w:ascii="Arial" w:hAnsi="Arial" w:cs="Arial"/>
              <w:sz w:val="24"/>
              <w:szCs w:val="24"/>
            </w:rPr>
            <w:t>semnătura</w:t>
          </w:r>
          <w:proofErr w:type="spellEnd"/>
          <w:r w:rsidRPr="00C1582F">
            <w:rPr>
              <w:rFonts w:ascii="Arial" w:hAnsi="Arial" w:cs="Arial"/>
              <w:sz w:val="24"/>
              <w:szCs w:val="24"/>
            </w:rPr>
            <w:t xml:space="preserve">, </w:t>
          </w:r>
          <w:proofErr w:type="spellStart"/>
          <w:r w:rsidRPr="00C1582F">
            <w:rPr>
              <w:rFonts w:ascii="Arial" w:hAnsi="Arial" w:cs="Arial"/>
              <w:sz w:val="24"/>
              <w:szCs w:val="24"/>
            </w:rPr>
            <w:t>ştampila</w:t>
          </w:r>
          <w:proofErr w:type="spellEnd"/>
          <w:r w:rsidRPr="00C1582F">
            <w:rPr>
              <w:rFonts w:ascii="Arial" w:hAnsi="Arial" w:cs="Arial"/>
              <w:sz w:val="24"/>
              <w:szCs w:val="24"/>
            </w:rPr>
            <w:t xml:space="preserve">, a </w:t>
          </w:r>
          <w:proofErr w:type="spellStart"/>
          <w:r w:rsidRPr="00C1582F">
            <w:rPr>
              <w:rFonts w:ascii="Arial" w:hAnsi="Arial" w:cs="Arial"/>
              <w:sz w:val="24"/>
              <w:szCs w:val="24"/>
            </w:rPr>
            <w:t>comunicatorului</w:t>
          </w:r>
          <w:proofErr w:type="spellEnd"/>
          <w:r w:rsidRPr="00C1582F">
            <w:rPr>
              <w:rFonts w:ascii="Arial" w:hAnsi="Arial" w:cs="Arial"/>
              <w:sz w:val="24"/>
              <w:szCs w:val="24"/>
            </w:rPr>
            <w:t xml:space="preserve"> de </w:t>
          </w:r>
          <w:proofErr w:type="spellStart"/>
          <w:r w:rsidRPr="00C1582F">
            <w:rPr>
              <w:rFonts w:ascii="Arial" w:hAnsi="Arial" w:cs="Arial"/>
              <w:sz w:val="24"/>
              <w:szCs w:val="24"/>
            </w:rPr>
            <w:t>informaţii</w:t>
          </w:r>
          <w:proofErr w:type="spellEnd"/>
        </w:p>
        <w:p w:rsidR="000265AE" w:rsidRDefault="000265AE" w:rsidP="000265AE">
          <w:pPr>
            <w:jc w:val="both"/>
            <w:rPr>
              <w:rFonts w:ascii="Arial" w:eastAsia="Times New Roman" w:hAnsi="Arial" w:cs="Arial"/>
              <w:b/>
              <w:sz w:val="24"/>
              <w:szCs w:val="24"/>
              <w:lang w:val="ro-RO"/>
            </w:rPr>
          </w:pPr>
          <w:r w:rsidRPr="00C1582F">
            <w:rPr>
              <w:rFonts w:ascii="Arial" w:hAnsi="Arial" w:cs="Arial"/>
              <w:sz w:val="24"/>
              <w:szCs w:val="24"/>
            </w:rPr>
            <w:tab/>
            <w:t xml:space="preserve">De </w:t>
          </w:r>
          <w:proofErr w:type="spellStart"/>
          <w:r w:rsidRPr="00C1582F">
            <w:rPr>
              <w:rFonts w:ascii="Arial" w:hAnsi="Arial" w:cs="Arial"/>
              <w:sz w:val="24"/>
              <w:szCs w:val="24"/>
            </w:rPr>
            <w:t>asemenea</w:t>
          </w:r>
          <w:proofErr w:type="spellEnd"/>
          <w:r w:rsidRPr="00C1582F">
            <w:rPr>
              <w:rFonts w:ascii="Arial" w:hAnsi="Arial" w:cs="Arial"/>
              <w:sz w:val="24"/>
              <w:szCs w:val="24"/>
            </w:rPr>
            <w:t xml:space="preserve">, </w:t>
          </w:r>
          <w:proofErr w:type="spellStart"/>
          <w:r w:rsidRPr="00C1582F">
            <w:rPr>
              <w:rFonts w:ascii="Arial" w:hAnsi="Arial" w:cs="Arial"/>
              <w:sz w:val="24"/>
              <w:szCs w:val="24"/>
            </w:rPr>
            <w:t>titularul</w:t>
          </w:r>
          <w:proofErr w:type="spellEnd"/>
          <w:r w:rsidRPr="00C1582F">
            <w:rPr>
              <w:rFonts w:ascii="Arial" w:hAnsi="Arial" w:cs="Arial"/>
              <w:sz w:val="24"/>
              <w:szCs w:val="24"/>
            </w:rPr>
            <w:t xml:space="preserve"> </w:t>
          </w:r>
          <w:proofErr w:type="spellStart"/>
          <w:r w:rsidRPr="00C1582F">
            <w:rPr>
              <w:rFonts w:ascii="Arial" w:hAnsi="Arial" w:cs="Arial"/>
              <w:sz w:val="24"/>
              <w:szCs w:val="24"/>
            </w:rPr>
            <w:t>activităţii</w:t>
          </w:r>
          <w:proofErr w:type="spellEnd"/>
          <w:r w:rsidRPr="00C1582F">
            <w:rPr>
              <w:rFonts w:ascii="Arial" w:hAnsi="Arial" w:cs="Arial"/>
              <w:sz w:val="24"/>
              <w:szCs w:val="24"/>
            </w:rPr>
            <w:t xml:space="preserve"> are </w:t>
          </w:r>
          <w:proofErr w:type="spellStart"/>
          <w:r w:rsidRPr="00C1582F">
            <w:rPr>
              <w:rFonts w:ascii="Arial" w:hAnsi="Arial" w:cs="Arial"/>
              <w:sz w:val="24"/>
              <w:szCs w:val="24"/>
            </w:rPr>
            <w:t>obligaţia</w:t>
          </w:r>
          <w:proofErr w:type="spellEnd"/>
          <w:r w:rsidRPr="00C1582F">
            <w:rPr>
              <w:rFonts w:ascii="Arial" w:hAnsi="Arial" w:cs="Arial"/>
              <w:sz w:val="24"/>
              <w:szCs w:val="24"/>
            </w:rPr>
            <w:t xml:space="preserve"> de a </w:t>
          </w:r>
          <w:proofErr w:type="spellStart"/>
          <w:r w:rsidRPr="00C1582F">
            <w:rPr>
              <w:rFonts w:ascii="Arial" w:hAnsi="Arial" w:cs="Arial"/>
              <w:sz w:val="24"/>
              <w:szCs w:val="24"/>
            </w:rPr>
            <w:t>întocmi</w:t>
          </w:r>
          <w:proofErr w:type="spellEnd"/>
          <w:r w:rsidRPr="00C1582F">
            <w:rPr>
              <w:rFonts w:ascii="Arial" w:hAnsi="Arial" w:cs="Arial"/>
              <w:sz w:val="24"/>
              <w:szCs w:val="24"/>
            </w:rPr>
            <w:t xml:space="preserve"> </w:t>
          </w:r>
          <w:proofErr w:type="spellStart"/>
          <w:r w:rsidRPr="00C1582F">
            <w:rPr>
              <w:rFonts w:ascii="Arial" w:hAnsi="Arial" w:cs="Arial"/>
              <w:sz w:val="24"/>
              <w:szCs w:val="24"/>
            </w:rPr>
            <w:t>dosarul</w:t>
          </w:r>
          <w:proofErr w:type="spellEnd"/>
          <w:r w:rsidRPr="00C1582F">
            <w:rPr>
              <w:rFonts w:ascii="Arial" w:hAnsi="Arial" w:cs="Arial"/>
              <w:sz w:val="24"/>
              <w:szCs w:val="24"/>
            </w:rPr>
            <w:t xml:space="preserve"> de </w:t>
          </w:r>
          <w:proofErr w:type="spellStart"/>
          <w:r w:rsidRPr="00C1582F">
            <w:rPr>
              <w:rFonts w:ascii="Arial" w:hAnsi="Arial" w:cs="Arial"/>
              <w:sz w:val="24"/>
              <w:szCs w:val="24"/>
            </w:rPr>
            <w:t>obiectiv</w:t>
          </w:r>
          <w:proofErr w:type="spellEnd"/>
          <w:r w:rsidRPr="00C1582F">
            <w:rPr>
              <w:rFonts w:ascii="Arial" w:hAnsi="Arial" w:cs="Arial"/>
              <w:sz w:val="24"/>
              <w:szCs w:val="24"/>
            </w:rPr>
            <w:t xml:space="preserve"> care </w:t>
          </w:r>
          <w:proofErr w:type="spellStart"/>
          <w:r w:rsidRPr="00C1582F">
            <w:rPr>
              <w:rFonts w:ascii="Arial" w:hAnsi="Arial" w:cs="Arial"/>
              <w:sz w:val="24"/>
              <w:szCs w:val="24"/>
            </w:rPr>
            <w:t>conţine</w:t>
          </w:r>
          <w:proofErr w:type="spellEnd"/>
          <w:r w:rsidRPr="00C1582F">
            <w:rPr>
              <w:rFonts w:ascii="Arial" w:hAnsi="Arial" w:cs="Arial"/>
              <w:sz w:val="24"/>
              <w:szCs w:val="24"/>
            </w:rPr>
            <w:t xml:space="preserve"> </w:t>
          </w:r>
          <w:proofErr w:type="spellStart"/>
          <w:r w:rsidRPr="00C1582F">
            <w:rPr>
              <w:rFonts w:ascii="Arial" w:hAnsi="Arial" w:cs="Arial"/>
              <w:sz w:val="24"/>
              <w:szCs w:val="24"/>
            </w:rPr>
            <w:t>documentaţia</w:t>
          </w:r>
          <w:proofErr w:type="spellEnd"/>
          <w:r w:rsidRPr="00C1582F">
            <w:rPr>
              <w:rFonts w:ascii="Arial" w:hAnsi="Arial" w:cs="Arial"/>
              <w:sz w:val="24"/>
              <w:szCs w:val="24"/>
            </w:rPr>
            <w:t xml:space="preserve"> </w:t>
          </w:r>
          <w:proofErr w:type="spellStart"/>
          <w:r w:rsidRPr="00C1582F">
            <w:rPr>
              <w:rFonts w:ascii="Arial" w:hAnsi="Arial" w:cs="Arial"/>
              <w:sz w:val="24"/>
              <w:szCs w:val="24"/>
            </w:rPr>
            <w:t>tehnică</w:t>
          </w:r>
          <w:proofErr w:type="spellEnd"/>
          <w:r w:rsidRPr="00C1582F">
            <w:rPr>
              <w:rFonts w:ascii="Arial" w:hAnsi="Arial" w:cs="Arial"/>
              <w:sz w:val="24"/>
              <w:szCs w:val="24"/>
            </w:rPr>
            <w:t xml:space="preserve">, </w:t>
          </w:r>
          <w:proofErr w:type="spellStart"/>
          <w:r w:rsidRPr="00C1582F">
            <w:rPr>
              <w:rFonts w:ascii="Arial" w:hAnsi="Arial" w:cs="Arial"/>
              <w:sz w:val="24"/>
              <w:szCs w:val="24"/>
            </w:rPr>
            <w:t>autorizaţia</w:t>
          </w:r>
          <w:proofErr w:type="spellEnd"/>
          <w:r w:rsidRPr="00C1582F">
            <w:rPr>
              <w:rFonts w:ascii="Arial" w:hAnsi="Arial" w:cs="Arial"/>
              <w:sz w:val="24"/>
              <w:szCs w:val="24"/>
            </w:rPr>
            <w:t xml:space="preserve"> de </w:t>
          </w:r>
          <w:proofErr w:type="spellStart"/>
          <w:r w:rsidRPr="00C1582F">
            <w:rPr>
              <w:rFonts w:ascii="Arial" w:hAnsi="Arial" w:cs="Arial"/>
              <w:sz w:val="24"/>
              <w:szCs w:val="24"/>
            </w:rPr>
            <w:t>mediu</w:t>
          </w:r>
          <w:proofErr w:type="spellEnd"/>
          <w:r w:rsidRPr="00C1582F">
            <w:rPr>
              <w:rFonts w:ascii="Arial" w:hAnsi="Arial" w:cs="Arial"/>
              <w:sz w:val="24"/>
              <w:szCs w:val="24"/>
            </w:rPr>
            <w:t xml:space="preserve">, </w:t>
          </w:r>
          <w:proofErr w:type="spellStart"/>
          <w:r w:rsidRPr="00C1582F">
            <w:rPr>
              <w:rFonts w:ascii="Arial" w:hAnsi="Arial" w:cs="Arial"/>
              <w:sz w:val="24"/>
              <w:szCs w:val="24"/>
            </w:rPr>
            <w:t>procesele</w:t>
          </w:r>
          <w:proofErr w:type="spellEnd"/>
          <w:r w:rsidRPr="00C1582F">
            <w:rPr>
              <w:rFonts w:ascii="Arial" w:hAnsi="Arial" w:cs="Arial"/>
              <w:sz w:val="24"/>
              <w:szCs w:val="24"/>
            </w:rPr>
            <w:t xml:space="preserve"> </w:t>
          </w:r>
          <w:proofErr w:type="spellStart"/>
          <w:r w:rsidRPr="00C1582F">
            <w:rPr>
              <w:rFonts w:ascii="Arial" w:hAnsi="Arial" w:cs="Arial"/>
              <w:sz w:val="24"/>
              <w:szCs w:val="24"/>
            </w:rPr>
            <w:t>verbale</w:t>
          </w:r>
          <w:proofErr w:type="spellEnd"/>
          <w:r w:rsidRPr="00C1582F">
            <w:rPr>
              <w:rFonts w:ascii="Arial" w:hAnsi="Arial" w:cs="Arial"/>
              <w:sz w:val="24"/>
              <w:szCs w:val="24"/>
            </w:rPr>
            <w:t xml:space="preserve"> de </w:t>
          </w:r>
          <w:proofErr w:type="spellStart"/>
          <w:r w:rsidRPr="00C1582F">
            <w:rPr>
              <w:rFonts w:ascii="Arial" w:hAnsi="Arial" w:cs="Arial"/>
              <w:sz w:val="24"/>
              <w:szCs w:val="24"/>
            </w:rPr>
            <w:t>constatare</w:t>
          </w:r>
          <w:proofErr w:type="spellEnd"/>
          <w:r w:rsidRPr="00C1582F">
            <w:rPr>
              <w:rFonts w:ascii="Arial" w:hAnsi="Arial" w:cs="Arial"/>
              <w:sz w:val="24"/>
              <w:szCs w:val="24"/>
            </w:rPr>
            <w:t xml:space="preserve">, </w:t>
          </w:r>
          <w:proofErr w:type="spellStart"/>
          <w:r w:rsidRPr="00C1582F">
            <w:rPr>
              <w:rFonts w:ascii="Arial" w:hAnsi="Arial" w:cs="Arial"/>
              <w:sz w:val="24"/>
              <w:szCs w:val="24"/>
            </w:rPr>
            <w:t>rapoartele</w:t>
          </w:r>
          <w:proofErr w:type="spellEnd"/>
          <w:r w:rsidRPr="00C1582F">
            <w:rPr>
              <w:rFonts w:ascii="Arial" w:hAnsi="Arial" w:cs="Arial"/>
              <w:sz w:val="24"/>
              <w:szCs w:val="24"/>
            </w:rPr>
            <w:t xml:space="preserve"> de </w:t>
          </w:r>
          <w:proofErr w:type="spellStart"/>
          <w:r w:rsidRPr="00C1582F">
            <w:rPr>
              <w:rFonts w:ascii="Arial" w:hAnsi="Arial" w:cs="Arial"/>
              <w:sz w:val="24"/>
              <w:szCs w:val="24"/>
            </w:rPr>
            <w:t>încercare</w:t>
          </w:r>
          <w:proofErr w:type="spellEnd"/>
          <w:r w:rsidRPr="00C1582F">
            <w:rPr>
              <w:rFonts w:ascii="Arial" w:hAnsi="Arial" w:cs="Arial"/>
              <w:sz w:val="24"/>
              <w:szCs w:val="24"/>
            </w:rPr>
            <w:t xml:space="preserve"> </w:t>
          </w:r>
          <w:proofErr w:type="spellStart"/>
          <w:r w:rsidRPr="00C1582F">
            <w:rPr>
              <w:rFonts w:ascii="Arial" w:hAnsi="Arial" w:cs="Arial"/>
              <w:sz w:val="24"/>
              <w:szCs w:val="24"/>
            </w:rPr>
            <w:t>şi</w:t>
          </w:r>
          <w:proofErr w:type="spellEnd"/>
          <w:r w:rsidRPr="00C1582F">
            <w:rPr>
              <w:rFonts w:ascii="Arial" w:hAnsi="Arial" w:cs="Arial"/>
              <w:sz w:val="24"/>
              <w:szCs w:val="24"/>
            </w:rPr>
            <w:t xml:space="preserve"> care </w:t>
          </w:r>
          <w:proofErr w:type="spellStart"/>
          <w:r w:rsidRPr="00C1582F">
            <w:rPr>
              <w:rFonts w:ascii="Arial" w:hAnsi="Arial" w:cs="Arial"/>
              <w:sz w:val="24"/>
              <w:szCs w:val="24"/>
            </w:rPr>
            <w:t>va</w:t>
          </w:r>
          <w:proofErr w:type="spellEnd"/>
          <w:r w:rsidRPr="00C1582F">
            <w:rPr>
              <w:rFonts w:ascii="Arial" w:hAnsi="Arial" w:cs="Arial"/>
              <w:sz w:val="24"/>
              <w:szCs w:val="24"/>
            </w:rPr>
            <w:t xml:space="preserve"> fi </w:t>
          </w:r>
          <w:proofErr w:type="spellStart"/>
          <w:r w:rsidRPr="00C1582F">
            <w:rPr>
              <w:rFonts w:ascii="Arial" w:hAnsi="Arial" w:cs="Arial"/>
              <w:sz w:val="24"/>
              <w:szCs w:val="24"/>
            </w:rPr>
            <w:t>prezentat</w:t>
          </w:r>
          <w:proofErr w:type="spellEnd"/>
          <w:r w:rsidRPr="00C1582F">
            <w:rPr>
              <w:rFonts w:ascii="Arial" w:hAnsi="Arial" w:cs="Arial"/>
              <w:sz w:val="24"/>
              <w:szCs w:val="24"/>
            </w:rPr>
            <w:t xml:space="preserve"> </w:t>
          </w:r>
          <w:proofErr w:type="spellStart"/>
          <w:r w:rsidRPr="00C1582F">
            <w:rPr>
              <w:rFonts w:ascii="Arial" w:hAnsi="Arial" w:cs="Arial"/>
              <w:sz w:val="24"/>
              <w:szCs w:val="24"/>
            </w:rPr>
            <w:t>delegatului</w:t>
          </w:r>
          <w:proofErr w:type="spellEnd"/>
          <w:r w:rsidRPr="00C1582F">
            <w:rPr>
              <w:rFonts w:ascii="Arial" w:hAnsi="Arial" w:cs="Arial"/>
              <w:sz w:val="24"/>
              <w:szCs w:val="24"/>
            </w:rPr>
            <w:t xml:space="preserve"> </w:t>
          </w:r>
          <w:proofErr w:type="spellStart"/>
          <w:r w:rsidRPr="00C1582F">
            <w:rPr>
              <w:rFonts w:ascii="Arial" w:hAnsi="Arial" w:cs="Arial"/>
              <w:sz w:val="24"/>
              <w:szCs w:val="24"/>
            </w:rPr>
            <w:t>Agenţiei</w:t>
          </w:r>
          <w:proofErr w:type="spellEnd"/>
          <w:r w:rsidRPr="00C1582F">
            <w:rPr>
              <w:rFonts w:ascii="Arial" w:hAnsi="Arial" w:cs="Arial"/>
              <w:sz w:val="24"/>
              <w:szCs w:val="24"/>
            </w:rPr>
            <w:t xml:space="preserve"> </w:t>
          </w:r>
          <w:proofErr w:type="spellStart"/>
          <w:r w:rsidRPr="00C1582F">
            <w:rPr>
              <w:rFonts w:ascii="Arial" w:hAnsi="Arial" w:cs="Arial"/>
              <w:sz w:val="24"/>
              <w:szCs w:val="24"/>
            </w:rPr>
            <w:t>pentru</w:t>
          </w:r>
          <w:proofErr w:type="spellEnd"/>
          <w:r w:rsidRPr="00C1582F">
            <w:rPr>
              <w:rFonts w:ascii="Arial" w:hAnsi="Arial" w:cs="Arial"/>
              <w:sz w:val="24"/>
              <w:szCs w:val="24"/>
            </w:rPr>
            <w:t xml:space="preserve"> </w:t>
          </w:r>
          <w:proofErr w:type="spellStart"/>
          <w:r w:rsidRPr="00C1582F">
            <w:rPr>
              <w:rFonts w:ascii="Arial" w:hAnsi="Arial" w:cs="Arial"/>
              <w:sz w:val="24"/>
              <w:szCs w:val="24"/>
            </w:rPr>
            <w:t>Protecţia</w:t>
          </w:r>
          <w:proofErr w:type="spellEnd"/>
          <w:r w:rsidRPr="00C1582F">
            <w:rPr>
              <w:rFonts w:ascii="Arial" w:hAnsi="Arial" w:cs="Arial"/>
              <w:sz w:val="24"/>
              <w:szCs w:val="24"/>
            </w:rPr>
            <w:t xml:space="preserve"> </w:t>
          </w:r>
          <w:proofErr w:type="spellStart"/>
          <w:r w:rsidRPr="00C1582F">
            <w:rPr>
              <w:rFonts w:ascii="Arial" w:hAnsi="Arial" w:cs="Arial"/>
              <w:sz w:val="24"/>
              <w:szCs w:val="24"/>
            </w:rPr>
            <w:t>Mediului</w:t>
          </w:r>
          <w:proofErr w:type="spellEnd"/>
          <w:r w:rsidRPr="00C1582F">
            <w:rPr>
              <w:rFonts w:ascii="Arial" w:hAnsi="Arial" w:cs="Arial"/>
              <w:sz w:val="24"/>
              <w:szCs w:val="24"/>
            </w:rPr>
            <w:t xml:space="preserve"> </w:t>
          </w:r>
          <w:proofErr w:type="spellStart"/>
          <w:r w:rsidRPr="00C1582F">
            <w:rPr>
              <w:rFonts w:ascii="Arial" w:hAnsi="Arial" w:cs="Arial"/>
              <w:sz w:val="24"/>
              <w:szCs w:val="24"/>
            </w:rPr>
            <w:t>Harghita</w:t>
          </w:r>
          <w:proofErr w:type="spellEnd"/>
          <w:r w:rsidRPr="00C1582F">
            <w:rPr>
              <w:rFonts w:ascii="Arial" w:hAnsi="Arial" w:cs="Arial"/>
              <w:sz w:val="24"/>
              <w:szCs w:val="24"/>
            </w:rPr>
            <w:t xml:space="preserve"> </w:t>
          </w:r>
          <w:proofErr w:type="spellStart"/>
          <w:r w:rsidRPr="00C1582F">
            <w:rPr>
              <w:rFonts w:ascii="Arial" w:hAnsi="Arial" w:cs="Arial"/>
              <w:sz w:val="24"/>
              <w:szCs w:val="24"/>
            </w:rPr>
            <w:t>şi</w:t>
          </w:r>
          <w:proofErr w:type="spellEnd"/>
          <w:r w:rsidRPr="00C1582F">
            <w:rPr>
              <w:rFonts w:ascii="Arial" w:hAnsi="Arial" w:cs="Arial"/>
              <w:sz w:val="24"/>
              <w:szCs w:val="24"/>
            </w:rPr>
            <w:t xml:space="preserve"> </w:t>
          </w:r>
          <w:proofErr w:type="spellStart"/>
          <w:r w:rsidRPr="00C1582F">
            <w:rPr>
              <w:rFonts w:ascii="Arial" w:hAnsi="Arial" w:cs="Arial"/>
              <w:sz w:val="24"/>
              <w:szCs w:val="24"/>
            </w:rPr>
            <w:t>altor</w:t>
          </w:r>
          <w:proofErr w:type="spellEnd"/>
          <w:r w:rsidRPr="00C1582F">
            <w:rPr>
              <w:rFonts w:ascii="Arial" w:hAnsi="Arial" w:cs="Arial"/>
              <w:sz w:val="24"/>
              <w:szCs w:val="24"/>
            </w:rPr>
            <w:t xml:space="preserve"> </w:t>
          </w:r>
          <w:proofErr w:type="spellStart"/>
          <w:r w:rsidRPr="00C1582F">
            <w:rPr>
              <w:rFonts w:ascii="Arial" w:hAnsi="Arial" w:cs="Arial"/>
              <w:sz w:val="24"/>
              <w:szCs w:val="24"/>
            </w:rPr>
            <w:t>or</w:t>
          </w:r>
          <w:r>
            <w:rPr>
              <w:rFonts w:ascii="Arial" w:hAnsi="Arial" w:cs="Arial"/>
              <w:sz w:val="24"/>
              <w:szCs w:val="24"/>
            </w:rPr>
            <w:t>gane</w:t>
          </w:r>
          <w:proofErr w:type="spellEnd"/>
          <w:r>
            <w:rPr>
              <w:rFonts w:ascii="Arial" w:hAnsi="Arial" w:cs="Arial"/>
              <w:sz w:val="24"/>
              <w:szCs w:val="24"/>
            </w:rPr>
            <w:t xml:space="preserve"> de control, la </w:t>
          </w:r>
          <w:proofErr w:type="spellStart"/>
          <w:r>
            <w:rPr>
              <w:rFonts w:ascii="Arial" w:hAnsi="Arial" w:cs="Arial"/>
              <w:sz w:val="24"/>
              <w:szCs w:val="24"/>
            </w:rPr>
            <w:t>solicitare</w:t>
          </w:r>
          <w:proofErr w:type="spellEnd"/>
          <w:r>
            <w:rPr>
              <w:rFonts w:ascii="Arial" w:hAnsi="Arial" w:cs="Arial"/>
              <w:sz w:val="24"/>
              <w:szCs w:val="24"/>
            </w:rPr>
            <w:t>.</w:t>
          </w:r>
        </w:p>
      </w:sdtContent>
    </w:sdt>
    <w:p w:rsidR="001346F0" w:rsidRPr="00301233" w:rsidRDefault="001346F0" w:rsidP="00A94C46">
      <w:pPr>
        <w:autoSpaceDE w:val="0"/>
        <w:autoSpaceDN w:val="0"/>
        <w:adjustRightInd w:val="0"/>
        <w:spacing w:after="0" w:line="240" w:lineRule="auto"/>
        <w:jc w:val="both"/>
        <w:rPr>
          <w:rFonts w:ascii="Arial" w:eastAsia="Times New Roman" w:hAnsi="Arial" w:cs="Arial"/>
          <w:b/>
          <w:sz w:val="24"/>
          <w:szCs w:val="24"/>
          <w:lang w:val="ro-RO"/>
        </w:rPr>
      </w:pPr>
    </w:p>
    <w:p w:rsidR="0072604C" w:rsidRPr="008A1439" w:rsidRDefault="0072604C" w:rsidP="0072604C">
      <w:pPr>
        <w:autoSpaceDE w:val="0"/>
        <w:autoSpaceDN w:val="0"/>
        <w:adjustRightIn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 xml:space="preserve">Prezenta autorizație de mediu conține </w:t>
      </w:r>
      <w:sdt>
        <w:sdtPr>
          <w:rPr>
            <w:rFonts w:ascii="Arial" w:eastAsia="Times New Roman" w:hAnsi="Arial" w:cs="Arial"/>
            <w:b/>
            <w:sz w:val="24"/>
            <w:szCs w:val="24"/>
            <w:lang w:val="ro-RO"/>
          </w:rPr>
          <w:alias w:val="Câmp editabil text"/>
          <w:tag w:val="CampEditabil"/>
          <w:id w:val="-198547144"/>
          <w:placeholder>
            <w:docPart w:val="E6A91B9001EC45D1BC240B7787EB9588"/>
          </w:placeholder>
        </w:sdtPr>
        <w:sdtContent>
          <w:r>
            <w:rPr>
              <w:rFonts w:ascii="Arial" w:eastAsia="Times New Roman" w:hAnsi="Arial" w:cs="Arial"/>
              <w:b/>
              <w:sz w:val="24"/>
              <w:szCs w:val="24"/>
              <w:lang w:val="ro-RO"/>
            </w:rPr>
            <w:t>...(</w:t>
          </w:r>
          <w:r>
            <w:rPr>
              <w:rFonts w:ascii="Arial" w:eastAsia="Times New Roman" w:hAnsi="Arial" w:cs="Arial"/>
              <w:b/>
              <w:sz w:val="24"/>
              <w:szCs w:val="24"/>
              <w:lang w:val="ro-RO"/>
            </w:rPr>
            <w:t>11</w:t>
          </w:r>
          <w:r>
            <w:rPr>
              <w:rFonts w:ascii="Arial" w:eastAsia="Times New Roman" w:hAnsi="Arial" w:cs="Arial"/>
              <w:b/>
              <w:sz w:val="24"/>
              <w:szCs w:val="24"/>
              <w:lang w:val="ro-RO"/>
            </w:rPr>
            <w:t>)</w:t>
          </w:r>
        </w:sdtContent>
      </w:sdt>
      <w:r>
        <w:rPr>
          <w:rFonts w:ascii="Arial" w:eastAsia="Times New Roman" w:hAnsi="Arial" w:cs="Arial"/>
          <w:b/>
          <w:sz w:val="24"/>
          <w:szCs w:val="24"/>
          <w:lang w:val="ro-RO"/>
        </w:rPr>
        <w:t xml:space="preserve"> pagini și a fost eliberată în </w:t>
      </w:r>
      <w:sdt>
        <w:sdtPr>
          <w:rPr>
            <w:rFonts w:ascii="Arial" w:eastAsia="Times New Roman" w:hAnsi="Arial" w:cs="Arial"/>
            <w:b/>
            <w:sz w:val="24"/>
            <w:szCs w:val="24"/>
            <w:lang w:val="ro-RO"/>
          </w:rPr>
          <w:alias w:val="Câmp editabil text"/>
          <w:tag w:val="CampEditabil"/>
          <w:id w:val="-1177800170"/>
          <w:placeholder>
            <w:docPart w:val="7ED99517650F431D963ABA615D5CA0B8"/>
          </w:placeholder>
        </w:sdtPr>
        <w:sdtContent>
          <w:r>
            <w:rPr>
              <w:rFonts w:ascii="Arial" w:eastAsia="Times New Roman" w:hAnsi="Arial" w:cs="Arial"/>
              <w:b/>
              <w:sz w:val="24"/>
              <w:szCs w:val="24"/>
              <w:lang w:val="ro-RO"/>
            </w:rPr>
            <w:t>3</w:t>
          </w:r>
        </w:sdtContent>
      </w:sdt>
      <w:r>
        <w:rPr>
          <w:rFonts w:ascii="Arial" w:eastAsia="Times New Roman" w:hAnsi="Arial" w:cs="Arial"/>
          <w:b/>
          <w:sz w:val="24"/>
          <w:szCs w:val="24"/>
          <w:lang w:val="ro-RO"/>
        </w:rPr>
        <w:t xml:space="preserve"> exemplare.</w:t>
      </w:r>
    </w:p>
    <w:p w:rsidR="001346F0" w:rsidRPr="00301233" w:rsidRDefault="001346F0" w:rsidP="00A94C46">
      <w:pPr>
        <w:spacing w:after="0" w:line="240" w:lineRule="auto"/>
        <w:rPr>
          <w:rFonts w:ascii="Arial" w:hAnsi="Arial" w:cs="Arial"/>
          <w:bCs/>
          <w:noProof/>
          <w:sz w:val="24"/>
          <w:szCs w:val="24"/>
          <w:lang w:val="ro-RO"/>
        </w:rPr>
      </w:pPr>
    </w:p>
    <w:p w:rsidR="001346F0" w:rsidRPr="00301233" w:rsidRDefault="001346F0" w:rsidP="0072604C">
      <w:pPr>
        <w:spacing w:after="0"/>
        <w:rPr>
          <w:rFonts w:ascii="Arial" w:hAnsi="Arial" w:cs="Arial"/>
          <w:b/>
          <w:sz w:val="24"/>
          <w:szCs w:val="24"/>
          <w:lang w:val="ro-RO"/>
        </w:rPr>
      </w:pPr>
    </w:p>
    <w:p w:rsidR="001346F0" w:rsidRPr="0072604C" w:rsidRDefault="001346F0" w:rsidP="0072604C">
      <w:pPr>
        <w:spacing w:after="0"/>
        <w:rPr>
          <w:rFonts w:ascii="Arial" w:hAnsi="Arial" w:cs="Arial"/>
          <w:b/>
          <w:sz w:val="24"/>
          <w:szCs w:val="24"/>
          <w:lang w:val="ro-RO"/>
        </w:rPr>
      </w:pPr>
      <w:r w:rsidRPr="0072604C">
        <w:rPr>
          <w:rFonts w:ascii="Arial" w:hAnsi="Arial" w:cs="Arial"/>
          <w:b/>
          <w:sz w:val="24"/>
          <w:szCs w:val="24"/>
          <w:lang w:val="ro-RO"/>
        </w:rPr>
        <w:t xml:space="preserve">DIRECTOR EXECUTIV </w:t>
      </w:r>
      <w:r w:rsidRPr="0072604C">
        <w:rPr>
          <w:rFonts w:ascii="Arial" w:hAnsi="Arial" w:cs="Arial"/>
          <w:b/>
          <w:sz w:val="24"/>
          <w:szCs w:val="24"/>
          <w:lang w:val="ro-RO"/>
        </w:rPr>
        <w:tab/>
      </w:r>
      <w:r w:rsidRPr="0072604C">
        <w:rPr>
          <w:rFonts w:ascii="Arial" w:hAnsi="Arial" w:cs="Arial"/>
          <w:b/>
          <w:sz w:val="24"/>
          <w:szCs w:val="24"/>
          <w:lang w:val="ro-RO"/>
        </w:rPr>
        <w:tab/>
      </w:r>
      <w:r w:rsidRPr="0072604C">
        <w:rPr>
          <w:rFonts w:ascii="Arial" w:hAnsi="Arial" w:cs="Arial"/>
          <w:b/>
          <w:sz w:val="24"/>
          <w:szCs w:val="24"/>
          <w:lang w:val="ro-RO"/>
        </w:rPr>
        <w:tab/>
      </w:r>
      <w:r w:rsidRPr="0072604C">
        <w:rPr>
          <w:rFonts w:ascii="Arial" w:hAnsi="Arial" w:cs="Arial"/>
          <w:b/>
          <w:sz w:val="24"/>
          <w:szCs w:val="24"/>
          <w:lang w:val="ro-RO"/>
        </w:rPr>
        <w:tab/>
      </w:r>
      <w:r w:rsidR="0072604C">
        <w:rPr>
          <w:rFonts w:ascii="Arial" w:hAnsi="Arial" w:cs="Arial"/>
          <w:b/>
          <w:sz w:val="24"/>
          <w:szCs w:val="24"/>
          <w:lang w:val="ro-RO"/>
        </w:rPr>
        <w:t xml:space="preserve">p. </w:t>
      </w:r>
      <w:r w:rsidRPr="0072604C">
        <w:rPr>
          <w:rFonts w:ascii="Arial" w:hAnsi="Arial" w:cs="Arial"/>
          <w:b/>
          <w:sz w:val="24"/>
          <w:szCs w:val="24"/>
          <w:lang w:val="ro-RO"/>
        </w:rPr>
        <w:t>ŞEF SERVICIU A.A.A.</w:t>
      </w:r>
    </w:p>
    <w:p w:rsidR="001346F0" w:rsidRPr="0072604C" w:rsidRDefault="007D3A37" w:rsidP="0072604C">
      <w:pPr>
        <w:spacing w:after="0"/>
        <w:rPr>
          <w:rFonts w:ascii="Arial" w:hAnsi="Arial" w:cs="Arial"/>
          <w:sz w:val="24"/>
          <w:szCs w:val="24"/>
        </w:rPr>
      </w:pPr>
      <w:r w:rsidRPr="0072604C">
        <w:rPr>
          <w:rFonts w:ascii="Arial" w:hAnsi="Arial" w:cs="Arial"/>
          <w:sz w:val="24"/>
          <w:szCs w:val="24"/>
        </w:rPr>
        <w:t>ing. DOMOKOS László-</w:t>
      </w:r>
      <w:r w:rsidR="0077734F" w:rsidRPr="0072604C">
        <w:rPr>
          <w:rFonts w:ascii="Arial" w:hAnsi="Arial" w:cs="Arial"/>
          <w:sz w:val="24"/>
          <w:szCs w:val="24"/>
        </w:rPr>
        <w:t xml:space="preserve">József </w:t>
      </w:r>
      <w:r w:rsidR="0077734F" w:rsidRPr="0072604C">
        <w:rPr>
          <w:rFonts w:ascii="Arial" w:hAnsi="Arial" w:cs="Arial"/>
          <w:sz w:val="24"/>
          <w:szCs w:val="24"/>
        </w:rPr>
        <w:tab/>
      </w:r>
      <w:r w:rsidR="0077734F" w:rsidRPr="0072604C">
        <w:rPr>
          <w:rFonts w:ascii="Arial" w:hAnsi="Arial" w:cs="Arial"/>
          <w:sz w:val="24"/>
          <w:szCs w:val="24"/>
        </w:rPr>
        <w:tab/>
      </w:r>
      <w:r w:rsidR="0077734F" w:rsidRPr="0072604C">
        <w:rPr>
          <w:rFonts w:ascii="Arial" w:hAnsi="Arial" w:cs="Arial"/>
          <w:sz w:val="24"/>
          <w:szCs w:val="24"/>
        </w:rPr>
        <w:tab/>
        <w:t xml:space="preserve"> ing. BOTH </w:t>
      </w:r>
      <w:proofErr w:type="spellStart"/>
      <w:r w:rsidR="0077734F" w:rsidRPr="0072604C">
        <w:rPr>
          <w:rFonts w:ascii="Arial" w:hAnsi="Arial" w:cs="Arial"/>
          <w:sz w:val="24"/>
          <w:szCs w:val="24"/>
        </w:rPr>
        <w:t>Enikő</w:t>
      </w:r>
      <w:proofErr w:type="spellEnd"/>
    </w:p>
    <w:p w:rsidR="001346F0" w:rsidRDefault="001346F0" w:rsidP="0072604C">
      <w:pPr>
        <w:spacing w:after="0"/>
        <w:rPr>
          <w:rFonts w:ascii="Arial" w:hAnsi="Arial" w:cs="Arial"/>
          <w:sz w:val="24"/>
          <w:szCs w:val="24"/>
          <w:lang w:val="ro-RO"/>
        </w:rPr>
      </w:pPr>
    </w:p>
    <w:p w:rsidR="0072604C" w:rsidRDefault="0072604C" w:rsidP="0072604C">
      <w:pPr>
        <w:spacing w:after="0"/>
        <w:rPr>
          <w:rFonts w:ascii="Arial" w:hAnsi="Arial" w:cs="Arial"/>
          <w:sz w:val="24"/>
          <w:szCs w:val="24"/>
          <w:lang w:val="ro-RO"/>
        </w:rPr>
      </w:pPr>
    </w:p>
    <w:p w:rsidR="0072604C" w:rsidRPr="00301233" w:rsidRDefault="0072604C" w:rsidP="0072604C">
      <w:pPr>
        <w:spacing w:after="0"/>
        <w:rPr>
          <w:rFonts w:ascii="Arial" w:hAnsi="Arial" w:cs="Arial"/>
          <w:sz w:val="24"/>
          <w:szCs w:val="24"/>
          <w:lang w:val="ro-RO"/>
        </w:rPr>
      </w:pPr>
    </w:p>
    <w:p w:rsidR="001346F0" w:rsidRPr="0072604C" w:rsidRDefault="001346F0" w:rsidP="0072604C">
      <w:pPr>
        <w:spacing w:after="0"/>
        <w:rPr>
          <w:rFonts w:ascii="Arial" w:hAnsi="Arial" w:cs="Arial"/>
          <w:b/>
          <w:sz w:val="24"/>
          <w:szCs w:val="24"/>
          <w:lang w:val="ro-RO"/>
        </w:rPr>
      </w:pPr>
      <w:r w:rsidRPr="0072604C">
        <w:rPr>
          <w:rFonts w:ascii="Arial" w:hAnsi="Arial" w:cs="Arial"/>
          <w:b/>
          <w:sz w:val="24"/>
          <w:szCs w:val="24"/>
          <w:lang w:val="ro-RO"/>
        </w:rPr>
        <w:t>ÎNTOCMIT,</w:t>
      </w:r>
      <w:r w:rsidRPr="0072604C">
        <w:rPr>
          <w:rFonts w:ascii="Arial" w:hAnsi="Arial" w:cs="Arial"/>
          <w:b/>
          <w:sz w:val="24"/>
          <w:szCs w:val="24"/>
          <w:lang w:val="ro-RO"/>
        </w:rPr>
        <w:tab/>
      </w:r>
      <w:r w:rsidRPr="0072604C">
        <w:rPr>
          <w:rFonts w:ascii="Arial" w:hAnsi="Arial" w:cs="Arial"/>
          <w:b/>
          <w:sz w:val="24"/>
          <w:szCs w:val="24"/>
          <w:lang w:val="ro-RO"/>
        </w:rPr>
        <w:tab/>
      </w:r>
      <w:r w:rsidRPr="0072604C">
        <w:rPr>
          <w:rFonts w:ascii="Arial" w:hAnsi="Arial" w:cs="Arial"/>
          <w:b/>
          <w:sz w:val="24"/>
          <w:szCs w:val="24"/>
          <w:lang w:val="ro-RO"/>
        </w:rPr>
        <w:tab/>
        <w:t xml:space="preserve">         </w:t>
      </w:r>
    </w:p>
    <w:p w:rsidR="001346F0" w:rsidRPr="00301233" w:rsidRDefault="0077734F" w:rsidP="0072604C">
      <w:pPr>
        <w:spacing w:after="0"/>
        <w:jc w:val="both"/>
        <w:rPr>
          <w:rFonts w:ascii="Arial" w:hAnsi="Arial" w:cs="Arial"/>
          <w:i/>
          <w:color w:val="808080"/>
          <w:sz w:val="24"/>
          <w:szCs w:val="24"/>
          <w:lang w:val="ro-RO"/>
        </w:rPr>
      </w:pPr>
      <w:r w:rsidRPr="00301233">
        <w:rPr>
          <w:rFonts w:ascii="Arial" w:hAnsi="Arial" w:cs="Arial"/>
          <w:sz w:val="24"/>
          <w:szCs w:val="24"/>
          <w:lang w:val="ro-RO"/>
        </w:rPr>
        <w:t xml:space="preserve">JÁNOSI </w:t>
      </w:r>
      <w:proofErr w:type="spellStart"/>
      <w:r w:rsidRPr="00301233">
        <w:rPr>
          <w:rFonts w:ascii="Arial" w:hAnsi="Arial" w:cs="Arial"/>
          <w:sz w:val="24"/>
          <w:szCs w:val="24"/>
          <w:lang w:val="ro-RO"/>
        </w:rPr>
        <w:t>Teréz</w:t>
      </w:r>
      <w:proofErr w:type="spellEnd"/>
      <w:r w:rsidRPr="00301233">
        <w:rPr>
          <w:rFonts w:ascii="Arial" w:hAnsi="Arial" w:cs="Arial"/>
          <w:sz w:val="24"/>
          <w:szCs w:val="24"/>
          <w:lang w:val="ro-RO"/>
        </w:rPr>
        <w:t xml:space="preserve"> </w:t>
      </w:r>
      <w:proofErr w:type="spellStart"/>
      <w:r w:rsidRPr="00301233">
        <w:rPr>
          <w:rFonts w:ascii="Arial" w:hAnsi="Arial" w:cs="Arial"/>
          <w:sz w:val="24"/>
          <w:szCs w:val="24"/>
          <w:lang w:val="ro-RO"/>
        </w:rPr>
        <w:t>Rozália</w:t>
      </w:r>
      <w:proofErr w:type="spellEnd"/>
      <w:r w:rsidR="001346F0" w:rsidRPr="00301233">
        <w:rPr>
          <w:rFonts w:ascii="Arial" w:hAnsi="Arial" w:cs="Arial"/>
          <w:sz w:val="24"/>
          <w:szCs w:val="24"/>
          <w:lang w:val="ro-RO"/>
        </w:rPr>
        <w:tab/>
      </w:r>
      <w:r w:rsidR="001346F0" w:rsidRPr="00301233">
        <w:rPr>
          <w:rFonts w:ascii="Arial" w:hAnsi="Arial" w:cs="Arial"/>
          <w:sz w:val="24"/>
          <w:szCs w:val="24"/>
          <w:lang w:val="ro-RO"/>
        </w:rPr>
        <w:tab/>
      </w:r>
    </w:p>
    <w:p w:rsidR="001346F0" w:rsidRPr="00301233" w:rsidRDefault="001346F0" w:rsidP="00A94C46">
      <w:pPr>
        <w:rPr>
          <w:rFonts w:ascii="Arial" w:hAnsi="Arial" w:cs="Arial"/>
          <w:i/>
          <w:color w:val="808080"/>
          <w:sz w:val="24"/>
          <w:szCs w:val="24"/>
          <w:lang w:val="ro-RO"/>
        </w:rPr>
      </w:pPr>
    </w:p>
    <w:p w:rsidR="001346F0" w:rsidRPr="00301233" w:rsidRDefault="001346F0" w:rsidP="00A94C46">
      <w:pPr>
        <w:spacing w:after="0"/>
        <w:rPr>
          <w:rFonts w:ascii="Arial" w:hAnsi="Arial" w:cs="Arial"/>
          <w:color w:val="808080"/>
          <w:sz w:val="24"/>
          <w:szCs w:val="24"/>
          <w:lang w:val="ro-RO"/>
        </w:rPr>
      </w:pPr>
    </w:p>
    <w:p w:rsidR="00493824" w:rsidRPr="00301233" w:rsidRDefault="00493824">
      <w:pPr>
        <w:rPr>
          <w:lang w:val="ro-RO"/>
        </w:rPr>
      </w:pPr>
    </w:p>
    <w:sectPr w:rsidR="00493824" w:rsidRPr="00301233" w:rsidSect="00A94C46">
      <w:footerReference w:type="default" r:id="rId9"/>
      <w:headerReference w:type="first" r:id="rId10"/>
      <w:footerReference w:type="first" r:id="rId11"/>
      <w:pgSz w:w="12240" w:h="15840"/>
      <w:pgMar w:top="1077" w:right="794" w:bottom="1021" w:left="1440" w:header="28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2A9" w:rsidRDefault="00B622A9">
      <w:pPr>
        <w:spacing w:after="0" w:line="240" w:lineRule="auto"/>
      </w:pPr>
      <w:r>
        <w:separator/>
      </w:r>
    </w:p>
  </w:endnote>
  <w:endnote w:type="continuationSeparator" w:id="0">
    <w:p w:rsidR="00B622A9" w:rsidRDefault="00B62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ormalScrp421 BT">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362889"/>
      <w:docPartObj>
        <w:docPartGallery w:val="Page Numbers (Bottom of Page)"/>
        <w:docPartUnique/>
      </w:docPartObj>
    </w:sdtPr>
    <w:sdtEndPr>
      <w:rPr>
        <w:noProof/>
      </w:rPr>
    </w:sdtEndPr>
    <w:sdtContent>
      <w:sdt>
        <w:sdtPr>
          <w:rPr>
            <w:sz w:val="16"/>
            <w:szCs w:val="16"/>
          </w:rPr>
          <w:alias w:val="Câmp editabil text"/>
          <w:tag w:val="CampEditabil"/>
          <w:id w:val="-330212911"/>
        </w:sdtPr>
        <w:sdtEndPr>
          <w:rPr>
            <w:sz w:val="22"/>
            <w:szCs w:val="22"/>
          </w:rPr>
        </w:sdtEndPr>
        <w:sdtContent>
          <w:p w:rsidR="001A16D7" w:rsidRPr="006834F7" w:rsidRDefault="009813D8" w:rsidP="00A94C46">
            <w:pPr>
              <w:pStyle w:val="Header"/>
              <w:tabs>
                <w:tab w:val="clear" w:pos="4680"/>
              </w:tabs>
              <w:jc w:val="center"/>
              <w:rPr>
                <w:rFonts w:ascii="Times New Roman" w:hAnsi="Times New Roman"/>
                <w:b/>
                <w:color w:val="00214E"/>
                <w:sz w:val="16"/>
                <w:szCs w:val="16"/>
                <w:lang w:val="ro-RO"/>
              </w:rPr>
            </w:pPr>
            <w:r>
              <w:rPr>
                <w:rFonts w:ascii="Times New Roman" w:hAnsi="Times New Roman"/>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6.65pt;margin-top:-33.6pt;width:41.9pt;height:34.45pt;z-index:-251655168;mso-position-horizontal-relative:text;mso-position-vertical-relative:text">
                  <v:imagedata r:id="rId1" o:title=""/>
                </v:shape>
                <o:OLEObject Type="Embed" ProgID="CorelDRAW.Graphic.13" ShapeID="_x0000_s2050" DrawAspect="Content" ObjectID="_1605940448" r:id="rId2"/>
              </w:pict>
            </w:r>
            <w:r w:rsidR="001A16D7" w:rsidRPr="006834F7">
              <w:rPr>
                <w:rFonts w:ascii="Times New Roman" w:hAnsi="Times New Roman"/>
                <w:noProof/>
                <w:sz w:val="16"/>
                <w:szCs w:val="16"/>
              </w:rPr>
              <mc:AlternateContent>
                <mc:Choice Requires="wps">
                  <w:drawing>
                    <wp:anchor distT="0" distB="0" distL="114300" distR="114300" simplePos="0" relativeHeight="251662336" behindDoc="0" locked="0" layoutInCell="1" allowOverlap="1" wp14:anchorId="322E7CB1" wp14:editId="3C726F4A">
                      <wp:simplePos x="0" y="0"/>
                      <wp:positionH relativeFrom="column">
                        <wp:posOffset>-142875</wp:posOffset>
                      </wp:positionH>
                      <wp:positionV relativeFrom="paragraph">
                        <wp:posOffset>-34925</wp:posOffset>
                      </wp:positionV>
                      <wp:extent cx="6248400" cy="635"/>
                      <wp:effectExtent l="9525" t="12700" r="9525" b="1524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1.25pt;margin-top:-2.75pt;width:492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CZHdTYpAgAATQQAAA4AAAAAAAAAAAAAAAAALgIAAGRycy9l&#10;Mm9Eb2MueG1sUEsBAi0AFAAGAAgAAAAhAA8xPpzfAAAACQEAAA8AAAAAAAAAAAAAAAAAgwQAAGRy&#10;cy9kb3ducmV2LnhtbFBLBQYAAAAABAAEAPMAAACPBQAAAAA=&#10;" strokecolor="#00214e" strokeweight="1.5pt"/>
                  </w:pict>
                </mc:Fallback>
              </mc:AlternateContent>
            </w:r>
            <w:r w:rsidR="001A16D7" w:rsidRPr="006834F7">
              <w:rPr>
                <w:rFonts w:ascii="Times New Roman" w:hAnsi="Times New Roman"/>
                <w:b/>
                <w:color w:val="00214E"/>
                <w:sz w:val="16"/>
                <w:szCs w:val="16"/>
              </w:rPr>
              <w:t>AGEN</w:t>
            </w:r>
            <w:r w:rsidR="001A16D7" w:rsidRPr="006834F7">
              <w:rPr>
                <w:rFonts w:ascii="Times New Roman" w:hAnsi="Times New Roman"/>
                <w:b/>
                <w:color w:val="00214E"/>
                <w:sz w:val="16"/>
                <w:szCs w:val="16"/>
                <w:lang w:val="ro-RO"/>
              </w:rPr>
              <w:t>ŢIA PENTRU PROTECŢIA MEDIULUI HARGHITA</w:t>
            </w:r>
          </w:p>
          <w:p w:rsidR="001A16D7" w:rsidRPr="006834F7" w:rsidRDefault="001A16D7" w:rsidP="00A94C46">
            <w:pPr>
              <w:pStyle w:val="Header"/>
              <w:tabs>
                <w:tab w:val="clear" w:pos="4680"/>
              </w:tabs>
              <w:jc w:val="center"/>
              <w:rPr>
                <w:rFonts w:ascii="Times New Roman" w:hAnsi="Times New Roman"/>
                <w:color w:val="00214E"/>
                <w:sz w:val="16"/>
                <w:szCs w:val="16"/>
                <w:lang w:val="ro-RO"/>
              </w:rPr>
            </w:pPr>
            <w:proofErr w:type="spellStart"/>
            <w:r w:rsidRPr="006834F7">
              <w:rPr>
                <w:rFonts w:ascii="Times New Roman" w:hAnsi="Times New Roman"/>
                <w:color w:val="00214E"/>
                <w:sz w:val="16"/>
                <w:szCs w:val="16"/>
                <w:lang w:val="ro-RO"/>
              </w:rPr>
              <w:t>Str.M</w:t>
            </w:r>
            <w:r w:rsidRPr="006834F7">
              <w:rPr>
                <w:rFonts w:ascii="Times New Roman" w:hAnsi="Times New Roman"/>
                <w:color w:val="00214E"/>
                <w:sz w:val="16"/>
                <w:szCs w:val="16"/>
                <w:lang w:val="hu-HU"/>
              </w:rPr>
              <w:t>árton</w:t>
            </w:r>
            <w:proofErr w:type="spellEnd"/>
            <w:r w:rsidRPr="006834F7">
              <w:rPr>
                <w:rFonts w:ascii="Times New Roman" w:hAnsi="Times New Roman"/>
                <w:color w:val="00214E"/>
                <w:sz w:val="16"/>
                <w:szCs w:val="16"/>
                <w:lang w:val="hu-HU"/>
              </w:rPr>
              <w:t xml:space="preserve"> Áron</w:t>
            </w:r>
            <w:r w:rsidRPr="006834F7">
              <w:rPr>
                <w:rFonts w:ascii="Times New Roman" w:hAnsi="Times New Roman"/>
                <w:color w:val="00214E"/>
                <w:sz w:val="16"/>
                <w:szCs w:val="16"/>
                <w:lang w:val="ro-RO"/>
              </w:rPr>
              <w:t>, nr.43, Miercurea Ciuc, jud. Harghita, Cod 530211</w:t>
            </w:r>
          </w:p>
          <w:p w:rsidR="001A16D7" w:rsidRPr="006834F7" w:rsidRDefault="001A16D7" w:rsidP="00A94C46">
            <w:pPr>
              <w:pStyle w:val="Header"/>
              <w:tabs>
                <w:tab w:val="clear" w:pos="4680"/>
              </w:tabs>
              <w:jc w:val="center"/>
              <w:rPr>
                <w:rFonts w:ascii="Times New Roman" w:hAnsi="Times New Roman"/>
                <w:color w:val="00214E"/>
                <w:sz w:val="24"/>
                <w:szCs w:val="24"/>
                <w:lang w:val="ro-RO"/>
              </w:rPr>
            </w:pPr>
            <w:r w:rsidRPr="006834F7">
              <w:rPr>
                <w:rFonts w:ascii="Times New Roman" w:hAnsi="Times New Roman"/>
                <w:color w:val="00214E"/>
                <w:sz w:val="16"/>
                <w:szCs w:val="16"/>
                <w:lang w:val="ro-RO"/>
              </w:rPr>
              <w:t xml:space="preserve">E-mail: </w:t>
            </w:r>
            <w:hyperlink r:id="rId3" w:history="1">
              <w:r w:rsidRPr="006834F7">
                <w:rPr>
                  <w:rStyle w:val="Hyperlink"/>
                  <w:rFonts w:ascii="Times New Roman" w:hAnsi="Times New Roman"/>
                  <w:sz w:val="16"/>
                  <w:szCs w:val="16"/>
                  <w:lang w:val="ro-RO"/>
                </w:rPr>
                <w:t>office@apmhr.anpm.ro</w:t>
              </w:r>
            </w:hyperlink>
            <w:r w:rsidRPr="006834F7">
              <w:rPr>
                <w:rFonts w:ascii="Times New Roman" w:hAnsi="Times New Roman"/>
                <w:color w:val="00214E"/>
                <w:sz w:val="16"/>
                <w:szCs w:val="16"/>
                <w:lang w:val="ro-RO"/>
              </w:rPr>
              <w:t>; Tel. 0266/312454; Fax. 0266/310041</w:t>
            </w:r>
          </w:p>
        </w:sdtContent>
      </w:sdt>
      <w:p w:rsidR="001A16D7" w:rsidRDefault="001A16D7" w:rsidP="00A94C46">
        <w:pPr>
          <w:pStyle w:val="Footer"/>
          <w:jc w:val="center"/>
        </w:pPr>
        <w:r>
          <w:t xml:space="preserve"> </w:t>
        </w:r>
        <w:r>
          <w:fldChar w:fldCharType="begin"/>
        </w:r>
        <w:r>
          <w:instrText xml:space="preserve"> PAGE   \* MERGEFORMAT </w:instrText>
        </w:r>
        <w:r>
          <w:fldChar w:fldCharType="separate"/>
        </w:r>
        <w:r w:rsidR="009813D8">
          <w:rPr>
            <w:noProof/>
          </w:rPr>
          <w:t>10</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alias w:val="Câmp editabil text"/>
      <w:tag w:val="CampEditabil"/>
      <w:id w:val="1226721980"/>
    </w:sdtPr>
    <w:sdtEndPr/>
    <w:sdtContent>
      <w:p w:rsidR="001A16D7" w:rsidRPr="00F309C1" w:rsidRDefault="009813D8" w:rsidP="00A94C46">
        <w:pPr>
          <w:pStyle w:val="Header"/>
          <w:tabs>
            <w:tab w:val="clear" w:pos="4680"/>
          </w:tabs>
          <w:jc w:val="center"/>
          <w:rPr>
            <w:rFonts w:ascii="Arial" w:hAnsi="Arial" w:cs="Arial"/>
            <w:b/>
            <w:color w:val="00214E"/>
            <w:sz w:val="20"/>
            <w:szCs w:val="20"/>
            <w:lang w:val="ro-RO"/>
          </w:rPr>
        </w:pPr>
        <w:r>
          <w:rPr>
            <w:rFonts w:ascii="Arial" w:hAnsi="Arial" w:cs="Arial"/>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46.65pt;margin-top:-33.6pt;width:41.9pt;height:34.45pt;z-index:-251658240;mso-position-horizontal-relative:text;mso-position-vertical-relative:text">
              <v:imagedata r:id="rId1" o:title=""/>
            </v:shape>
            <o:OLEObject Type="Embed" ProgID="CorelDRAW.Graphic.13" ShapeID="_x0000_s2051" DrawAspect="Content" ObjectID="_1605940450" r:id="rId2"/>
          </w:pict>
        </w:r>
        <w:r w:rsidR="001A16D7" w:rsidRPr="00F309C1">
          <w:rPr>
            <w:rFonts w:ascii="Arial" w:hAnsi="Arial" w:cs="Arial"/>
            <w:noProof/>
            <w:sz w:val="20"/>
            <w:szCs w:val="20"/>
          </w:rPr>
          <mc:AlternateContent>
            <mc:Choice Requires="wps">
              <w:drawing>
                <wp:anchor distT="0" distB="0" distL="114300" distR="114300" simplePos="0" relativeHeight="251664384" behindDoc="0" locked="0" layoutInCell="1" allowOverlap="1" wp14:anchorId="05243CCA" wp14:editId="5A3CBCEA">
                  <wp:simplePos x="0" y="0"/>
                  <wp:positionH relativeFrom="column">
                    <wp:posOffset>-142875</wp:posOffset>
                  </wp:positionH>
                  <wp:positionV relativeFrom="paragraph">
                    <wp:posOffset>-34925</wp:posOffset>
                  </wp:positionV>
                  <wp:extent cx="6248400" cy="635"/>
                  <wp:effectExtent l="9525" t="12700" r="9525" b="1524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1.25pt;margin-top:-2.75pt;width:492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NKHAZwpAgAATQQAAA4AAAAAAAAAAAAAAAAALgIAAGRycy9l&#10;Mm9Eb2MueG1sUEsBAi0AFAAGAAgAAAAhAA8xPpzfAAAACQEAAA8AAAAAAAAAAAAAAAAAgwQAAGRy&#10;cy9kb3ducmV2LnhtbFBLBQYAAAAABAAEAPMAAACPBQAAAAA=&#10;" strokecolor="#00214e" strokeweight="1.5pt"/>
              </w:pict>
            </mc:Fallback>
          </mc:AlternateContent>
        </w:r>
        <w:r w:rsidR="001A16D7" w:rsidRPr="00F309C1">
          <w:rPr>
            <w:rFonts w:ascii="Arial" w:hAnsi="Arial" w:cs="Arial"/>
            <w:b/>
            <w:color w:val="00214E"/>
            <w:sz w:val="20"/>
            <w:szCs w:val="20"/>
          </w:rPr>
          <w:t>AGEN</w:t>
        </w:r>
        <w:r w:rsidR="001A16D7" w:rsidRPr="00F309C1">
          <w:rPr>
            <w:rFonts w:ascii="Arial" w:hAnsi="Arial" w:cs="Arial"/>
            <w:b/>
            <w:color w:val="00214E"/>
            <w:sz w:val="20"/>
            <w:szCs w:val="20"/>
            <w:lang w:val="ro-RO"/>
          </w:rPr>
          <w:t>ŢIA PENTRU PROTECŢIA MEDIULUI HARGHITA</w:t>
        </w:r>
      </w:p>
      <w:p w:rsidR="001A16D7" w:rsidRPr="00F309C1" w:rsidRDefault="001A16D7" w:rsidP="00A94C46">
        <w:pPr>
          <w:pStyle w:val="Header"/>
          <w:tabs>
            <w:tab w:val="clear" w:pos="4680"/>
          </w:tabs>
          <w:jc w:val="center"/>
          <w:rPr>
            <w:rFonts w:ascii="Arial" w:hAnsi="Arial" w:cs="Arial"/>
            <w:color w:val="00214E"/>
            <w:sz w:val="20"/>
            <w:szCs w:val="20"/>
            <w:lang w:val="ro-RO"/>
          </w:rPr>
        </w:pPr>
        <w:proofErr w:type="spellStart"/>
        <w:r w:rsidRPr="00F309C1">
          <w:rPr>
            <w:rFonts w:ascii="Arial" w:hAnsi="Arial" w:cs="Arial"/>
            <w:color w:val="00214E"/>
            <w:sz w:val="20"/>
            <w:szCs w:val="20"/>
            <w:lang w:val="ro-RO"/>
          </w:rPr>
          <w:t>Str.M</w:t>
        </w:r>
        <w:r w:rsidRPr="00F309C1">
          <w:rPr>
            <w:rFonts w:ascii="Arial" w:hAnsi="Arial" w:cs="Arial"/>
            <w:color w:val="00214E"/>
            <w:sz w:val="20"/>
            <w:szCs w:val="20"/>
            <w:lang w:val="hu-HU"/>
          </w:rPr>
          <w:t>árton</w:t>
        </w:r>
        <w:proofErr w:type="spellEnd"/>
        <w:r w:rsidRPr="00F309C1">
          <w:rPr>
            <w:rFonts w:ascii="Arial" w:hAnsi="Arial" w:cs="Arial"/>
            <w:color w:val="00214E"/>
            <w:sz w:val="20"/>
            <w:szCs w:val="20"/>
            <w:lang w:val="hu-HU"/>
          </w:rPr>
          <w:t xml:space="preserve"> Áron</w:t>
        </w:r>
        <w:r w:rsidRPr="00F309C1">
          <w:rPr>
            <w:rFonts w:ascii="Arial" w:hAnsi="Arial" w:cs="Arial"/>
            <w:color w:val="00214E"/>
            <w:sz w:val="20"/>
            <w:szCs w:val="20"/>
            <w:lang w:val="ro-RO"/>
          </w:rPr>
          <w:t>, nr.43, Miercurea Ciuc, jud. Harghita, Cod 530211</w:t>
        </w:r>
      </w:p>
      <w:p w:rsidR="001A16D7" w:rsidRPr="006834F7" w:rsidRDefault="001A16D7" w:rsidP="00A94C46">
        <w:pPr>
          <w:pStyle w:val="Header"/>
          <w:tabs>
            <w:tab w:val="clear" w:pos="4680"/>
          </w:tabs>
          <w:jc w:val="center"/>
          <w:rPr>
            <w:rFonts w:ascii="Times New Roman" w:hAnsi="Times New Roman"/>
            <w:color w:val="00214E"/>
            <w:sz w:val="24"/>
            <w:szCs w:val="24"/>
            <w:lang w:val="ro-RO"/>
          </w:rPr>
        </w:pPr>
        <w:r w:rsidRPr="00F309C1">
          <w:rPr>
            <w:rFonts w:ascii="Arial" w:hAnsi="Arial" w:cs="Arial"/>
            <w:color w:val="00214E"/>
            <w:sz w:val="20"/>
            <w:szCs w:val="20"/>
            <w:lang w:val="ro-RO"/>
          </w:rPr>
          <w:t xml:space="preserve">E-mail: </w:t>
        </w:r>
        <w:hyperlink r:id="rId3" w:history="1">
          <w:r w:rsidRPr="00F309C1">
            <w:rPr>
              <w:rStyle w:val="Hyperlink"/>
              <w:rFonts w:ascii="Arial" w:hAnsi="Arial" w:cs="Arial"/>
              <w:sz w:val="20"/>
              <w:szCs w:val="20"/>
              <w:lang w:val="ro-RO"/>
            </w:rPr>
            <w:t>office@apmhr.anpm.ro</w:t>
          </w:r>
        </w:hyperlink>
        <w:r w:rsidRPr="00F309C1">
          <w:rPr>
            <w:rFonts w:ascii="Arial" w:hAnsi="Arial" w:cs="Arial"/>
            <w:color w:val="00214E"/>
            <w:sz w:val="20"/>
            <w:szCs w:val="20"/>
            <w:lang w:val="ro-RO"/>
          </w:rPr>
          <w:t>; Tel. 0266/312454; Fax. 0266/310041;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2A9" w:rsidRDefault="00B622A9">
      <w:pPr>
        <w:spacing w:after="0" w:line="240" w:lineRule="auto"/>
      </w:pPr>
      <w:r>
        <w:separator/>
      </w:r>
    </w:p>
  </w:footnote>
  <w:footnote w:type="continuationSeparator" w:id="0">
    <w:p w:rsidR="00B622A9" w:rsidRDefault="00B622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6D7" w:rsidRPr="00DC47F7" w:rsidRDefault="001A16D7" w:rsidP="00A94C46">
    <w:pPr>
      <w:pStyle w:val="Header"/>
      <w:tabs>
        <w:tab w:val="clear" w:pos="4680"/>
        <w:tab w:val="clear" w:pos="9360"/>
        <w:tab w:val="left" w:pos="9000"/>
      </w:tabs>
      <w:jc w:val="center"/>
      <w:rPr>
        <w:rFonts w:ascii="Arial" w:hAnsi="Arial" w:cs="Arial"/>
        <w:color w:val="00214E"/>
        <w:sz w:val="32"/>
        <w:szCs w:val="32"/>
        <w:lang w:val="ro-RO"/>
      </w:rPr>
    </w:pPr>
    <w:r>
      <w:rPr>
        <w:noProof/>
      </w:rPr>
      <w:drawing>
        <wp:anchor distT="0" distB="0" distL="114300" distR="114300" simplePos="0" relativeHeight="251659264" behindDoc="0" locked="0" layoutInCell="1" allowOverlap="1" wp14:anchorId="1AF85E40" wp14:editId="45448721">
          <wp:simplePos x="0" y="0"/>
          <wp:positionH relativeFrom="column">
            <wp:posOffset>69071</wp:posOffset>
          </wp:positionH>
          <wp:positionV relativeFrom="paragraph">
            <wp:posOffset>87630</wp:posOffset>
          </wp:positionV>
          <wp:extent cx="669925" cy="6864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r="75635"/>
                  <a:stretch>
                    <a:fillRect/>
                  </a:stretch>
                </pic:blipFill>
                <pic:spPr bwMode="auto">
                  <a:xfrm>
                    <a:off x="0" y="0"/>
                    <a:ext cx="669925" cy="686435"/>
                  </a:xfrm>
                  <a:prstGeom prst="rect">
                    <a:avLst/>
                  </a:prstGeom>
                  <a:noFill/>
                  <a:ln>
                    <a:noFill/>
                  </a:ln>
                  <a:effectLst/>
                </pic:spPr>
              </pic:pic>
            </a:graphicData>
          </a:graphic>
        </wp:anchor>
      </w:drawing>
    </w:r>
    <w:r w:rsidR="009813D8">
      <w:rPr>
        <w:rFonts w:ascii="Calibri" w:hAnsi="Calibri"/>
        <w:noProof/>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43.55pt;margin-top:17.15pt;width:52pt;height:43.8pt;z-index:-251656192;mso-position-horizontal-relative:text;mso-position-vertical-relative:text">
          <v:imagedata r:id="rId2" o:title=""/>
        </v:shape>
        <o:OLEObject Type="Embed" ProgID="CorelDRAW.Graphic.13" ShapeID="_x0000_s2049" DrawAspect="Content" ObjectID="_1605940449" r:id="rId3"/>
      </w:pict>
    </w:r>
    <w:r w:rsidRPr="00A75327">
      <w:rPr>
        <w:lang w:val="ro-RO"/>
      </w:rPr>
      <w:tab/>
    </w:r>
    <w:r>
      <w:rPr>
        <w:lang w:val="ro-RO"/>
      </w:rPr>
      <w:t xml:space="preserve"> </w:t>
    </w:r>
    <w:sdt>
      <w:sdtPr>
        <w:rPr>
          <w:lang w:val="ro-RO"/>
        </w:rPr>
        <w:alias w:val="Câmp editabil text"/>
        <w:tag w:val="CampEditabil"/>
        <w:id w:val="370278650"/>
      </w:sdtPr>
      <w:sdtEndPr/>
      <w:sdtContent>
        <w:r>
          <w:rPr>
            <w:rFonts w:ascii="Arial" w:hAnsi="Arial" w:cs="Arial"/>
            <w:b/>
            <w:color w:val="00214E"/>
            <w:sz w:val="32"/>
            <w:szCs w:val="32"/>
            <w:lang w:val="ro-RO"/>
          </w:rPr>
          <w:t>Ministerul Mediului</w:t>
        </w:r>
      </w:sdtContent>
    </w:sdt>
    <w:r w:rsidRPr="00DC47F7">
      <w:rPr>
        <w:rFonts w:ascii="Arial" w:hAnsi="Arial" w:cs="Arial"/>
        <w:b/>
        <w:color w:val="00214E"/>
        <w:sz w:val="32"/>
        <w:szCs w:val="32"/>
        <w:lang w:val="ro-RO"/>
      </w:rPr>
      <w:t xml:space="preserve"> </w:t>
    </w:r>
  </w:p>
  <w:p w:rsidR="001A16D7" w:rsidRPr="00DC47F7" w:rsidRDefault="009813D8" w:rsidP="00A94C46">
    <w:pPr>
      <w:tabs>
        <w:tab w:val="left" w:pos="3270"/>
      </w:tabs>
      <w:spacing w:after="0" w:line="360" w:lineRule="auto"/>
      <w:jc w:val="center"/>
      <w:rPr>
        <w:rFonts w:ascii="Arial" w:hAnsi="Arial" w:cs="Arial"/>
        <w:sz w:val="36"/>
        <w:szCs w:val="36"/>
        <w:lang w:val="ro-RO"/>
      </w:rPr>
    </w:pPr>
    <w:sdt>
      <w:sdtPr>
        <w:rPr>
          <w:rFonts w:ascii="Arial" w:hAnsi="Arial" w:cs="Arial"/>
          <w:b/>
          <w:color w:val="00214E"/>
          <w:sz w:val="36"/>
          <w:szCs w:val="36"/>
          <w:lang w:val="ro-RO"/>
        </w:rPr>
        <w:alias w:val="Câmp editabil text"/>
        <w:tag w:val="CampEditabil"/>
        <w:id w:val="-1609046672"/>
      </w:sdtPr>
      <w:sdtEndPr/>
      <w:sdtContent>
        <w:r w:rsidR="001A16D7" w:rsidRPr="00DC47F7">
          <w:rPr>
            <w:rFonts w:ascii="Arial" w:hAnsi="Arial" w:cs="Arial"/>
            <w:b/>
            <w:color w:val="00214E"/>
            <w:sz w:val="36"/>
            <w:szCs w:val="36"/>
            <w:lang w:val="ro-RO"/>
          </w:rPr>
          <w:t>Agenția Națională pentru Protecția Mediului</w:t>
        </w:r>
      </w:sdtContent>
    </w:sdt>
  </w:p>
  <w:p w:rsidR="001A16D7" w:rsidRDefault="001A16D7" w:rsidP="00A94C46">
    <w:pPr>
      <w:pStyle w:val="Header"/>
      <w:pBdr>
        <w:top w:val="single" w:sz="4" w:space="6" w:color="auto"/>
        <w:left w:val="single" w:sz="4" w:space="4" w:color="auto"/>
        <w:bottom w:val="single" w:sz="4" w:space="1" w:color="auto"/>
        <w:right w:val="single" w:sz="4" w:space="4" w:color="auto"/>
      </w:pBdr>
      <w:spacing w:before="120" w:after="120"/>
    </w:pPr>
    <w:r>
      <w:rPr>
        <w:rFonts w:ascii="Garamond" w:hAnsi="Garamond"/>
        <w:b/>
        <w:bCs/>
        <w:color w:val="FFFFFF"/>
        <w:sz w:val="28"/>
        <w:szCs w:val="28"/>
        <w:lang w:val="ro-RO"/>
      </w:rPr>
      <w:t xml:space="preserve">                           </w:t>
    </w:r>
    <w:sdt>
      <w:sdtPr>
        <w:rPr>
          <w:rFonts w:ascii="Garamond" w:hAnsi="Garamond"/>
          <w:b/>
          <w:bCs/>
          <w:color w:val="000000" w:themeColor="text1"/>
          <w:sz w:val="28"/>
          <w:szCs w:val="28"/>
          <w:lang w:val="ro-RO"/>
        </w:rPr>
        <w:alias w:val="Câmp editabil text"/>
        <w:tag w:val="CampEditabil"/>
        <w:id w:val="-562485779"/>
      </w:sdtPr>
      <w:sdtEndPr/>
      <w:sdtContent>
        <w:r w:rsidRPr="0022619B">
          <w:rPr>
            <w:rFonts w:ascii="Arial" w:hAnsi="Arial" w:cs="Arial"/>
            <w:b/>
            <w:bCs/>
            <w:color w:val="000000" w:themeColor="text1"/>
            <w:sz w:val="28"/>
            <w:szCs w:val="28"/>
            <w:lang w:val="ro-RO"/>
          </w:rPr>
          <w:t>AGENȚIA PENTRU PROTECȚIA MEDIULUI</w:t>
        </w:r>
        <w:r>
          <w:rPr>
            <w:rFonts w:ascii="Arial" w:hAnsi="Arial" w:cs="Arial"/>
            <w:b/>
            <w:bCs/>
            <w:color w:val="000000" w:themeColor="text1"/>
            <w:sz w:val="28"/>
            <w:szCs w:val="28"/>
            <w:lang w:val="ro-RO"/>
          </w:rPr>
          <w:t xml:space="preserve"> HARGHITA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8204"/>
        </w:tabs>
        <w:ind w:left="8204" w:hanging="360"/>
      </w:pPr>
      <w:rPr>
        <w:rFonts w:ascii="Wingdings" w:hAnsi="Wingdings" w:cs="OpenSymbol"/>
      </w:rPr>
    </w:lvl>
    <w:lvl w:ilvl="1">
      <w:start w:val="1"/>
      <w:numFmt w:val="bullet"/>
      <w:lvlText w:val=""/>
      <w:lvlJc w:val="left"/>
      <w:pPr>
        <w:tabs>
          <w:tab w:val="num" w:pos="8640"/>
        </w:tabs>
        <w:ind w:left="8640" w:hanging="360"/>
      </w:pPr>
      <w:rPr>
        <w:rFonts w:ascii="Wingdings" w:hAnsi="Wingdings" w:cs="OpenSymbol"/>
      </w:rPr>
    </w:lvl>
    <w:lvl w:ilvl="2">
      <w:start w:val="1"/>
      <w:numFmt w:val="bullet"/>
      <w:lvlText w:val=""/>
      <w:lvlJc w:val="left"/>
      <w:pPr>
        <w:tabs>
          <w:tab w:val="num" w:pos="9000"/>
        </w:tabs>
        <w:ind w:left="9000" w:hanging="360"/>
      </w:pPr>
      <w:rPr>
        <w:rFonts w:ascii="Wingdings" w:hAnsi="Wingdings" w:cs="OpenSymbol"/>
      </w:rPr>
    </w:lvl>
    <w:lvl w:ilvl="3">
      <w:start w:val="1"/>
      <w:numFmt w:val="bullet"/>
      <w:lvlText w:val=""/>
      <w:lvlJc w:val="left"/>
      <w:pPr>
        <w:tabs>
          <w:tab w:val="num" w:pos="9360"/>
        </w:tabs>
        <w:ind w:left="9360" w:hanging="360"/>
      </w:pPr>
      <w:rPr>
        <w:rFonts w:ascii="Wingdings" w:hAnsi="Wingdings" w:cs="OpenSymbol"/>
      </w:rPr>
    </w:lvl>
    <w:lvl w:ilvl="4">
      <w:start w:val="1"/>
      <w:numFmt w:val="bullet"/>
      <w:lvlText w:val=""/>
      <w:lvlJc w:val="left"/>
      <w:pPr>
        <w:tabs>
          <w:tab w:val="num" w:pos="9720"/>
        </w:tabs>
        <w:ind w:left="9720" w:hanging="360"/>
      </w:pPr>
      <w:rPr>
        <w:rFonts w:ascii="Wingdings" w:hAnsi="Wingdings" w:cs="OpenSymbol"/>
      </w:rPr>
    </w:lvl>
    <w:lvl w:ilvl="5">
      <w:start w:val="1"/>
      <w:numFmt w:val="bullet"/>
      <w:lvlText w:val=""/>
      <w:lvlJc w:val="left"/>
      <w:pPr>
        <w:tabs>
          <w:tab w:val="num" w:pos="10080"/>
        </w:tabs>
        <w:ind w:left="10080" w:hanging="360"/>
      </w:pPr>
      <w:rPr>
        <w:rFonts w:ascii="Wingdings" w:hAnsi="Wingdings" w:cs="OpenSymbol"/>
      </w:rPr>
    </w:lvl>
    <w:lvl w:ilvl="6">
      <w:start w:val="1"/>
      <w:numFmt w:val="bullet"/>
      <w:lvlText w:val=""/>
      <w:lvlJc w:val="left"/>
      <w:pPr>
        <w:tabs>
          <w:tab w:val="num" w:pos="10440"/>
        </w:tabs>
        <w:ind w:left="10440" w:hanging="360"/>
      </w:pPr>
      <w:rPr>
        <w:rFonts w:ascii="Wingdings" w:hAnsi="Wingdings" w:cs="OpenSymbol"/>
      </w:rPr>
    </w:lvl>
    <w:lvl w:ilvl="7">
      <w:start w:val="1"/>
      <w:numFmt w:val="bullet"/>
      <w:lvlText w:val=""/>
      <w:lvlJc w:val="left"/>
      <w:pPr>
        <w:tabs>
          <w:tab w:val="num" w:pos="10800"/>
        </w:tabs>
        <w:ind w:left="10800" w:hanging="360"/>
      </w:pPr>
      <w:rPr>
        <w:rFonts w:ascii="Wingdings" w:hAnsi="Wingdings" w:cs="OpenSymbol"/>
      </w:rPr>
    </w:lvl>
    <w:lvl w:ilvl="8">
      <w:start w:val="1"/>
      <w:numFmt w:val="bullet"/>
      <w:lvlText w:val=""/>
      <w:lvlJc w:val="left"/>
      <w:pPr>
        <w:tabs>
          <w:tab w:val="num" w:pos="11160"/>
        </w:tabs>
        <w:ind w:left="11160" w:hanging="360"/>
      </w:pPr>
      <w:rPr>
        <w:rFonts w:ascii="Wingdings" w:hAnsi="Wingdings" w:cs="OpenSymbol"/>
      </w:rPr>
    </w:lvl>
  </w:abstractNum>
  <w:abstractNum w:abstractNumId="1">
    <w:nsid w:val="00000010"/>
    <w:multiLevelType w:val="singleLevel"/>
    <w:tmpl w:val="DFF68A6A"/>
    <w:name w:val="WW8Num16"/>
    <w:lvl w:ilvl="0">
      <w:start w:val="1"/>
      <w:numFmt w:val="lowerLetter"/>
      <w:lvlText w:val="%1)"/>
      <w:lvlJc w:val="left"/>
      <w:pPr>
        <w:tabs>
          <w:tab w:val="num" w:pos="1495"/>
        </w:tabs>
        <w:ind w:left="1495" w:hanging="360"/>
      </w:pPr>
      <w:rPr>
        <w:b/>
        <w:i/>
        <w:sz w:val="22"/>
      </w:rPr>
    </w:lvl>
  </w:abstractNum>
  <w:abstractNum w:abstractNumId="2">
    <w:nsid w:val="05AF310A"/>
    <w:multiLevelType w:val="hybridMultilevel"/>
    <w:tmpl w:val="ED1A87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8F3D0B"/>
    <w:multiLevelType w:val="hybridMultilevel"/>
    <w:tmpl w:val="0464A8A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nsid w:val="14F94AB4"/>
    <w:multiLevelType w:val="hybridMultilevel"/>
    <w:tmpl w:val="26B445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8536AEE"/>
    <w:multiLevelType w:val="multilevel"/>
    <w:tmpl w:val="F9DE4CBA"/>
    <w:lvl w:ilvl="0">
      <w:start w:val="1"/>
      <w:numFmt w:val="bullet"/>
      <w:lvlText w:val=""/>
      <w:lvlJc w:val="left"/>
      <w:pPr>
        <w:tabs>
          <w:tab w:val="num" w:pos="862"/>
        </w:tabs>
        <w:ind w:left="862" w:hanging="720"/>
      </w:pPr>
      <w:rPr>
        <w:rFonts w:ascii="Symbol" w:hAnsi="Symbol" w:hint="default"/>
      </w:rPr>
    </w:lvl>
    <w:lvl w:ilvl="1">
      <w:start w:val="1"/>
      <w:numFmt w:val="decimal"/>
      <w:lvlText w:val="%2."/>
      <w:lvlJc w:val="left"/>
      <w:pPr>
        <w:tabs>
          <w:tab w:val="num" w:pos="1582"/>
        </w:tabs>
        <w:ind w:left="1582" w:hanging="720"/>
      </w:pPr>
    </w:lvl>
    <w:lvl w:ilvl="2">
      <w:start w:val="1"/>
      <w:numFmt w:val="decimal"/>
      <w:lvlText w:val="%3."/>
      <w:lvlJc w:val="left"/>
      <w:pPr>
        <w:tabs>
          <w:tab w:val="num" w:pos="2302"/>
        </w:tabs>
        <w:ind w:left="2302" w:hanging="720"/>
      </w:pPr>
    </w:lvl>
    <w:lvl w:ilvl="3">
      <w:start w:val="1"/>
      <w:numFmt w:val="decimal"/>
      <w:lvlText w:val="%4."/>
      <w:lvlJc w:val="left"/>
      <w:pPr>
        <w:tabs>
          <w:tab w:val="num" w:pos="3022"/>
        </w:tabs>
        <w:ind w:left="3022" w:hanging="720"/>
      </w:pPr>
    </w:lvl>
    <w:lvl w:ilvl="4">
      <w:start w:val="1"/>
      <w:numFmt w:val="decimal"/>
      <w:lvlText w:val="%5."/>
      <w:lvlJc w:val="left"/>
      <w:pPr>
        <w:tabs>
          <w:tab w:val="num" w:pos="3742"/>
        </w:tabs>
        <w:ind w:left="3742" w:hanging="720"/>
      </w:pPr>
    </w:lvl>
    <w:lvl w:ilvl="5">
      <w:start w:val="1"/>
      <w:numFmt w:val="decimal"/>
      <w:lvlText w:val="%6."/>
      <w:lvlJc w:val="left"/>
      <w:pPr>
        <w:tabs>
          <w:tab w:val="num" w:pos="4462"/>
        </w:tabs>
        <w:ind w:left="4462" w:hanging="720"/>
      </w:pPr>
    </w:lvl>
    <w:lvl w:ilvl="6">
      <w:start w:val="1"/>
      <w:numFmt w:val="decimal"/>
      <w:lvlText w:val="%7."/>
      <w:lvlJc w:val="left"/>
      <w:pPr>
        <w:tabs>
          <w:tab w:val="num" w:pos="5182"/>
        </w:tabs>
        <w:ind w:left="5182" w:hanging="720"/>
      </w:pPr>
    </w:lvl>
    <w:lvl w:ilvl="7">
      <w:start w:val="1"/>
      <w:numFmt w:val="decimal"/>
      <w:lvlText w:val="%8."/>
      <w:lvlJc w:val="left"/>
      <w:pPr>
        <w:tabs>
          <w:tab w:val="num" w:pos="5902"/>
        </w:tabs>
        <w:ind w:left="5902" w:hanging="720"/>
      </w:pPr>
    </w:lvl>
    <w:lvl w:ilvl="8">
      <w:start w:val="1"/>
      <w:numFmt w:val="decimal"/>
      <w:lvlText w:val="%9."/>
      <w:lvlJc w:val="left"/>
      <w:pPr>
        <w:tabs>
          <w:tab w:val="num" w:pos="6622"/>
        </w:tabs>
        <w:ind w:left="6622" w:hanging="720"/>
      </w:pPr>
    </w:lvl>
  </w:abstractNum>
  <w:abstractNum w:abstractNumId="6">
    <w:nsid w:val="1AD355E3"/>
    <w:multiLevelType w:val="hybridMultilevel"/>
    <w:tmpl w:val="576E7E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C593465"/>
    <w:multiLevelType w:val="hybridMultilevel"/>
    <w:tmpl w:val="7CECEB30"/>
    <w:lvl w:ilvl="0" w:tplc="8D30D0D8">
      <w:start w:val="5"/>
      <w:numFmt w:val="bullet"/>
      <w:lvlText w:val="-"/>
      <w:lvlJc w:val="left"/>
      <w:pPr>
        <w:ind w:left="810" w:hanging="360"/>
      </w:pPr>
      <w:rPr>
        <w:rFonts w:ascii="Garamond" w:eastAsia="Times New Roman" w:hAnsi="Garamond"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nsid w:val="2243286C"/>
    <w:multiLevelType w:val="hybridMultilevel"/>
    <w:tmpl w:val="6CB6FE18"/>
    <w:lvl w:ilvl="0" w:tplc="8D30D0D8">
      <w:start w:val="5"/>
      <w:numFmt w:val="bullet"/>
      <w:lvlText w:val="-"/>
      <w:lvlJc w:val="left"/>
      <w:pPr>
        <w:ind w:left="1080" w:hanging="360"/>
      </w:pPr>
      <w:rPr>
        <w:rFonts w:ascii="Garamond" w:eastAsia="Times New Roman" w:hAnsi="Garamond"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BF92131"/>
    <w:multiLevelType w:val="hybridMultilevel"/>
    <w:tmpl w:val="35A6A040"/>
    <w:lvl w:ilvl="0" w:tplc="0409000D">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nsid w:val="39343BD0"/>
    <w:multiLevelType w:val="hybridMultilevel"/>
    <w:tmpl w:val="8FE846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B5F711E"/>
    <w:multiLevelType w:val="hybridMultilevel"/>
    <w:tmpl w:val="9C6EC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F41F15"/>
    <w:multiLevelType w:val="hybridMultilevel"/>
    <w:tmpl w:val="350EC05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28536D5"/>
    <w:multiLevelType w:val="hybridMultilevel"/>
    <w:tmpl w:val="2C064FA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nsid w:val="541B4438"/>
    <w:multiLevelType w:val="hybridMultilevel"/>
    <w:tmpl w:val="3D207F3A"/>
    <w:lvl w:ilvl="0" w:tplc="88244E1A">
      <w:start w:val="1"/>
      <w:numFmt w:val="decimal"/>
      <w:lvlText w:val="%1."/>
      <w:lvlJc w:val="left"/>
      <w:pPr>
        <w:tabs>
          <w:tab w:val="num" w:pos="720"/>
        </w:tabs>
        <w:ind w:left="720" w:hanging="360"/>
      </w:pPr>
      <w:rPr>
        <w:b/>
        <w:sz w:val="24"/>
        <w:szCs w:val="24"/>
      </w:rPr>
    </w:lvl>
    <w:lvl w:ilvl="1" w:tplc="4D5AEACC">
      <w:numFmt w:val="bullet"/>
      <w:lvlText w:val="-"/>
      <w:lvlJc w:val="left"/>
      <w:pPr>
        <w:tabs>
          <w:tab w:val="num" w:pos="1440"/>
        </w:tabs>
        <w:ind w:left="1440" w:hanging="360"/>
      </w:pPr>
      <w:rPr>
        <w:rFonts w:ascii="Arial" w:eastAsia="Calibri" w:hAnsi="Arial" w:hint="default"/>
        <w:b w:val="0"/>
        <w:sz w:val="24"/>
        <w:szCs w:val="24"/>
      </w:rPr>
    </w:lvl>
    <w:lvl w:ilvl="2" w:tplc="EFEE382C">
      <w:numFmt w:val="bullet"/>
      <w:lvlText w:val="-"/>
      <w:lvlJc w:val="left"/>
      <w:pPr>
        <w:tabs>
          <w:tab w:val="num" w:pos="2340"/>
        </w:tabs>
        <w:ind w:left="2340" w:hanging="360"/>
      </w:pPr>
      <w:rPr>
        <w:rFonts w:ascii="Arial" w:eastAsia="Calibri" w:hAnsi="Arial" w:hint="default"/>
        <w:b/>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87140DD"/>
    <w:multiLevelType w:val="hybridMultilevel"/>
    <w:tmpl w:val="5BA66D1A"/>
    <w:lvl w:ilvl="0" w:tplc="8D30D0D8">
      <w:start w:val="5"/>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F86B15"/>
    <w:multiLevelType w:val="hybridMultilevel"/>
    <w:tmpl w:val="F46C6058"/>
    <w:lvl w:ilvl="0" w:tplc="8DBCF8B6">
      <w:start w:val="1"/>
      <w:numFmt w:val="decimal"/>
      <w:lvlText w:val="%1."/>
      <w:lvlJc w:val="left"/>
      <w:pPr>
        <w:tabs>
          <w:tab w:val="num" w:pos="720"/>
        </w:tabs>
        <w:ind w:left="720" w:hanging="360"/>
      </w:pPr>
      <w:rPr>
        <w:b/>
      </w:rPr>
    </w:lvl>
    <w:lvl w:ilvl="1" w:tplc="EFEE382C">
      <w:numFmt w:val="bullet"/>
      <w:lvlText w:val="-"/>
      <w:lvlJc w:val="left"/>
      <w:pPr>
        <w:tabs>
          <w:tab w:val="num" w:pos="1440"/>
        </w:tabs>
        <w:ind w:left="1440" w:hanging="360"/>
      </w:pPr>
      <w:rPr>
        <w:rFonts w:ascii="Arial" w:eastAsia="Calibri" w:hAnsi="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2D60778"/>
    <w:multiLevelType w:val="hybridMultilevel"/>
    <w:tmpl w:val="B10A75F8"/>
    <w:lvl w:ilvl="0" w:tplc="B6B85C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465CB6"/>
    <w:multiLevelType w:val="multilevel"/>
    <w:tmpl w:val="033A07F8"/>
    <w:lvl w:ilvl="0">
      <w:start w:val="1"/>
      <w:numFmt w:val="decimal"/>
      <w:lvlText w:val="%1."/>
      <w:lvlJc w:val="left"/>
      <w:pPr>
        <w:tabs>
          <w:tab w:val="num" w:pos="862"/>
        </w:tabs>
        <w:ind w:left="862" w:hanging="720"/>
      </w:pPr>
    </w:lvl>
    <w:lvl w:ilvl="1">
      <w:start w:val="1"/>
      <w:numFmt w:val="decimal"/>
      <w:lvlText w:val="%2."/>
      <w:lvlJc w:val="left"/>
      <w:pPr>
        <w:tabs>
          <w:tab w:val="num" w:pos="1582"/>
        </w:tabs>
        <w:ind w:left="1582" w:hanging="720"/>
      </w:pPr>
    </w:lvl>
    <w:lvl w:ilvl="2">
      <w:start w:val="1"/>
      <w:numFmt w:val="decimal"/>
      <w:lvlText w:val="%3."/>
      <w:lvlJc w:val="left"/>
      <w:pPr>
        <w:tabs>
          <w:tab w:val="num" w:pos="2302"/>
        </w:tabs>
        <w:ind w:left="2302" w:hanging="720"/>
      </w:pPr>
    </w:lvl>
    <w:lvl w:ilvl="3">
      <w:start w:val="1"/>
      <w:numFmt w:val="decimal"/>
      <w:lvlText w:val="%4."/>
      <w:lvlJc w:val="left"/>
      <w:pPr>
        <w:tabs>
          <w:tab w:val="num" w:pos="3022"/>
        </w:tabs>
        <w:ind w:left="3022" w:hanging="720"/>
      </w:pPr>
    </w:lvl>
    <w:lvl w:ilvl="4">
      <w:start w:val="1"/>
      <w:numFmt w:val="decimal"/>
      <w:lvlText w:val="%5."/>
      <w:lvlJc w:val="left"/>
      <w:pPr>
        <w:tabs>
          <w:tab w:val="num" w:pos="3742"/>
        </w:tabs>
        <w:ind w:left="3742" w:hanging="720"/>
      </w:pPr>
    </w:lvl>
    <w:lvl w:ilvl="5">
      <w:start w:val="1"/>
      <w:numFmt w:val="decimal"/>
      <w:lvlText w:val="%6."/>
      <w:lvlJc w:val="left"/>
      <w:pPr>
        <w:tabs>
          <w:tab w:val="num" w:pos="4462"/>
        </w:tabs>
        <w:ind w:left="4462" w:hanging="720"/>
      </w:pPr>
    </w:lvl>
    <w:lvl w:ilvl="6">
      <w:start w:val="1"/>
      <w:numFmt w:val="decimal"/>
      <w:lvlText w:val="%7."/>
      <w:lvlJc w:val="left"/>
      <w:pPr>
        <w:tabs>
          <w:tab w:val="num" w:pos="5182"/>
        </w:tabs>
        <w:ind w:left="5182" w:hanging="720"/>
      </w:pPr>
    </w:lvl>
    <w:lvl w:ilvl="7">
      <w:start w:val="1"/>
      <w:numFmt w:val="decimal"/>
      <w:lvlText w:val="%8."/>
      <w:lvlJc w:val="left"/>
      <w:pPr>
        <w:tabs>
          <w:tab w:val="num" w:pos="5902"/>
        </w:tabs>
        <w:ind w:left="5902" w:hanging="720"/>
      </w:pPr>
    </w:lvl>
    <w:lvl w:ilvl="8">
      <w:start w:val="1"/>
      <w:numFmt w:val="decimal"/>
      <w:lvlText w:val="%9."/>
      <w:lvlJc w:val="left"/>
      <w:pPr>
        <w:tabs>
          <w:tab w:val="num" w:pos="6622"/>
        </w:tabs>
        <w:ind w:left="6622" w:hanging="720"/>
      </w:pPr>
    </w:lvl>
  </w:abstractNum>
  <w:num w:numId="1">
    <w:abstractNumId w:val="16"/>
  </w:num>
  <w:num w:numId="2">
    <w:abstractNumId w:val="2"/>
  </w:num>
  <w:num w:numId="3">
    <w:abstractNumId w:val="9"/>
  </w:num>
  <w:num w:numId="4">
    <w:abstractNumId w:val="11"/>
  </w:num>
  <w:num w:numId="5">
    <w:abstractNumId w:val="8"/>
  </w:num>
  <w:num w:numId="6">
    <w:abstractNumId w:val="7"/>
  </w:num>
  <w:num w:numId="7">
    <w:abstractNumId w:val="15"/>
  </w:num>
  <w:num w:numId="8">
    <w:abstractNumId w:val="10"/>
  </w:num>
  <w:num w:numId="9">
    <w:abstractNumId w:val="12"/>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4"/>
  </w:num>
  <w:num w:numId="13">
    <w:abstractNumId w:val="17"/>
  </w:num>
  <w:num w:numId="14">
    <w:abstractNumId w:val="3"/>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4"/>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6F0"/>
    <w:rsid w:val="00000E3E"/>
    <w:rsid w:val="00000F87"/>
    <w:rsid w:val="000028C2"/>
    <w:rsid w:val="0000380F"/>
    <w:rsid w:val="00003C89"/>
    <w:rsid w:val="00003E74"/>
    <w:rsid w:val="00004DC2"/>
    <w:rsid w:val="0000648B"/>
    <w:rsid w:val="00012809"/>
    <w:rsid w:val="00015DB6"/>
    <w:rsid w:val="00020212"/>
    <w:rsid w:val="00022C52"/>
    <w:rsid w:val="00024669"/>
    <w:rsid w:val="00024CBE"/>
    <w:rsid w:val="00025BD3"/>
    <w:rsid w:val="000265AE"/>
    <w:rsid w:val="0003015E"/>
    <w:rsid w:val="0003168B"/>
    <w:rsid w:val="000318AD"/>
    <w:rsid w:val="00031B8F"/>
    <w:rsid w:val="00033AC0"/>
    <w:rsid w:val="00034105"/>
    <w:rsid w:val="00034825"/>
    <w:rsid w:val="00034E37"/>
    <w:rsid w:val="000365A5"/>
    <w:rsid w:val="00040D75"/>
    <w:rsid w:val="00041A92"/>
    <w:rsid w:val="0004215E"/>
    <w:rsid w:val="00042FB3"/>
    <w:rsid w:val="000436AF"/>
    <w:rsid w:val="00043A69"/>
    <w:rsid w:val="000454DC"/>
    <w:rsid w:val="0005283F"/>
    <w:rsid w:val="00054A3F"/>
    <w:rsid w:val="00063698"/>
    <w:rsid w:val="00064172"/>
    <w:rsid w:val="0006536C"/>
    <w:rsid w:val="00066EC0"/>
    <w:rsid w:val="00067E94"/>
    <w:rsid w:val="00070AD4"/>
    <w:rsid w:val="00070D3B"/>
    <w:rsid w:val="0007165C"/>
    <w:rsid w:val="000739EF"/>
    <w:rsid w:val="00073D2C"/>
    <w:rsid w:val="00074E67"/>
    <w:rsid w:val="00075852"/>
    <w:rsid w:val="00075E95"/>
    <w:rsid w:val="00076593"/>
    <w:rsid w:val="0008026C"/>
    <w:rsid w:val="00080D6F"/>
    <w:rsid w:val="00081115"/>
    <w:rsid w:val="0008426B"/>
    <w:rsid w:val="00087214"/>
    <w:rsid w:val="00090D31"/>
    <w:rsid w:val="00092406"/>
    <w:rsid w:val="000940DC"/>
    <w:rsid w:val="00095641"/>
    <w:rsid w:val="000971A7"/>
    <w:rsid w:val="000A0846"/>
    <w:rsid w:val="000A0871"/>
    <w:rsid w:val="000A1AFE"/>
    <w:rsid w:val="000A6682"/>
    <w:rsid w:val="000B2964"/>
    <w:rsid w:val="000B4627"/>
    <w:rsid w:val="000B5038"/>
    <w:rsid w:val="000B5356"/>
    <w:rsid w:val="000B5368"/>
    <w:rsid w:val="000B5984"/>
    <w:rsid w:val="000B6263"/>
    <w:rsid w:val="000B6E19"/>
    <w:rsid w:val="000B756D"/>
    <w:rsid w:val="000C13A4"/>
    <w:rsid w:val="000C2BE5"/>
    <w:rsid w:val="000C2C4C"/>
    <w:rsid w:val="000C4422"/>
    <w:rsid w:val="000C52E1"/>
    <w:rsid w:val="000C5B21"/>
    <w:rsid w:val="000C6CC2"/>
    <w:rsid w:val="000C74C5"/>
    <w:rsid w:val="000C7690"/>
    <w:rsid w:val="000D1115"/>
    <w:rsid w:val="000D4E61"/>
    <w:rsid w:val="000D5081"/>
    <w:rsid w:val="000D7951"/>
    <w:rsid w:val="000E0704"/>
    <w:rsid w:val="000E450D"/>
    <w:rsid w:val="000E456E"/>
    <w:rsid w:val="000E554C"/>
    <w:rsid w:val="000E5E2A"/>
    <w:rsid w:val="000E77F7"/>
    <w:rsid w:val="000F09F1"/>
    <w:rsid w:val="000F277D"/>
    <w:rsid w:val="000F2B5E"/>
    <w:rsid w:val="000F5EA7"/>
    <w:rsid w:val="000F6413"/>
    <w:rsid w:val="00100203"/>
    <w:rsid w:val="00100BF2"/>
    <w:rsid w:val="001018BB"/>
    <w:rsid w:val="00104F85"/>
    <w:rsid w:val="00110EF9"/>
    <w:rsid w:val="00114D6A"/>
    <w:rsid w:val="00115B05"/>
    <w:rsid w:val="00115B4B"/>
    <w:rsid w:val="00116587"/>
    <w:rsid w:val="00116A14"/>
    <w:rsid w:val="00120851"/>
    <w:rsid w:val="00120FD0"/>
    <w:rsid w:val="001214E7"/>
    <w:rsid w:val="00121E08"/>
    <w:rsid w:val="00121FE2"/>
    <w:rsid w:val="00123E95"/>
    <w:rsid w:val="00124517"/>
    <w:rsid w:val="00127251"/>
    <w:rsid w:val="0013058F"/>
    <w:rsid w:val="00131E84"/>
    <w:rsid w:val="0013276D"/>
    <w:rsid w:val="001346F0"/>
    <w:rsid w:val="0013513A"/>
    <w:rsid w:val="001356B7"/>
    <w:rsid w:val="00135C61"/>
    <w:rsid w:val="001377B3"/>
    <w:rsid w:val="00140AAE"/>
    <w:rsid w:val="00141909"/>
    <w:rsid w:val="00142CD8"/>
    <w:rsid w:val="001446E1"/>
    <w:rsid w:val="00144B4D"/>
    <w:rsid w:val="00147F28"/>
    <w:rsid w:val="00150E4C"/>
    <w:rsid w:val="00155246"/>
    <w:rsid w:val="001552EA"/>
    <w:rsid w:val="00155DA7"/>
    <w:rsid w:val="00157903"/>
    <w:rsid w:val="0016064C"/>
    <w:rsid w:val="0016116A"/>
    <w:rsid w:val="00162793"/>
    <w:rsid w:val="0016443A"/>
    <w:rsid w:val="00164A44"/>
    <w:rsid w:val="00164AAD"/>
    <w:rsid w:val="00165D46"/>
    <w:rsid w:val="0016639D"/>
    <w:rsid w:val="00167F8B"/>
    <w:rsid w:val="00171523"/>
    <w:rsid w:val="0017486F"/>
    <w:rsid w:val="0017581E"/>
    <w:rsid w:val="00180E3F"/>
    <w:rsid w:val="00184536"/>
    <w:rsid w:val="00186A98"/>
    <w:rsid w:val="00190C9F"/>
    <w:rsid w:val="001921E7"/>
    <w:rsid w:val="00193D35"/>
    <w:rsid w:val="00194E89"/>
    <w:rsid w:val="0019653B"/>
    <w:rsid w:val="001A16D7"/>
    <w:rsid w:val="001A268E"/>
    <w:rsid w:val="001A29BF"/>
    <w:rsid w:val="001A346C"/>
    <w:rsid w:val="001A379C"/>
    <w:rsid w:val="001A5715"/>
    <w:rsid w:val="001B158A"/>
    <w:rsid w:val="001B1B07"/>
    <w:rsid w:val="001B33AB"/>
    <w:rsid w:val="001B3C84"/>
    <w:rsid w:val="001B6E65"/>
    <w:rsid w:val="001B716B"/>
    <w:rsid w:val="001B7F0B"/>
    <w:rsid w:val="001C0903"/>
    <w:rsid w:val="001C2258"/>
    <w:rsid w:val="001C2A3D"/>
    <w:rsid w:val="001C4D4D"/>
    <w:rsid w:val="001C5E74"/>
    <w:rsid w:val="001C650A"/>
    <w:rsid w:val="001D0A9A"/>
    <w:rsid w:val="001D1B09"/>
    <w:rsid w:val="001D24D2"/>
    <w:rsid w:val="001D3999"/>
    <w:rsid w:val="001D4420"/>
    <w:rsid w:val="001D5ED7"/>
    <w:rsid w:val="001D6FD0"/>
    <w:rsid w:val="001D7722"/>
    <w:rsid w:val="001E03C4"/>
    <w:rsid w:val="001E082C"/>
    <w:rsid w:val="001E32BB"/>
    <w:rsid w:val="001E3986"/>
    <w:rsid w:val="001E407E"/>
    <w:rsid w:val="001E67BF"/>
    <w:rsid w:val="001F09B0"/>
    <w:rsid w:val="001F09DF"/>
    <w:rsid w:val="001F0CC0"/>
    <w:rsid w:val="001F4B8A"/>
    <w:rsid w:val="001F6C7D"/>
    <w:rsid w:val="001F6E21"/>
    <w:rsid w:val="001F7128"/>
    <w:rsid w:val="002009B3"/>
    <w:rsid w:val="002039FA"/>
    <w:rsid w:val="00206A44"/>
    <w:rsid w:val="00206C9B"/>
    <w:rsid w:val="00207821"/>
    <w:rsid w:val="00207DF3"/>
    <w:rsid w:val="0021222F"/>
    <w:rsid w:val="002128BC"/>
    <w:rsid w:val="00212A2E"/>
    <w:rsid w:val="00215AC9"/>
    <w:rsid w:val="00216820"/>
    <w:rsid w:val="00217DEE"/>
    <w:rsid w:val="002210A8"/>
    <w:rsid w:val="00221739"/>
    <w:rsid w:val="00223914"/>
    <w:rsid w:val="0023255F"/>
    <w:rsid w:val="00232836"/>
    <w:rsid w:val="00232D2A"/>
    <w:rsid w:val="00232D5E"/>
    <w:rsid w:val="00232FCF"/>
    <w:rsid w:val="002347AE"/>
    <w:rsid w:val="00234DB6"/>
    <w:rsid w:val="00235881"/>
    <w:rsid w:val="002360A8"/>
    <w:rsid w:val="002402A1"/>
    <w:rsid w:val="0024146D"/>
    <w:rsid w:val="00243AE9"/>
    <w:rsid w:val="002451D7"/>
    <w:rsid w:val="002453D0"/>
    <w:rsid w:val="00245FB9"/>
    <w:rsid w:val="00246ABB"/>
    <w:rsid w:val="00250461"/>
    <w:rsid w:val="002505A1"/>
    <w:rsid w:val="002521E6"/>
    <w:rsid w:val="002525BC"/>
    <w:rsid w:val="00252A24"/>
    <w:rsid w:val="00255862"/>
    <w:rsid w:val="00255DD3"/>
    <w:rsid w:val="00255FA4"/>
    <w:rsid w:val="00262C82"/>
    <w:rsid w:val="002656C1"/>
    <w:rsid w:val="002674AA"/>
    <w:rsid w:val="00270F8A"/>
    <w:rsid w:val="00271227"/>
    <w:rsid w:val="00272325"/>
    <w:rsid w:val="002746D3"/>
    <w:rsid w:val="002750D5"/>
    <w:rsid w:val="002778D7"/>
    <w:rsid w:val="002800D8"/>
    <w:rsid w:val="00280A5F"/>
    <w:rsid w:val="00283461"/>
    <w:rsid w:val="00290831"/>
    <w:rsid w:val="00291338"/>
    <w:rsid w:val="0029254F"/>
    <w:rsid w:val="00292A53"/>
    <w:rsid w:val="00293C4C"/>
    <w:rsid w:val="00297B14"/>
    <w:rsid w:val="002A0779"/>
    <w:rsid w:val="002A0C58"/>
    <w:rsid w:val="002A2617"/>
    <w:rsid w:val="002A2C76"/>
    <w:rsid w:val="002A6400"/>
    <w:rsid w:val="002B39CE"/>
    <w:rsid w:val="002B6B2D"/>
    <w:rsid w:val="002B700A"/>
    <w:rsid w:val="002B78BE"/>
    <w:rsid w:val="002B7A2A"/>
    <w:rsid w:val="002C20EC"/>
    <w:rsid w:val="002C71E8"/>
    <w:rsid w:val="002D0DA0"/>
    <w:rsid w:val="002D531F"/>
    <w:rsid w:val="002D557E"/>
    <w:rsid w:val="002D5594"/>
    <w:rsid w:val="002E087A"/>
    <w:rsid w:val="002E1B12"/>
    <w:rsid w:val="002E31D1"/>
    <w:rsid w:val="002E371B"/>
    <w:rsid w:val="002E386D"/>
    <w:rsid w:val="002E551F"/>
    <w:rsid w:val="002E584F"/>
    <w:rsid w:val="002E5B6B"/>
    <w:rsid w:val="002E6C29"/>
    <w:rsid w:val="002E7743"/>
    <w:rsid w:val="002F02D3"/>
    <w:rsid w:val="002F0C29"/>
    <w:rsid w:val="002F1119"/>
    <w:rsid w:val="002F3EF0"/>
    <w:rsid w:val="002F5E0E"/>
    <w:rsid w:val="002F5F88"/>
    <w:rsid w:val="002F6FDC"/>
    <w:rsid w:val="002F7760"/>
    <w:rsid w:val="0030068E"/>
    <w:rsid w:val="00301233"/>
    <w:rsid w:val="00302AB0"/>
    <w:rsid w:val="003036E4"/>
    <w:rsid w:val="00303EF7"/>
    <w:rsid w:val="00305669"/>
    <w:rsid w:val="0030664B"/>
    <w:rsid w:val="00306ECE"/>
    <w:rsid w:val="003070E6"/>
    <w:rsid w:val="00307892"/>
    <w:rsid w:val="0031060C"/>
    <w:rsid w:val="00310AED"/>
    <w:rsid w:val="003151FB"/>
    <w:rsid w:val="0031533F"/>
    <w:rsid w:val="0031544C"/>
    <w:rsid w:val="0031588B"/>
    <w:rsid w:val="0031664C"/>
    <w:rsid w:val="00317AA5"/>
    <w:rsid w:val="00320187"/>
    <w:rsid w:val="00321607"/>
    <w:rsid w:val="00322432"/>
    <w:rsid w:val="00323881"/>
    <w:rsid w:val="00324F10"/>
    <w:rsid w:val="00325C5A"/>
    <w:rsid w:val="00327C2B"/>
    <w:rsid w:val="003300C9"/>
    <w:rsid w:val="003301D7"/>
    <w:rsid w:val="00332FB7"/>
    <w:rsid w:val="0033515C"/>
    <w:rsid w:val="00335681"/>
    <w:rsid w:val="003368C8"/>
    <w:rsid w:val="00336AD6"/>
    <w:rsid w:val="00340A74"/>
    <w:rsid w:val="00342143"/>
    <w:rsid w:val="00342A17"/>
    <w:rsid w:val="003431F1"/>
    <w:rsid w:val="003431F2"/>
    <w:rsid w:val="00343B5A"/>
    <w:rsid w:val="003448D4"/>
    <w:rsid w:val="00344E51"/>
    <w:rsid w:val="00347F7C"/>
    <w:rsid w:val="003526C7"/>
    <w:rsid w:val="00352710"/>
    <w:rsid w:val="0035453A"/>
    <w:rsid w:val="00360177"/>
    <w:rsid w:val="00360644"/>
    <w:rsid w:val="0036138C"/>
    <w:rsid w:val="00362855"/>
    <w:rsid w:val="00363330"/>
    <w:rsid w:val="00363A60"/>
    <w:rsid w:val="00366892"/>
    <w:rsid w:val="00371EE3"/>
    <w:rsid w:val="00375471"/>
    <w:rsid w:val="003764A0"/>
    <w:rsid w:val="003768FF"/>
    <w:rsid w:val="003775D0"/>
    <w:rsid w:val="00383B82"/>
    <w:rsid w:val="00385292"/>
    <w:rsid w:val="00385F51"/>
    <w:rsid w:val="0038737C"/>
    <w:rsid w:val="003873FD"/>
    <w:rsid w:val="00390F98"/>
    <w:rsid w:val="0039104C"/>
    <w:rsid w:val="00392BE9"/>
    <w:rsid w:val="00397BA7"/>
    <w:rsid w:val="003A048D"/>
    <w:rsid w:val="003A0F05"/>
    <w:rsid w:val="003A54D6"/>
    <w:rsid w:val="003B0100"/>
    <w:rsid w:val="003B0D7B"/>
    <w:rsid w:val="003B219A"/>
    <w:rsid w:val="003B3DCF"/>
    <w:rsid w:val="003B3EAE"/>
    <w:rsid w:val="003B49BD"/>
    <w:rsid w:val="003B6996"/>
    <w:rsid w:val="003C1507"/>
    <w:rsid w:val="003C2A38"/>
    <w:rsid w:val="003C5045"/>
    <w:rsid w:val="003C599F"/>
    <w:rsid w:val="003C5C85"/>
    <w:rsid w:val="003C79E1"/>
    <w:rsid w:val="003D13D4"/>
    <w:rsid w:val="003D2E16"/>
    <w:rsid w:val="003D439D"/>
    <w:rsid w:val="003D5408"/>
    <w:rsid w:val="003D575A"/>
    <w:rsid w:val="003D5769"/>
    <w:rsid w:val="003D57C3"/>
    <w:rsid w:val="003D5DEC"/>
    <w:rsid w:val="003D7789"/>
    <w:rsid w:val="003E1990"/>
    <w:rsid w:val="003E1E6A"/>
    <w:rsid w:val="003E2A4C"/>
    <w:rsid w:val="003E3C1E"/>
    <w:rsid w:val="003E3CE8"/>
    <w:rsid w:val="003E491C"/>
    <w:rsid w:val="003E4F62"/>
    <w:rsid w:val="003E5A46"/>
    <w:rsid w:val="003E5ABF"/>
    <w:rsid w:val="003E6B4B"/>
    <w:rsid w:val="003E7484"/>
    <w:rsid w:val="003E7848"/>
    <w:rsid w:val="003F42D5"/>
    <w:rsid w:val="003F46C2"/>
    <w:rsid w:val="003F602A"/>
    <w:rsid w:val="003F7C86"/>
    <w:rsid w:val="00403FD1"/>
    <w:rsid w:val="00403FEC"/>
    <w:rsid w:val="004057F9"/>
    <w:rsid w:val="00410F4B"/>
    <w:rsid w:val="004122A9"/>
    <w:rsid w:val="00412977"/>
    <w:rsid w:val="0041464A"/>
    <w:rsid w:val="00420755"/>
    <w:rsid w:val="00420783"/>
    <w:rsid w:val="00424981"/>
    <w:rsid w:val="004265A4"/>
    <w:rsid w:val="00426AD4"/>
    <w:rsid w:val="0042725D"/>
    <w:rsid w:val="004272C8"/>
    <w:rsid w:val="0042762D"/>
    <w:rsid w:val="00427B2A"/>
    <w:rsid w:val="004307FE"/>
    <w:rsid w:val="00430BAE"/>
    <w:rsid w:val="00431C79"/>
    <w:rsid w:val="00431E52"/>
    <w:rsid w:val="0043298F"/>
    <w:rsid w:val="0043647B"/>
    <w:rsid w:val="004369D8"/>
    <w:rsid w:val="00437F72"/>
    <w:rsid w:val="00440150"/>
    <w:rsid w:val="00441D37"/>
    <w:rsid w:val="00443275"/>
    <w:rsid w:val="004435B9"/>
    <w:rsid w:val="00444CDF"/>
    <w:rsid w:val="0044594C"/>
    <w:rsid w:val="00445A5B"/>
    <w:rsid w:val="00446230"/>
    <w:rsid w:val="0044623F"/>
    <w:rsid w:val="00447FF8"/>
    <w:rsid w:val="004528DF"/>
    <w:rsid w:val="004541C4"/>
    <w:rsid w:val="0045471B"/>
    <w:rsid w:val="00455B23"/>
    <w:rsid w:val="004563B7"/>
    <w:rsid w:val="004564A9"/>
    <w:rsid w:val="00460CB5"/>
    <w:rsid w:val="00463C92"/>
    <w:rsid w:val="00466A28"/>
    <w:rsid w:val="004670D7"/>
    <w:rsid w:val="004678FF"/>
    <w:rsid w:val="0047339C"/>
    <w:rsid w:val="00473888"/>
    <w:rsid w:val="0047397C"/>
    <w:rsid w:val="00476079"/>
    <w:rsid w:val="004809E9"/>
    <w:rsid w:val="0048102B"/>
    <w:rsid w:val="004848D2"/>
    <w:rsid w:val="00487BE6"/>
    <w:rsid w:val="0049000C"/>
    <w:rsid w:val="00490C0A"/>
    <w:rsid w:val="004916F9"/>
    <w:rsid w:val="0049267A"/>
    <w:rsid w:val="00493824"/>
    <w:rsid w:val="00497B18"/>
    <w:rsid w:val="004A13A0"/>
    <w:rsid w:val="004A6DBD"/>
    <w:rsid w:val="004B1014"/>
    <w:rsid w:val="004B3BE4"/>
    <w:rsid w:val="004B40BE"/>
    <w:rsid w:val="004B6251"/>
    <w:rsid w:val="004C2C25"/>
    <w:rsid w:val="004C2D29"/>
    <w:rsid w:val="004C2DD9"/>
    <w:rsid w:val="004C50CA"/>
    <w:rsid w:val="004C6BAD"/>
    <w:rsid w:val="004C7BFE"/>
    <w:rsid w:val="004D32CD"/>
    <w:rsid w:val="004D462B"/>
    <w:rsid w:val="004D5C5C"/>
    <w:rsid w:val="004E063A"/>
    <w:rsid w:val="004E0E63"/>
    <w:rsid w:val="004E2360"/>
    <w:rsid w:val="004E4415"/>
    <w:rsid w:val="004E5870"/>
    <w:rsid w:val="004E5C2B"/>
    <w:rsid w:val="004E6B6C"/>
    <w:rsid w:val="004E72F2"/>
    <w:rsid w:val="004F0B87"/>
    <w:rsid w:val="004F127F"/>
    <w:rsid w:val="004F1469"/>
    <w:rsid w:val="004F23C1"/>
    <w:rsid w:val="004F526C"/>
    <w:rsid w:val="004F54A2"/>
    <w:rsid w:val="004F5BBD"/>
    <w:rsid w:val="004F6F23"/>
    <w:rsid w:val="00500320"/>
    <w:rsid w:val="00500355"/>
    <w:rsid w:val="0050108E"/>
    <w:rsid w:val="0050277F"/>
    <w:rsid w:val="00502A43"/>
    <w:rsid w:val="00503516"/>
    <w:rsid w:val="005036E1"/>
    <w:rsid w:val="00504548"/>
    <w:rsid w:val="005045DD"/>
    <w:rsid w:val="0050693A"/>
    <w:rsid w:val="005074AF"/>
    <w:rsid w:val="00511F63"/>
    <w:rsid w:val="00517175"/>
    <w:rsid w:val="005206FC"/>
    <w:rsid w:val="005222B0"/>
    <w:rsid w:val="00522342"/>
    <w:rsid w:val="005246A3"/>
    <w:rsid w:val="00524DC5"/>
    <w:rsid w:val="005269A4"/>
    <w:rsid w:val="005270DD"/>
    <w:rsid w:val="00527AC0"/>
    <w:rsid w:val="00527C51"/>
    <w:rsid w:val="00527F47"/>
    <w:rsid w:val="0053120C"/>
    <w:rsid w:val="00532B25"/>
    <w:rsid w:val="00535331"/>
    <w:rsid w:val="00536923"/>
    <w:rsid w:val="005375C7"/>
    <w:rsid w:val="00537999"/>
    <w:rsid w:val="00537F53"/>
    <w:rsid w:val="0054158B"/>
    <w:rsid w:val="00541F88"/>
    <w:rsid w:val="005443B0"/>
    <w:rsid w:val="00545101"/>
    <w:rsid w:val="005455BF"/>
    <w:rsid w:val="00551625"/>
    <w:rsid w:val="005522A1"/>
    <w:rsid w:val="00552FD6"/>
    <w:rsid w:val="0055382E"/>
    <w:rsid w:val="005549B6"/>
    <w:rsid w:val="00554AC8"/>
    <w:rsid w:val="0055548E"/>
    <w:rsid w:val="0055670C"/>
    <w:rsid w:val="00556BFC"/>
    <w:rsid w:val="00556D36"/>
    <w:rsid w:val="00560592"/>
    <w:rsid w:val="005611C3"/>
    <w:rsid w:val="0056133B"/>
    <w:rsid w:val="00561747"/>
    <w:rsid w:val="00561ACA"/>
    <w:rsid w:val="005630D6"/>
    <w:rsid w:val="005637A7"/>
    <w:rsid w:val="00566615"/>
    <w:rsid w:val="00570BBF"/>
    <w:rsid w:val="00570E25"/>
    <w:rsid w:val="00572E10"/>
    <w:rsid w:val="00573AA5"/>
    <w:rsid w:val="00574FD4"/>
    <w:rsid w:val="00577BE8"/>
    <w:rsid w:val="005848A9"/>
    <w:rsid w:val="005850AB"/>
    <w:rsid w:val="00585136"/>
    <w:rsid w:val="005877F0"/>
    <w:rsid w:val="00587A73"/>
    <w:rsid w:val="00587E2F"/>
    <w:rsid w:val="00591700"/>
    <w:rsid w:val="00592FC9"/>
    <w:rsid w:val="005933D5"/>
    <w:rsid w:val="0059394D"/>
    <w:rsid w:val="00594A67"/>
    <w:rsid w:val="00596AD9"/>
    <w:rsid w:val="005A0309"/>
    <w:rsid w:val="005A0E66"/>
    <w:rsid w:val="005A0EBF"/>
    <w:rsid w:val="005A3632"/>
    <w:rsid w:val="005A5278"/>
    <w:rsid w:val="005A5D17"/>
    <w:rsid w:val="005A649D"/>
    <w:rsid w:val="005B26FD"/>
    <w:rsid w:val="005B2C37"/>
    <w:rsid w:val="005B36CB"/>
    <w:rsid w:val="005B4500"/>
    <w:rsid w:val="005B5A71"/>
    <w:rsid w:val="005C12ED"/>
    <w:rsid w:val="005C1F3C"/>
    <w:rsid w:val="005C3593"/>
    <w:rsid w:val="005C70FB"/>
    <w:rsid w:val="005C7177"/>
    <w:rsid w:val="005C7584"/>
    <w:rsid w:val="005D0C89"/>
    <w:rsid w:val="005D0F5A"/>
    <w:rsid w:val="005D3989"/>
    <w:rsid w:val="005D3E3B"/>
    <w:rsid w:val="005D479D"/>
    <w:rsid w:val="005D4C8D"/>
    <w:rsid w:val="005D534E"/>
    <w:rsid w:val="005E1273"/>
    <w:rsid w:val="005F04A5"/>
    <w:rsid w:val="005F1FAE"/>
    <w:rsid w:val="005F34E1"/>
    <w:rsid w:val="005F3F91"/>
    <w:rsid w:val="005F500E"/>
    <w:rsid w:val="005F5418"/>
    <w:rsid w:val="005F6860"/>
    <w:rsid w:val="005F6CE0"/>
    <w:rsid w:val="00600FED"/>
    <w:rsid w:val="0060101E"/>
    <w:rsid w:val="0060136D"/>
    <w:rsid w:val="00602F29"/>
    <w:rsid w:val="0060319F"/>
    <w:rsid w:val="00603F3F"/>
    <w:rsid w:val="006070BD"/>
    <w:rsid w:val="0061020F"/>
    <w:rsid w:val="0061058F"/>
    <w:rsid w:val="00610FBB"/>
    <w:rsid w:val="006135D6"/>
    <w:rsid w:val="0061776F"/>
    <w:rsid w:val="006215F0"/>
    <w:rsid w:val="006225B5"/>
    <w:rsid w:val="00622BC4"/>
    <w:rsid w:val="00623A27"/>
    <w:rsid w:val="00623A92"/>
    <w:rsid w:val="006249D8"/>
    <w:rsid w:val="0062582F"/>
    <w:rsid w:val="00626E7C"/>
    <w:rsid w:val="0063013C"/>
    <w:rsid w:val="006304FF"/>
    <w:rsid w:val="006321E3"/>
    <w:rsid w:val="0063238C"/>
    <w:rsid w:val="006329A7"/>
    <w:rsid w:val="00633106"/>
    <w:rsid w:val="00635DC1"/>
    <w:rsid w:val="0063772D"/>
    <w:rsid w:val="006401F6"/>
    <w:rsid w:val="006426E0"/>
    <w:rsid w:val="006454C0"/>
    <w:rsid w:val="00645E9B"/>
    <w:rsid w:val="00646026"/>
    <w:rsid w:val="006466D5"/>
    <w:rsid w:val="00647549"/>
    <w:rsid w:val="00653AC7"/>
    <w:rsid w:val="00654737"/>
    <w:rsid w:val="00655397"/>
    <w:rsid w:val="006554FD"/>
    <w:rsid w:val="0066022E"/>
    <w:rsid w:val="0066271B"/>
    <w:rsid w:val="00663894"/>
    <w:rsid w:val="00663A04"/>
    <w:rsid w:val="00665C41"/>
    <w:rsid w:val="00665F66"/>
    <w:rsid w:val="00670FDB"/>
    <w:rsid w:val="006710EB"/>
    <w:rsid w:val="00672555"/>
    <w:rsid w:val="00672629"/>
    <w:rsid w:val="00673449"/>
    <w:rsid w:val="00674AA8"/>
    <w:rsid w:val="00675FE1"/>
    <w:rsid w:val="00676283"/>
    <w:rsid w:val="006767D1"/>
    <w:rsid w:val="00676A40"/>
    <w:rsid w:val="00676C2B"/>
    <w:rsid w:val="00683745"/>
    <w:rsid w:val="00683F07"/>
    <w:rsid w:val="00684CCF"/>
    <w:rsid w:val="00684DD2"/>
    <w:rsid w:val="006901D8"/>
    <w:rsid w:val="00690966"/>
    <w:rsid w:val="00690D4A"/>
    <w:rsid w:val="006929DB"/>
    <w:rsid w:val="00692AFD"/>
    <w:rsid w:val="0069305A"/>
    <w:rsid w:val="00696270"/>
    <w:rsid w:val="00697D6B"/>
    <w:rsid w:val="006A03E5"/>
    <w:rsid w:val="006A22E1"/>
    <w:rsid w:val="006A572C"/>
    <w:rsid w:val="006A5918"/>
    <w:rsid w:val="006A71DB"/>
    <w:rsid w:val="006B0888"/>
    <w:rsid w:val="006B0DF8"/>
    <w:rsid w:val="006B3A3F"/>
    <w:rsid w:val="006B3FFD"/>
    <w:rsid w:val="006B6C5B"/>
    <w:rsid w:val="006B7E59"/>
    <w:rsid w:val="006C3AE5"/>
    <w:rsid w:val="006C4068"/>
    <w:rsid w:val="006C42E6"/>
    <w:rsid w:val="006C4558"/>
    <w:rsid w:val="006C4739"/>
    <w:rsid w:val="006C568C"/>
    <w:rsid w:val="006C5F90"/>
    <w:rsid w:val="006C78C0"/>
    <w:rsid w:val="006D085D"/>
    <w:rsid w:val="006D1F91"/>
    <w:rsid w:val="006D4693"/>
    <w:rsid w:val="006D46A1"/>
    <w:rsid w:val="006D723E"/>
    <w:rsid w:val="006D79A6"/>
    <w:rsid w:val="006E161D"/>
    <w:rsid w:val="006E1C0A"/>
    <w:rsid w:val="006E21F1"/>
    <w:rsid w:val="006E4AC6"/>
    <w:rsid w:val="006E4F58"/>
    <w:rsid w:val="006E52D6"/>
    <w:rsid w:val="006E62B0"/>
    <w:rsid w:val="006E663A"/>
    <w:rsid w:val="006E6A45"/>
    <w:rsid w:val="006F0710"/>
    <w:rsid w:val="006F5600"/>
    <w:rsid w:val="006F5A8F"/>
    <w:rsid w:val="006F7EEB"/>
    <w:rsid w:val="00700DE9"/>
    <w:rsid w:val="007045B1"/>
    <w:rsid w:val="00705633"/>
    <w:rsid w:val="00705B8B"/>
    <w:rsid w:val="00706735"/>
    <w:rsid w:val="0071098A"/>
    <w:rsid w:val="007119C0"/>
    <w:rsid w:val="0071259D"/>
    <w:rsid w:val="00712D03"/>
    <w:rsid w:val="00716490"/>
    <w:rsid w:val="007224DE"/>
    <w:rsid w:val="00723475"/>
    <w:rsid w:val="00723FF7"/>
    <w:rsid w:val="0072511B"/>
    <w:rsid w:val="0072604C"/>
    <w:rsid w:val="00727E4E"/>
    <w:rsid w:val="00730EFE"/>
    <w:rsid w:val="00731742"/>
    <w:rsid w:val="007319B6"/>
    <w:rsid w:val="00733A6A"/>
    <w:rsid w:val="00733AE6"/>
    <w:rsid w:val="00734EDE"/>
    <w:rsid w:val="00735404"/>
    <w:rsid w:val="00735F33"/>
    <w:rsid w:val="00736188"/>
    <w:rsid w:val="00737A36"/>
    <w:rsid w:val="00742073"/>
    <w:rsid w:val="007423FE"/>
    <w:rsid w:val="0074352D"/>
    <w:rsid w:val="007449FE"/>
    <w:rsid w:val="007454F8"/>
    <w:rsid w:val="0074616D"/>
    <w:rsid w:val="007467D4"/>
    <w:rsid w:val="0075154A"/>
    <w:rsid w:val="007536F3"/>
    <w:rsid w:val="007562CF"/>
    <w:rsid w:val="007571DD"/>
    <w:rsid w:val="00757D19"/>
    <w:rsid w:val="0076483E"/>
    <w:rsid w:val="00766926"/>
    <w:rsid w:val="007671C7"/>
    <w:rsid w:val="00773E0F"/>
    <w:rsid w:val="00775029"/>
    <w:rsid w:val="007761E0"/>
    <w:rsid w:val="0077723A"/>
    <w:rsid w:val="0077734F"/>
    <w:rsid w:val="00780840"/>
    <w:rsid w:val="007808E9"/>
    <w:rsid w:val="0078446C"/>
    <w:rsid w:val="007851C5"/>
    <w:rsid w:val="007866D8"/>
    <w:rsid w:val="007870C6"/>
    <w:rsid w:val="007874F6"/>
    <w:rsid w:val="007875D5"/>
    <w:rsid w:val="007901BB"/>
    <w:rsid w:val="00791215"/>
    <w:rsid w:val="00794424"/>
    <w:rsid w:val="007A2639"/>
    <w:rsid w:val="007A381F"/>
    <w:rsid w:val="007A6878"/>
    <w:rsid w:val="007A6AA9"/>
    <w:rsid w:val="007B0F7B"/>
    <w:rsid w:val="007B187D"/>
    <w:rsid w:val="007B219A"/>
    <w:rsid w:val="007B2FD4"/>
    <w:rsid w:val="007B6E81"/>
    <w:rsid w:val="007B6FC2"/>
    <w:rsid w:val="007C0825"/>
    <w:rsid w:val="007C0FA0"/>
    <w:rsid w:val="007C12F9"/>
    <w:rsid w:val="007C46B7"/>
    <w:rsid w:val="007C5000"/>
    <w:rsid w:val="007D047D"/>
    <w:rsid w:val="007D2172"/>
    <w:rsid w:val="007D3A37"/>
    <w:rsid w:val="007D657E"/>
    <w:rsid w:val="007D6B9F"/>
    <w:rsid w:val="007D6D0D"/>
    <w:rsid w:val="007E0B56"/>
    <w:rsid w:val="007E0C0E"/>
    <w:rsid w:val="007E0EA5"/>
    <w:rsid w:val="007E2A0F"/>
    <w:rsid w:val="007E70C8"/>
    <w:rsid w:val="007F1843"/>
    <w:rsid w:val="007F1D80"/>
    <w:rsid w:val="007F2A63"/>
    <w:rsid w:val="007F2E5C"/>
    <w:rsid w:val="007F35E4"/>
    <w:rsid w:val="007F3B2C"/>
    <w:rsid w:val="007F4D72"/>
    <w:rsid w:val="007F6200"/>
    <w:rsid w:val="00803CCB"/>
    <w:rsid w:val="008043B4"/>
    <w:rsid w:val="00807D18"/>
    <w:rsid w:val="00807D50"/>
    <w:rsid w:val="0081700F"/>
    <w:rsid w:val="00823D16"/>
    <w:rsid w:val="0082466B"/>
    <w:rsid w:val="008270D5"/>
    <w:rsid w:val="008322DE"/>
    <w:rsid w:val="0083348F"/>
    <w:rsid w:val="00833A89"/>
    <w:rsid w:val="00833D7B"/>
    <w:rsid w:val="0083507F"/>
    <w:rsid w:val="00835BD7"/>
    <w:rsid w:val="00841868"/>
    <w:rsid w:val="0084467E"/>
    <w:rsid w:val="008455AD"/>
    <w:rsid w:val="008463ED"/>
    <w:rsid w:val="0084774C"/>
    <w:rsid w:val="00850683"/>
    <w:rsid w:val="008526C4"/>
    <w:rsid w:val="00852DE5"/>
    <w:rsid w:val="00855479"/>
    <w:rsid w:val="00855B75"/>
    <w:rsid w:val="00857702"/>
    <w:rsid w:val="00857946"/>
    <w:rsid w:val="00857DF7"/>
    <w:rsid w:val="00860C1E"/>
    <w:rsid w:val="008620D3"/>
    <w:rsid w:val="00864202"/>
    <w:rsid w:val="00867DF5"/>
    <w:rsid w:val="00872C75"/>
    <w:rsid w:val="00874602"/>
    <w:rsid w:val="00874CA8"/>
    <w:rsid w:val="00875860"/>
    <w:rsid w:val="008768EE"/>
    <w:rsid w:val="00882AF7"/>
    <w:rsid w:val="008844F0"/>
    <w:rsid w:val="00886661"/>
    <w:rsid w:val="00886A1E"/>
    <w:rsid w:val="008909B1"/>
    <w:rsid w:val="008937A7"/>
    <w:rsid w:val="00893903"/>
    <w:rsid w:val="00896C69"/>
    <w:rsid w:val="008979A5"/>
    <w:rsid w:val="008A055D"/>
    <w:rsid w:val="008A5E8A"/>
    <w:rsid w:val="008A63ED"/>
    <w:rsid w:val="008A7E7E"/>
    <w:rsid w:val="008B1212"/>
    <w:rsid w:val="008B2F4F"/>
    <w:rsid w:val="008B66FA"/>
    <w:rsid w:val="008B6EE8"/>
    <w:rsid w:val="008B77E6"/>
    <w:rsid w:val="008C0137"/>
    <w:rsid w:val="008C1AA9"/>
    <w:rsid w:val="008C2F8F"/>
    <w:rsid w:val="008C3DB5"/>
    <w:rsid w:val="008C4A06"/>
    <w:rsid w:val="008C552E"/>
    <w:rsid w:val="008C5AE2"/>
    <w:rsid w:val="008C7A19"/>
    <w:rsid w:val="008C7F10"/>
    <w:rsid w:val="008C7FE6"/>
    <w:rsid w:val="008D0305"/>
    <w:rsid w:val="008D1E6C"/>
    <w:rsid w:val="008D30EC"/>
    <w:rsid w:val="008D35FA"/>
    <w:rsid w:val="008E10EF"/>
    <w:rsid w:val="008E1A7E"/>
    <w:rsid w:val="008E337A"/>
    <w:rsid w:val="008E4F09"/>
    <w:rsid w:val="008E59F3"/>
    <w:rsid w:val="008E6153"/>
    <w:rsid w:val="008E6968"/>
    <w:rsid w:val="008E7940"/>
    <w:rsid w:val="008F06F1"/>
    <w:rsid w:val="008F17AA"/>
    <w:rsid w:val="008F1CF5"/>
    <w:rsid w:val="008F2A3C"/>
    <w:rsid w:val="008F2C36"/>
    <w:rsid w:val="008F49A9"/>
    <w:rsid w:val="008F4B12"/>
    <w:rsid w:val="008F5340"/>
    <w:rsid w:val="008F5B13"/>
    <w:rsid w:val="008F62C6"/>
    <w:rsid w:val="008F6A5A"/>
    <w:rsid w:val="008F7FA6"/>
    <w:rsid w:val="0090054C"/>
    <w:rsid w:val="00900B6A"/>
    <w:rsid w:val="009028E1"/>
    <w:rsid w:val="009035CB"/>
    <w:rsid w:val="00903802"/>
    <w:rsid w:val="00903A21"/>
    <w:rsid w:val="009046F6"/>
    <w:rsid w:val="00905360"/>
    <w:rsid w:val="009059A4"/>
    <w:rsid w:val="00906536"/>
    <w:rsid w:val="0090730F"/>
    <w:rsid w:val="00907B56"/>
    <w:rsid w:val="0091128F"/>
    <w:rsid w:val="00911CC3"/>
    <w:rsid w:val="00913732"/>
    <w:rsid w:val="00913AF7"/>
    <w:rsid w:val="00917598"/>
    <w:rsid w:val="009204E3"/>
    <w:rsid w:val="00921175"/>
    <w:rsid w:val="0092384F"/>
    <w:rsid w:val="00923F07"/>
    <w:rsid w:val="00925395"/>
    <w:rsid w:val="00925627"/>
    <w:rsid w:val="0092595D"/>
    <w:rsid w:val="00925B09"/>
    <w:rsid w:val="00930640"/>
    <w:rsid w:val="00930A86"/>
    <w:rsid w:val="00931AC8"/>
    <w:rsid w:val="0093323D"/>
    <w:rsid w:val="00940521"/>
    <w:rsid w:val="00940AD4"/>
    <w:rsid w:val="009431C4"/>
    <w:rsid w:val="00943A6E"/>
    <w:rsid w:val="00947BD8"/>
    <w:rsid w:val="009508F9"/>
    <w:rsid w:val="00952446"/>
    <w:rsid w:val="009545EB"/>
    <w:rsid w:val="00960AEC"/>
    <w:rsid w:val="00960CD3"/>
    <w:rsid w:val="00962784"/>
    <w:rsid w:val="00962D9F"/>
    <w:rsid w:val="00963E34"/>
    <w:rsid w:val="00965436"/>
    <w:rsid w:val="00965622"/>
    <w:rsid w:val="00966B0A"/>
    <w:rsid w:val="00970184"/>
    <w:rsid w:val="009702B7"/>
    <w:rsid w:val="00973BAD"/>
    <w:rsid w:val="009748C3"/>
    <w:rsid w:val="00975E81"/>
    <w:rsid w:val="00976872"/>
    <w:rsid w:val="009813D8"/>
    <w:rsid w:val="009817C9"/>
    <w:rsid w:val="00982283"/>
    <w:rsid w:val="00982C78"/>
    <w:rsid w:val="0098745E"/>
    <w:rsid w:val="009906F9"/>
    <w:rsid w:val="009912D0"/>
    <w:rsid w:val="009951B5"/>
    <w:rsid w:val="00997C81"/>
    <w:rsid w:val="009A0116"/>
    <w:rsid w:val="009A397E"/>
    <w:rsid w:val="009A5F21"/>
    <w:rsid w:val="009B4B0A"/>
    <w:rsid w:val="009B5443"/>
    <w:rsid w:val="009B6333"/>
    <w:rsid w:val="009B6E66"/>
    <w:rsid w:val="009C19AB"/>
    <w:rsid w:val="009C3AD5"/>
    <w:rsid w:val="009C3FBB"/>
    <w:rsid w:val="009C4EEA"/>
    <w:rsid w:val="009C5090"/>
    <w:rsid w:val="009D073A"/>
    <w:rsid w:val="009D4EF6"/>
    <w:rsid w:val="009D7A41"/>
    <w:rsid w:val="009D7AEA"/>
    <w:rsid w:val="009E190D"/>
    <w:rsid w:val="009E3591"/>
    <w:rsid w:val="009E39CC"/>
    <w:rsid w:val="009E426D"/>
    <w:rsid w:val="009E5C2D"/>
    <w:rsid w:val="009F2278"/>
    <w:rsid w:val="009F282A"/>
    <w:rsid w:val="00A01283"/>
    <w:rsid w:val="00A017F7"/>
    <w:rsid w:val="00A04776"/>
    <w:rsid w:val="00A065B1"/>
    <w:rsid w:val="00A073FA"/>
    <w:rsid w:val="00A07422"/>
    <w:rsid w:val="00A126BC"/>
    <w:rsid w:val="00A13741"/>
    <w:rsid w:val="00A13BD9"/>
    <w:rsid w:val="00A15993"/>
    <w:rsid w:val="00A16537"/>
    <w:rsid w:val="00A218B1"/>
    <w:rsid w:val="00A22A52"/>
    <w:rsid w:val="00A230F8"/>
    <w:rsid w:val="00A242F6"/>
    <w:rsid w:val="00A24828"/>
    <w:rsid w:val="00A269D6"/>
    <w:rsid w:val="00A26D76"/>
    <w:rsid w:val="00A270CC"/>
    <w:rsid w:val="00A308A0"/>
    <w:rsid w:val="00A31A26"/>
    <w:rsid w:val="00A323DE"/>
    <w:rsid w:val="00A32525"/>
    <w:rsid w:val="00A35780"/>
    <w:rsid w:val="00A35D4B"/>
    <w:rsid w:val="00A4040D"/>
    <w:rsid w:val="00A40DDA"/>
    <w:rsid w:val="00A41B4C"/>
    <w:rsid w:val="00A421FB"/>
    <w:rsid w:val="00A42E6E"/>
    <w:rsid w:val="00A44D1F"/>
    <w:rsid w:val="00A46A6F"/>
    <w:rsid w:val="00A50BCB"/>
    <w:rsid w:val="00A50D46"/>
    <w:rsid w:val="00A50EBE"/>
    <w:rsid w:val="00A51D0F"/>
    <w:rsid w:val="00A527BE"/>
    <w:rsid w:val="00A5394B"/>
    <w:rsid w:val="00A54F8C"/>
    <w:rsid w:val="00A61F7D"/>
    <w:rsid w:val="00A627AE"/>
    <w:rsid w:val="00A62FCD"/>
    <w:rsid w:val="00A63326"/>
    <w:rsid w:val="00A648D8"/>
    <w:rsid w:val="00A66F15"/>
    <w:rsid w:val="00A725F2"/>
    <w:rsid w:val="00A73CC5"/>
    <w:rsid w:val="00A75D66"/>
    <w:rsid w:val="00A76B62"/>
    <w:rsid w:val="00A807E6"/>
    <w:rsid w:val="00A852E4"/>
    <w:rsid w:val="00A87BBE"/>
    <w:rsid w:val="00A91470"/>
    <w:rsid w:val="00A93DA5"/>
    <w:rsid w:val="00A94890"/>
    <w:rsid w:val="00A94C46"/>
    <w:rsid w:val="00A94E5B"/>
    <w:rsid w:val="00A956BD"/>
    <w:rsid w:val="00A9571E"/>
    <w:rsid w:val="00A95F3E"/>
    <w:rsid w:val="00A9651A"/>
    <w:rsid w:val="00AA0D99"/>
    <w:rsid w:val="00AA3DFE"/>
    <w:rsid w:val="00AA4010"/>
    <w:rsid w:val="00AA49D0"/>
    <w:rsid w:val="00AA4AFE"/>
    <w:rsid w:val="00AA7B99"/>
    <w:rsid w:val="00AB0251"/>
    <w:rsid w:val="00AB10EB"/>
    <w:rsid w:val="00AB14B7"/>
    <w:rsid w:val="00AB3DF0"/>
    <w:rsid w:val="00AB4F23"/>
    <w:rsid w:val="00AB6BD0"/>
    <w:rsid w:val="00AB7234"/>
    <w:rsid w:val="00AC3487"/>
    <w:rsid w:val="00AC51E5"/>
    <w:rsid w:val="00AC577B"/>
    <w:rsid w:val="00AC59B1"/>
    <w:rsid w:val="00AC626C"/>
    <w:rsid w:val="00AC7A16"/>
    <w:rsid w:val="00AD0870"/>
    <w:rsid w:val="00AD12C6"/>
    <w:rsid w:val="00AE0B30"/>
    <w:rsid w:val="00AE18B9"/>
    <w:rsid w:val="00AE287E"/>
    <w:rsid w:val="00AE2F27"/>
    <w:rsid w:val="00AF04D4"/>
    <w:rsid w:val="00AF1E52"/>
    <w:rsid w:val="00AF419D"/>
    <w:rsid w:val="00AF444F"/>
    <w:rsid w:val="00AF5E63"/>
    <w:rsid w:val="00B00FDB"/>
    <w:rsid w:val="00B012C2"/>
    <w:rsid w:val="00B0657B"/>
    <w:rsid w:val="00B07733"/>
    <w:rsid w:val="00B07BBA"/>
    <w:rsid w:val="00B11D9F"/>
    <w:rsid w:val="00B121F6"/>
    <w:rsid w:val="00B16C7D"/>
    <w:rsid w:val="00B17208"/>
    <w:rsid w:val="00B215EF"/>
    <w:rsid w:val="00B21D12"/>
    <w:rsid w:val="00B21D63"/>
    <w:rsid w:val="00B24F4E"/>
    <w:rsid w:val="00B26165"/>
    <w:rsid w:val="00B264CE"/>
    <w:rsid w:val="00B26DDD"/>
    <w:rsid w:val="00B314FE"/>
    <w:rsid w:val="00B329C4"/>
    <w:rsid w:val="00B32CF7"/>
    <w:rsid w:val="00B338B2"/>
    <w:rsid w:val="00B33F8A"/>
    <w:rsid w:val="00B36D2A"/>
    <w:rsid w:val="00B42B27"/>
    <w:rsid w:val="00B437C5"/>
    <w:rsid w:val="00B459E3"/>
    <w:rsid w:val="00B530FA"/>
    <w:rsid w:val="00B568CC"/>
    <w:rsid w:val="00B61506"/>
    <w:rsid w:val="00B61A8D"/>
    <w:rsid w:val="00B622A9"/>
    <w:rsid w:val="00B62509"/>
    <w:rsid w:val="00B63D7A"/>
    <w:rsid w:val="00B65DDB"/>
    <w:rsid w:val="00B668A4"/>
    <w:rsid w:val="00B67950"/>
    <w:rsid w:val="00B71637"/>
    <w:rsid w:val="00B728CB"/>
    <w:rsid w:val="00B76096"/>
    <w:rsid w:val="00B76615"/>
    <w:rsid w:val="00B81362"/>
    <w:rsid w:val="00B818B7"/>
    <w:rsid w:val="00B92554"/>
    <w:rsid w:val="00B943FF"/>
    <w:rsid w:val="00B94C24"/>
    <w:rsid w:val="00B94ECE"/>
    <w:rsid w:val="00B96C15"/>
    <w:rsid w:val="00B979FF"/>
    <w:rsid w:val="00BA0AEC"/>
    <w:rsid w:val="00BA10CB"/>
    <w:rsid w:val="00BA2631"/>
    <w:rsid w:val="00BA400A"/>
    <w:rsid w:val="00BA411D"/>
    <w:rsid w:val="00BA4417"/>
    <w:rsid w:val="00BA55AC"/>
    <w:rsid w:val="00BA6739"/>
    <w:rsid w:val="00BA6F1C"/>
    <w:rsid w:val="00BA7A48"/>
    <w:rsid w:val="00BB3384"/>
    <w:rsid w:val="00BB5860"/>
    <w:rsid w:val="00BB7103"/>
    <w:rsid w:val="00BC317A"/>
    <w:rsid w:val="00BC6D7B"/>
    <w:rsid w:val="00BD2D2E"/>
    <w:rsid w:val="00BD742D"/>
    <w:rsid w:val="00BE0B83"/>
    <w:rsid w:val="00BE120B"/>
    <w:rsid w:val="00BE53D9"/>
    <w:rsid w:val="00BE592D"/>
    <w:rsid w:val="00BE64E5"/>
    <w:rsid w:val="00BE6BAB"/>
    <w:rsid w:val="00BF3444"/>
    <w:rsid w:val="00BF4EE5"/>
    <w:rsid w:val="00BF79B9"/>
    <w:rsid w:val="00BF7A02"/>
    <w:rsid w:val="00C03BCB"/>
    <w:rsid w:val="00C04EC9"/>
    <w:rsid w:val="00C051AA"/>
    <w:rsid w:val="00C06E8E"/>
    <w:rsid w:val="00C12363"/>
    <w:rsid w:val="00C14AE6"/>
    <w:rsid w:val="00C15177"/>
    <w:rsid w:val="00C160F5"/>
    <w:rsid w:val="00C20C1A"/>
    <w:rsid w:val="00C30349"/>
    <w:rsid w:val="00C3179B"/>
    <w:rsid w:val="00C33CC8"/>
    <w:rsid w:val="00C340C3"/>
    <w:rsid w:val="00C358A4"/>
    <w:rsid w:val="00C37A2C"/>
    <w:rsid w:val="00C37AA5"/>
    <w:rsid w:val="00C37BD9"/>
    <w:rsid w:val="00C4253E"/>
    <w:rsid w:val="00C42831"/>
    <w:rsid w:val="00C44F98"/>
    <w:rsid w:val="00C45F72"/>
    <w:rsid w:val="00C46DAF"/>
    <w:rsid w:val="00C54961"/>
    <w:rsid w:val="00C55E8A"/>
    <w:rsid w:val="00C56D96"/>
    <w:rsid w:val="00C57F9C"/>
    <w:rsid w:val="00C60D1A"/>
    <w:rsid w:val="00C62E08"/>
    <w:rsid w:val="00C65851"/>
    <w:rsid w:val="00C662E4"/>
    <w:rsid w:val="00C666F6"/>
    <w:rsid w:val="00C6679B"/>
    <w:rsid w:val="00C67922"/>
    <w:rsid w:val="00C7252C"/>
    <w:rsid w:val="00C73B53"/>
    <w:rsid w:val="00C76035"/>
    <w:rsid w:val="00C76920"/>
    <w:rsid w:val="00C76D11"/>
    <w:rsid w:val="00C770A1"/>
    <w:rsid w:val="00C77C63"/>
    <w:rsid w:val="00C8175A"/>
    <w:rsid w:val="00C81C47"/>
    <w:rsid w:val="00C82144"/>
    <w:rsid w:val="00C849A7"/>
    <w:rsid w:val="00C86C5F"/>
    <w:rsid w:val="00C91605"/>
    <w:rsid w:val="00C93B3B"/>
    <w:rsid w:val="00C945F6"/>
    <w:rsid w:val="00C94C8B"/>
    <w:rsid w:val="00CA1DAA"/>
    <w:rsid w:val="00CA3097"/>
    <w:rsid w:val="00CA36D0"/>
    <w:rsid w:val="00CA6C7E"/>
    <w:rsid w:val="00CA790D"/>
    <w:rsid w:val="00CB2289"/>
    <w:rsid w:val="00CB4127"/>
    <w:rsid w:val="00CB4641"/>
    <w:rsid w:val="00CB7247"/>
    <w:rsid w:val="00CB7664"/>
    <w:rsid w:val="00CB7DB4"/>
    <w:rsid w:val="00CC1AA3"/>
    <w:rsid w:val="00CC1CEF"/>
    <w:rsid w:val="00CC2353"/>
    <w:rsid w:val="00CC2BC5"/>
    <w:rsid w:val="00CC2E09"/>
    <w:rsid w:val="00CC366B"/>
    <w:rsid w:val="00CC456D"/>
    <w:rsid w:val="00CC45A6"/>
    <w:rsid w:val="00CC6858"/>
    <w:rsid w:val="00CC6A84"/>
    <w:rsid w:val="00CD437E"/>
    <w:rsid w:val="00CD60E3"/>
    <w:rsid w:val="00CD66A5"/>
    <w:rsid w:val="00CD76DC"/>
    <w:rsid w:val="00CE00F7"/>
    <w:rsid w:val="00CE0EB5"/>
    <w:rsid w:val="00CE17F1"/>
    <w:rsid w:val="00CE1EC2"/>
    <w:rsid w:val="00CE2FB7"/>
    <w:rsid w:val="00CE4111"/>
    <w:rsid w:val="00CE4A30"/>
    <w:rsid w:val="00CE5E9D"/>
    <w:rsid w:val="00CE66FF"/>
    <w:rsid w:val="00CE7B2E"/>
    <w:rsid w:val="00CE7BAA"/>
    <w:rsid w:val="00CF1092"/>
    <w:rsid w:val="00CF2AA1"/>
    <w:rsid w:val="00CF4638"/>
    <w:rsid w:val="00CF6127"/>
    <w:rsid w:val="00CF7B7B"/>
    <w:rsid w:val="00D00AB9"/>
    <w:rsid w:val="00D015C7"/>
    <w:rsid w:val="00D023EB"/>
    <w:rsid w:val="00D023F1"/>
    <w:rsid w:val="00D042CB"/>
    <w:rsid w:val="00D04425"/>
    <w:rsid w:val="00D10395"/>
    <w:rsid w:val="00D10447"/>
    <w:rsid w:val="00D10608"/>
    <w:rsid w:val="00D1155A"/>
    <w:rsid w:val="00D20241"/>
    <w:rsid w:val="00D2328D"/>
    <w:rsid w:val="00D237B7"/>
    <w:rsid w:val="00D269F8"/>
    <w:rsid w:val="00D270F5"/>
    <w:rsid w:val="00D27953"/>
    <w:rsid w:val="00D3058B"/>
    <w:rsid w:val="00D307A6"/>
    <w:rsid w:val="00D30F8B"/>
    <w:rsid w:val="00D36A74"/>
    <w:rsid w:val="00D37777"/>
    <w:rsid w:val="00D42921"/>
    <w:rsid w:val="00D430BF"/>
    <w:rsid w:val="00D44D85"/>
    <w:rsid w:val="00D452CB"/>
    <w:rsid w:val="00D511E5"/>
    <w:rsid w:val="00D514F3"/>
    <w:rsid w:val="00D520A0"/>
    <w:rsid w:val="00D52629"/>
    <w:rsid w:val="00D537AA"/>
    <w:rsid w:val="00D53E75"/>
    <w:rsid w:val="00D54B53"/>
    <w:rsid w:val="00D552C1"/>
    <w:rsid w:val="00D55CBD"/>
    <w:rsid w:val="00D55F65"/>
    <w:rsid w:val="00D60F44"/>
    <w:rsid w:val="00D6298B"/>
    <w:rsid w:val="00D6388B"/>
    <w:rsid w:val="00D647A2"/>
    <w:rsid w:val="00D64C94"/>
    <w:rsid w:val="00D657DD"/>
    <w:rsid w:val="00D66F21"/>
    <w:rsid w:val="00D67A45"/>
    <w:rsid w:val="00D70CA3"/>
    <w:rsid w:val="00D71677"/>
    <w:rsid w:val="00D72E23"/>
    <w:rsid w:val="00D734EF"/>
    <w:rsid w:val="00D73684"/>
    <w:rsid w:val="00D766A3"/>
    <w:rsid w:val="00D772FA"/>
    <w:rsid w:val="00D7786B"/>
    <w:rsid w:val="00D806B6"/>
    <w:rsid w:val="00D80EB0"/>
    <w:rsid w:val="00D84CB5"/>
    <w:rsid w:val="00D84D1D"/>
    <w:rsid w:val="00D857CF"/>
    <w:rsid w:val="00D9022C"/>
    <w:rsid w:val="00D90D7C"/>
    <w:rsid w:val="00D912F4"/>
    <w:rsid w:val="00D91AE8"/>
    <w:rsid w:val="00D925EC"/>
    <w:rsid w:val="00D92DA9"/>
    <w:rsid w:val="00D93582"/>
    <w:rsid w:val="00D94194"/>
    <w:rsid w:val="00D941D5"/>
    <w:rsid w:val="00D949F4"/>
    <w:rsid w:val="00D97A17"/>
    <w:rsid w:val="00D97FAC"/>
    <w:rsid w:val="00DA0427"/>
    <w:rsid w:val="00DA056B"/>
    <w:rsid w:val="00DA063E"/>
    <w:rsid w:val="00DA29F5"/>
    <w:rsid w:val="00DA2D0B"/>
    <w:rsid w:val="00DB10E2"/>
    <w:rsid w:val="00DC0187"/>
    <w:rsid w:val="00DC1D26"/>
    <w:rsid w:val="00DC25DF"/>
    <w:rsid w:val="00DC2975"/>
    <w:rsid w:val="00DC32D8"/>
    <w:rsid w:val="00DC37AE"/>
    <w:rsid w:val="00DC3A71"/>
    <w:rsid w:val="00DC559E"/>
    <w:rsid w:val="00DC70D0"/>
    <w:rsid w:val="00DD18FD"/>
    <w:rsid w:val="00DD3A51"/>
    <w:rsid w:val="00DD5005"/>
    <w:rsid w:val="00DD5A7E"/>
    <w:rsid w:val="00DD5EB9"/>
    <w:rsid w:val="00DD709A"/>
    <w:rsid w:val="00DD7F23"/>
    <w:rsid w:val="00DE086B"/>
    <w:rsid w:val="00DE4F6D"/>
    <w:rsid w:val="00DE5C10"/>
    <w:rsid w:val="00DE725E"/>
    <w:rsid w:val="00DF06C7"/>
    <w:rsid w:val="00DF254F"/>
    <w:rsid w:val="00DF5362"/>
    <w:rsid w:val="00DF5F40"/>
    <w:rsid w:val="00DF706B"/>
    <w:rsid w:val="00E00903"/>
    <w:rsid w:val="00E016A0"/>
    <w:rsid w:val="00E02A07"/>
    <w:rsid w:val="00E02AD1"/>
    <w:rsid w:val="00E05380"/>
    <w:rsid w:val="00E06A25"/>
    <w:rsid w:val="00E15019"/>
    <w:rsid w:val="00E16B99"/>
    <w:rsid w:val="00E21CC0"/>
    <w:rsid w:val="00E21E6C"/>
    <w:rsid w:val="00E22A33"/>
    <w:rsid w:val="00E22ABA"/>
    <w:rsid w:val="00E23362"/>
    <w:rsid w:val="00E236D5"/>
    <w:rsid w:val="00E237B8"/>
    <w:rsid w:val="00E279F2"/>
    <w:rsid w:val="00E307F4"/>
    <w:rsid w:val="00E371EF"/>
    <w:rsid w:val="00E373A3"/>
    <w:rsid w:val="00E37D2B"/>
    <w:rsid w:val="00E41ABC"/>
    <w:rsid w:val="00E41C80"/>
    <w:rsid w:val="00E41F0B"/>
    <w:rsid w:val="00E4487F"/>
    <w:rsid w:val="00E45F76"/>
    <w:rsid w:val="00E46A1E"/>
    <w:rsid w:val="00E471AA"/>
    <w:rsid w:val="00E51242"/>
    <w:rsid w:val="00E52A8B"/>
    <w:rsid w:val="00E54002"/>
    <w:rsid w:val="00E55C3E"/>
    <w:rsid w:val="00E57406"/>
    <w:rsid w:val="00E6147E"/>
    <w:rsid w:val="00E6183C"/>
    <w:rsid w:val="00E62224"/>
    <w:rsid w:val="00E63995"/>
    <w:rsid w:val="00E640E9"/>
    <w:rsid w:val="00E6552D"/>
    <w:rsid w:val="00E67FC5"/>
    <w:rsid w:val="00E70686"/>
    <w:rsid w:val="00E707BD"/>
    <w:rsid w:val="00E7158E"/>
    <w:rsid w:val="00E72331"/>
    <w:rsid w:val="00E7595D"/>
    <w:rsid w:val="00E75DB4"/>
    <w:rsid w:val="00E7600F"/>
    <w:rsid w:val="00E800FF"/>
    <w:rsid w:val="00E80A30"/>
    <w:rsid w:val="00E80E44"/>
    <w:rsid w:val="00E81081"/>
    <w:rsid w:val="00E83D8E"/>
    <w:rsid w:val="00E84FEA"/>
    <w:rsid w:val="00E863E5"/>
    <w:rsid w:val="00E86760"/>
    <w:rsid w:val="00E86B6D"/>
    <w:rsid w:val="00E920A3"/>
    <w:rsid w:val="00E929D2"/>
    <w:rsid w:val="00E936D7"/>
    <w:rsid w:val="00E947FB"/>
    <w:rsid w:val="00E95E7B"/>
    <w:rsid w:val="00E97112"/>
    <w:rsid w:val="00EA346A"/>
    <w:rsid w:val="00EA3860"/>
    <w:rsid w:val="00EA3ED7"/>
    <w:rsid w:val="00EA64A6"/>
    <w:rsid w:val="00EA7D9E"/>
    <w:rsid w:val="00EB0D63"/>
    <w:rsid w:val="00EB1174"/>
    <w:rsid w:val="00EB220D"/>
    <w:rsid w:val="00EB3D45"/>
    <w:rsid w:val="00EB650A"/>
    <w:rsid w:val="00EB6FC4"/>
    <w:rsid w:val="00EB704C"/>
    <w:rsid w:val="00EB7BC3"/>
    <w:rsid w:val="00EC1581"/>
    <w:rsid w:val="00EC30D9"/>
    <w:rsid w:val="00EC3B49"/>
    <w:rsid w:val="00EC68E6"/>
    <w:rsid w:val="00EC6BC0"/>
    <w:rsid w:val="00EC7BED"/>
    <w:rsid w:val="00EC7BFB"/>
    <w:rsid w:val="00ED0FBA"/>
    <w:rsid w:val="00ED192B"/>
    <w:rsid w:val="00ED397C"/>
    <w:rsid w:val="00ED3BF0"/>
    <w:rsid w:val="00ED7B6B"/>
    <w:rsid w:val="00EE074C"/>
    <w:rsid w:val="00EE0918"/>
    <w:rsid w:val="00EE0DD9"/>
    <w:rsid w:val="00EE4344"/>
    <w:rsid w:val="00EE55A2"/>
    <w:rsid w:val="00EF071F"/>
    <w:rsid w:val="00EF371B"/>
    <w:rsid w:val="00EF391D"/>
    <w:rsid w:val="00EF3AB1"/>
    <w:rsid w:val="00EF3CC6"/>
    <w:rsid w:val="00EF4923"/>
    <w:rsid w:val="00EF6FAD"/>
    <w:rsid w:val="00F01628"/>
    <w:rsid w:val="00F025C0"/>
    <w:rsid w:val="00F03801"/>
    <w:rsid w:val="00F03A5E"/>
    <w:rsid w:val="00F105B6"/>
    <w:rsid w:val="00F107A5"/>
    <w:rsid w:val="00F1307F"/>
    <w:rsid w:val="00F153C7"/>
    <w:rsid w:val="00F15866"/>
    <w:rsid w:val="00F17404"/>
    <w:rsid w:val="00F17AE6"/>
    <w:rsid w:val="00F216D6"/>
    <w:rsid w:val="00F220BD"/>
    <w:rsid w:val="00F230EC"/>
    <w:rsid w:val="00F2395E"/>
    <w:rsid w:val="00F302AF"/>
    <w:rsid w:val="00F309C1"/>
    <w:rsid w:val="00F318CA"/>
    <w:rsid w:val="00F336EB"/>
    <w:rsid w:val="00F33FF8"/>
    <w:rsid w:val="00F3421E"/>
    <w:rsid w:val="00F3661A"/>
    <w:rsid w:val="00F417AB"/>
    <w:rsid w:val="00F418C7"/>
    <w:rsid w:val="00F44944"/>
    <w:rsid w:val="00F479BF"/>
    <w:rsid w:val="00F50B47"/>
    <w:rsid w:val="00F51CA3"/>
    <w:rsid w:val="00F52C32"/>
    <w:rsid w:val="00F538A6"/>
    <w:rsid w:val="00F53A07"/>
    <w:rsid w:val="00F547CA"/>
    <w:rsid w:val="00F556FC"/>
    <w:rsid w:val="00F55791"/>
    <w:rsid w:val="00F5671E"/>
    <w:rsid w:val="00F57E18"/>
    <w:rsid w:val="00F60ADA"/>
    <w:rsid w:val="00F621C1"/>
    <w:rsid w:val="00F655C4"/>
    <w:rsid w:val="00F724B7"/>
    <w:rsid w:val="00F726DF"/>
    <w:rsid w:val="00F74003"/>
    <w:rsid w:val="00F74F5A"/>
    <w:rsid w:val="00F7561B"/>
    <w:rsid w:val="00F77053"/>
    <w:rsid w:val="00F77794"/>
    <w:rsid w:val="00F83CE8"/>
    <w:rsid w:val="00F84D49"/>
    <w:rsid w:val="00F85A2F"/>
    <w:rsid w:val="00F86A54"/>
    <w:rsid w:val="00F87714"/>
    <w:rsid w:val="00F9133C"/>
    <w:rsid w:val="00F91896"/>
    <w:rsid w:val="00F92805"/>
    <w:rsid w:val="00F92DAD"/>
    <w:rsid w:val="00F93262"/>
    <w:rsid w:val="00F956F0"/>
    <w:rsid w:val="00F95C07"/>
    <w:rsid w:val="00FA160B"/>
    <w:rsid w:val="00FA47AB"/>
    <w:rsid w:val="00FA7F9D"/>
    <w:rsid w:val="00FB1646"/>
    <w:rsid w:val="00FB29D8"/>
    <w:rsid w:val="00FB4704"/>
    <w:rsid w:val="00FB4F33"/>
    <w:rsid w:val="00FB4FB8"/>
    <w:rsid w:val="00FB51C6"/>
    <w:rsid w:val="00FC04E2"/>
    <w:rsid w:val="00FC2AED"/>
    <w:rsid w:val="00FC3D54"/>
    <w:rsid w:val="00FC406E"/>
    <w:rsid w:val="00FC4306"/>
    <w:rsid w:val="00FC491D"/>
    <w:rsid w:val="00FC4E10"/>
    <w:rsid w:val="00FC7F8B"/>
    <w:rsid w:val="00FD0512"/>
    <w:rsid w:val="00FD383F"/>
    <w:rsid w:val="00FD40F5"/>
    <w:rsid w:val="00FD4720"/>
    <w:rsid w:val="00FD5AE6"/>
    <w:rsid w:val="00FD5DFF"/>
    <w:rsid w:val="00FD7226"/>
    <w:rsid w:val="00FD7376"/>
    <w:rsid w:val="00FD78E2"/>
    <w:rsid w:val="00FD7C03"/>
    <w:rsid w:val="00FE1602"/>
    <w:rsid w:val="00FE2540"/>
    <w:rsid w:val="00FE408A"/>
    <w:rsid w:val="00FE54E9"/>
    <w:rsid w:val="00FE5791"/>
    <w:rsid w:val="00FF2D2C"/>
    <w:rsid w:val="00FF4B5F"/>
    <w:rsid w:val="00FF5D60"/>
    <w:rsid w:val="00FF7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6F0"/>
    <w:pPr>
      <w:spacing w:after="160" w:line="259" w:lineRule="auto"/>
    </w:pPr>
  </w:style>
  <w:style w:type="paragraph" w:styleId="Heading1">
    <w:name w:val="heading 1"/>
    <w:basedOn w:val="Normal"/>
    <w:next w:val="Normal"/>
    <w:link w:val="Heading1Char"/>
    <w:qFormat/>
    <w:rsid w:val="001346F0"/>
    <w:pPr>
      <w:keepNext/>
      <w:keepLines/>
      <w:spacing w:before="240" w:after="0" w:line="27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1346F0"/>
    <w:pPr>
      <w:keepNext/>
      <w:spacing w:after="0" w:line="240" w:lineRule="auto"/>
      <w:jc w:val="both"/>
      <w:outlineLvl w:val="1"/>
    </w:pPr>
    <w:rPr>
      <w:rFonts w:ascii="Times New Roman" w:eastAsia="Times New Roman" w:hAnsi="Times New Roman" w:cs="Times New Roman"/>
      <w:b/>
      <w:bCs/>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46F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1346F0"/>
    <w:rPr>
      <w:rFonts w:ascii="Times New Roman" w:eastAsia="Times New Roman" w:hAnsi="Times New Roman" w:cs="Times New Roman"/>
      <w:b/>
      <w:bCs/>
      <w:sz w:val="24"/>
      <w:szCs w:val="24"/>
      <w:lang w:val="ro-RO" w:eastAsia="ro-RO"/>
    </w:rPr>
  </w:style>
  <w:style w:type="paragraph" w:styleId="Header">
    <w:name w:val="header"/>
    <w:aliases w:val="Mediu"/>
    <w:basedOn w:val="Normal"/>
    <w:link w:val="HeaderChar"/>
    <w:uiPriority w:val="99"/>
    <w:unhideWhenUsed/>
    <w:rsid w:val="001346F0"/>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1346F0"/>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1346F0"/>
    <w:pPr>
      <w:tabs>
        <w:tab w:val="center" w:pos="4680"/>
        <w:tab w:val="right" w:pos="9360"/>
      </w:tabs>
      <w:spacing w:after="0" w:line="240" w:lineRule="auto"/>
    </w:pPr>
  </w:style>
  <w:style w:type="character" w:customStyle="1" w:styleId="FooterChar">
    <w:name w:val="Footer Char"/>
    <w:aliases w:val=" Char Char, Char Char Char Char Char,Char Char1,Char Char Char Char Char1, Char Char Char Char2, Char Caracter Caracter Char1, Char Caracter Char1,Char Caracter Caracter Char1,Char Caracter Char1"/>
    <w:basedOn w:val="DefaultParagraphFont"/>
    <w:link w:val="Footer"/>
    <w:uiPriority w:val="99"/>
    <w:rsid w:val="001346F0"/>
  </w:style>
  <w:style w:type="character" w:styleId="PlaceholderText">
    <w:name w:val="Placeholder Text"/>
    <w:basedOn w:val="DefaultParagraphFont"/>
    <w:uiPriority w:val="99"/>
    <w:semiHidden/>
    <w:rsid w:val="001346F0"/>
    <w:rPr>
      <w:color w:val="808080"/>
    </w:rPr>
  </w:style>
  <w:style w:type="paragraph" w:customStyle="1" w:styleId="Default">
    <w:name w:val="Default"/>
    <w:rsid w:val="001346F0"/>
    <w:pPr>
      <w:autoSpaceDE w:val="0"/>
      <w:autoSpaceDN w:val="0"/>
      <w:adjustRightInd w:val="0"/>
      <w:spacing w:after="0" w:line="240" w:lineRule="auto"/>
    </w:pPr>
    <w:rPr>
      <w:rFonts w:ascii="Symbol" w:eastAsia="Times New Roman" w:hAnsi="Symbol" w:cs="Symbol"/>
      <w:color w:val="000000"/>
      <w:sz w:val="24"/>
      <w:szCs w:val="24"/>
    </w:rPr>
  </w:style>
  <w:style w:type="character" w:styleId="Hyperlink">
    <w:name w:val="Hyperlink"/>
    <w:rsid w:val="001346F0"/>
    <w:rPr>
      <w:color w:val="0000FF"/>
      <w:u w:val="single"/>
    </w:rPr>
  </w:style>
  <w:style w:type="paragraph" w:styleId="BodyText">
    <w:name w:val="Body Text"/>
    <w:basedOn w:val="Normal"/>
    <w:link w:val="BodyTextChar"/>
    <w:rsid w:val="001346F0"/>
    <w:pPr>
      <w:spacing w:after="120" w:line="276" w:lineRule="auto"/>
    </w:pPr>
    <w:rPr>
      <w:rFonts w:ascii="Calibri" w:eastAsia="Times New Roman" w:hAnsi="Calibri" w:cs="Times New Roman"/>
    </w:rPr>
  </w:style>
  <w:style w:type="character" w:customStyle="1" w:styleId="BodyTextChar">
    <w:name w:val="Body Text Char"/>
    <w:basedOn w:val="DefaultParagraphFont"/>
    <w:link w:val="BodyText"/>
    <w:rsid w:val="001346F0"/>
    <w:rPr>
      <w:rFonts w:ascii="Calibri" w:eastAsia="Times New Roman" w:hAnsi="Calibri" w:cs="Times New Roman"/>
    </w:rPr>
  </w:style>
  <w:style w:type="paragraph" w:styleId="ListParagraph">
    <w:name w:val="List Paragraph"/>
    <w:basedOn w:val="Normal"/>
    <w:uiPriority w:val="99"/>
    <w:qFormat/>
    <w:rsid w:val="001346F0"/>
    <w:pPr>
      <w:suppressAutoHyphens/>
      <w:spacing w:after="200" w:line="276" w:lineRule="auto"/>
      <w:ind w:left="720"/>
      <w:contextualSpacing/>
    </w:pPr>
    <w:rPr>
      <w:rFonts w:ascii="Calibri" w:eastAsia="Calibri" w:hAnsi="Calibri" w:cs="Calibri"/>
      <w:lang w:eastAsia="ar-SA"/>
    </w:rPr>
  </w:style>
  <w:style w:type="paragraph" w:styleId="NoSpacing">
    <w:name w:val="No Spacing"/>
    <w:uiPriority w:val="1"/>
    <w:qFormat/>
    <w:rsid w:val="001346F0"/>
    <w:pPr>
      <w:suppressAutoHyphens/>
      <w:spacing w:after="0" w:line="240" w:lineRule="auto"/>
    </w:pPr>
    <w:rPr>
      <w:rFonts w:ascii="Calibri" w:eastAsia="Calibri" w:hAnsi="Calibri" w:cs="Calibri"/>
      <w:lang w:eastAsia="ar-SA"/>
    </w:rPr>
  </w:style>
  <w:style w:type="paragraph" w:customStyle="1" w:styleId="PARNOU">
    <w:name w:val="PARNOU"/>
    <w:basedOn w:val="Normal"/>
    <w:rsid w:val="001346F0"/>
    <w:pPr>
      <w:overflowPunct w:val="0"/>
      <w:autoSpaceDE w:val="0"/>
      <w:autoSpaceDN w:val="0"/>
      <w:adjustRightInd w:val="0"/>
      <w:spacing w:after="0" w:line="240" w:lineRule="atLeast"/>
      <w:jc w:val="both"/>
    </w:pPr>
    <w:rPr>
      <w:rFonts w:ascii="FormalScrp421 BT" w:eastAsia="Times New Roman" w:hAnsi="FormalScrp421 BT" w:cs="Times New Roman"/>
      <w:b/>
      <w:noProof/>
      <w:spacing w:val="20"/>
      <w:sz w:val="24"/>
      <w:szCs w:val="20"/>
      <w:lang w:val="ro-RO" w:eastAsia="ro-RO"/>
    </w:rPr>
  </w:style>
  <w:style w:type="paragraph" w:styleId="BalloonText">
    <w:name w:val="Balloon Text"/>
    <w:basedOn w:val="Normal"/>
    <w:link w:val="BalloonTextChar"/>
    <w:uiPriority w:val="99"/>
    <w:semiHidden/>
    <w:unhideWhenUsed/>
    <w:rsid w:val="001346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6F0"/>
    <w:rPr>
      <w:rFonts w:ascii="Tahoma" w:hAnsi="Tahoma" w:cs="Tahoma"/>
      <w:sz w:val="16"/>
      <w:szCs w:val="16"/>
    </w:rPr>
  </w:style>
  <w:style w:type="character" w:customStyle="1" w:styleId="HeaderChar1">
    <w:name w:val="Header Char1"/>
    <w:aliases w:val="Mediu Char1"/>
    <w:basedOn w:val="DefaultParagraphFont"/>
    <w:rsid w:val="001346F0"/>
  </w:style>
  <w:style w:type="character" w:customStyle="1" w:styleId="FooterChar1">
    <w:name w:val="Footer Char1"/>
    <w:aliases w:val=" Char Char1, Char Char Char Char Char1,Char Char,Char Char Char Char Char, Char Char Char Char1, Char Caracter Caracter Char, Char Caracter Char,Char Caracter Caracter Char,Char Caracter Char"/>
    <w:basedOn w:val="DefaultParagraphFont"/>
    <w:rsid w:val="001346F0"/>
  </w:style>
  <w:style w:type="paragraph" w:styleId="DocumentMap">
    <w:name w:val="Document Map"/>
    <w:basedOn w:val="Normal"/>
    <w:link w:val="DocumentMapChar"/>
    <w:uiPriority w:val="99"/>
    <w:semiHidden/>
    <w:unhideWhenUsed/>
    <w:rsid w:val="001346F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346F0"/>
    <w:rPr>
      <w:rFonts w:ascii="Tahoma" w:hAnsi="Tahoma" w:cs="Tahoma"/>
      <w:sz w:val="16"/>
      <w:szCs w:val="16"/>
    </w:rPr>
  </w:style>
  <w:style w:type="paragraph" w:styleId="BodyText3">
    <w:name w:val="Body Text 3"/>
    <w:basedOn w:val="Normal"/>
    <w:link w:val="BodyText3Char"/>
    <w:uiPriority w:val="99"/>
    <w:unhideWhenUsed/>
    <w:rsid w:val="001346F0"/>
    <w:pPr>
      <w:spacing w:after="120"/>
    </w:pPr>
    <w:rPr>
      <w:sz w:val="16"/>
      <w:szCs w:val="16"/>
    </w:rPr>
  </w:style>
  <w:style w:type="character" w:customStyle="1" w:styleId="BodyText3Char">
    <w:name w:val="Body Text 3 Char"/>
    <w:basedOn w:val="DefaultParagraphFont"/>
    <w:link w:val="BodyText3"/>
    <w:uiPriority w:val="99"/>
    <w:rsid w:val="001346F0"/>
    <w:rPr>
      <w:sz w:val="16"/>
      <w:szCs w:val="16"/>
    </w:rPr>
  </w:style>
  <w:style w:type="paragraph" w:styleId="BodyTextIndent">
    <w:name w:val="Body Text Indent"/>
    <w:basedOn w:val="Normal"/>
    <w:link w:val="BodyTextIndentChar"/>
    <w:uiPriority w:val="99"/>
    <w:unhideWhenUsed/>
    <w:rsid w:val="001346F0"/>
    <w:pPr>
      <w:spacing w:after="120"/>
      <w:ind w:left="360"/>
    </w:pPr>
  </w:style>
  <w:style w:type="character" w:customStyle="1" w:styleId="BodyTextIndentChar">
    <w:name w:val="Body Text Indent Char"/>
    <w:basedOn w:val="DefaultParagraphFont"/>
    <w:link w:val="BodyTextIndent"/>
    <w:uiPriority w:val="99"/>
    <w:rsid w:val="001346F0"/>
  </w:style>
  <w:style w:type="paragraph" w:styleId="BodyTextIndent2">
    <w:name w:val="Body Text Indent 2"/>
    <w:basedOn w:val="Normal"/>
    <w:link w:val="BodyTextIndent2Char"/>
    <w:uiPriority w:val="99"/>
    <w:semiHidden/>
    <w:unhideWhenUsed/>
    <w:rsid w:val="00301233"/>
    <w:pPr>
      <w:spacing w:after="120" w:line="480" w:lineRule="auto"/>
      <w:ind w:left="360"/>
    </w:pPr>
  </w:style>
  <w:style w:type="character" w:customStyle="1" w:styleId="BodyTextIndent2Char">
    <w:name w:val="Body Text Indent 2 Char"/>
    <w:basedOn w:val="DefaultParagraphFont"/>
    <w:link w:val="BodyTextIndent2"/>
    <w:uiPriority w:val="99"/>
    <w:semiHidden/>
    <w:rsid w:val="00301233"/>
  </w:style>
  <w:style w:type="paragraph" w:styleId="BodyTextIndent3">
    <w:name w:val="Body Text Indent 3"/>
    <w:basedOn w:val="Normal"/>
    <w:link w:val="BodyTextIndent3Char"/>
    <w:uiPriority w:val="99"/>
    <w:semiHidden/>
    <w:unhideWhenUsed/>
    <w:rsid w:val="000265A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265AE"/>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6F0"/>
    <w:pPr>
      <w:spacing w:after="160" w:line="259" w:lineRule="auto"/>
    </w:pPr>
  </w:style>
  <w:style w:type="paragraph" w:styleId="Heading1">
    <w:name w:val="heading 1"/>
    <w:basedOn w:val="Normal"/>
    <w:next w:val="Normal"/>
    <w:link w:val="Heading1Char"/>
    <w:qFormat/>
    <w:rsid w:val="001346F0"/>
    <w:pPr>
      <w:keepNext/>
      <w:keepLines/>
      <w:spacing w:before="240" w:after="0" w:line="27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1346F0"/>
    <w:pPr>
      <w:keepNext/>
      <w:spacing w:after="0" w:line="240" w:lineRule="auto"/>
      <w:jc w:val="both"/>
      <w:outlineLvl w:val="1"/>
    </w:pPr>
    <w:rPr>
      <w:rFonts w:ascii="Times New Roman" w:eastAsia="Times New Roman" w:hAnsi="Times New Roman" w:cs="Times New Roman"/>
      <w:b/>
      <w:bCs/>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46F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1346F0"/>
    <w:rPr>
      <w:rFonts w:ascii="Times New Roman" w:eastAsia="Times New Roman" w:hAnsi="Times New Roman" w:cs="Times New Roman"/>
      <w:b/>
      <w:bCs/>
      <w:sz w:val="24"/>
      <w:szCs w:val="24"/>
      <w:lang w:val="ro-RO" w:eastAsia="ro-RO"/>
    </w:rPr>
  </w:style>
  <w:style w:type="paragraph" w:styleId="Header">
    <w:name w:val="header"/>
    <w:aliases w:val="Mediu"/>
    <w:basedOn w:val="Normal"/>
    <w:link w:val="HeaderChar"/>
    <w:uiPriority w:val="99"/>
    <w:unhideWhenUsed/>
    <w:rsid w:val="001346F0"/>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1346F0"/>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1346F0"/>
    <w:pPr>
      <w:tabs>
        <w:tab w:val="center" w:pos="4680"/>
        <w:tab w:val="right" w:pos="9360"/>
      </w:tabs>
      <w:spacing w:after="0" w:line="240" w:lineRule="auto"/>
    </w:pPr>
  </w:style>
  <w:style w:type="character" w:customStyle="1" w:styleId="FooterChar">
    <w:name w:val="Footer Char"/>
    <w:aliases w:val=" Char Char, Char Char Char Char Char,Char Char1,Char Char Char Char Char1, Char Char Char Char2, Char Caracter Caracter Char1, Char Caracter Char1,Char Caracter Caracter Char1,Char Caracter Char1"/>
    <w:basedOn w:val="DefaultParagraphFont"/>
    <w:link w:val="Footer"/>
    <w:uiPriority w:val="99"/>
    <w:rsid w:val="001346F0"/>
  </w:style>
  <w:style w:type="character" w:styleId="PlaceholderText">
    <w:name w:val="Placeholder Text"/>
    <w:basedOn w:val="DefaultParagraphFont"/>
    <w:uiPriority w:val="99"/>
    <w:semiHidden/>
    <w:rsid w:val="001346F0"/>
    <w:rPr>
      <w:color w:val="808080"/>
    </w:rPr>
  </w:style>
  <w:style w:type="paragraph" w:customStyle="1" w:styleId="Default">
    <w:name w:val="Default"/>
    <w:rsid w:val="001346F0"/>
    <w:pPr>
      <w:autoSpaceDE w:val="0"/>
      <w:autoSpaceDN w:val="0"/>
      <w:adjustRightInd w:val="0"/>
      <w:spacing w:after="0" w:line="240" w:lineRule="auto"/>
    </w:pPr>
    <w:rPr>
      <w:rFonts w:ascii="Symbol" w:eastAsia="Times New Roman" w:hAnsi="Symbol" w:cs="Symbol"/>
      <w:color w:val="000000"/>
      <w:sz w:val="24"/>
      <w:szCs w:val="24"/>
    </w:rPr>
  </w:style>
  <w:style w:type="character" w:styleId="Hyperlink">
    <w:name w:val="Hyperlink"/>
    <w:rsid w:val="001346F0"/>
    <w:rPr>
      <w:color w:val="0000FF"/>
      <w:u w:val="single"/>
    </w:rPr>
  </w:style>
  <w:style w:type="paragraph" w:styleId="BodyText">
    <w:name w:val="Body Text"/>
    <w:basedOn w:val="Normal"/>
    <w:link w:val="BodyTextChar"/>
    <w:rsid w:val="001346F0"/>
    <w:pPr>
      <w:spacing w:after="120" w:line="276" w:lineRule="auto"/>
    </w:pPr>
    <w:rPr>
      <w:rFonts w:ascii="Calibri" w:eastAsia="Times New Roman" w:hAnsi="Calibri" w:cs="Times New Roman"/>
    </w:rPr>
  </w:style>
  <w:style w:type="character" w:customStyle="1" w:styleId="BodyTextChar">
    <w:name w:val="Body Text Char"/>
    <w:basedOn w:val="DefaultParagraphFont"/>
    <w:link w:val="BodyText"/>
    <w:rsid w:val="001346F0"/>
    <w:rPr>
      <w:rFonts w:ascii="Calibri" w:eastAsia="Times New Roman" w:hAnsi="Calibri" w:cs="Times New Roman"/>
    </w:rPr>
  </w:style>
  <w:style w:type="paragraph" w:styleId="ListParagraph">
    <w:name w:val="List Paragraph"/>
    <w:basedOn w:val="Normal"/>
    <w:uiPriority w:val="99"/>
    <w:qFormat/>
    <w:rsid w:val="001346F0"/>
    <w:pPr>
      <w:suppressAutoHyphens/>
      <w:spacing w:after="200" w:line="276" w:lineRule="auto"/>
      <w:ind w:left="720"/>
      <w:contextualSpacing/>
    </w:pPr>
    <w:rPr>
      <w:rFonts w:ascii="Calibri" w:eastAsia="Calibri" w:hAnsi="Calibri" w:cs="Calibri"/>
      <w:lang w:eastAsia="ar-SA"/>
    </w:rPr>
  </w:style>
  <w:style w:type="paragraph" w:styleId="NoSpacing">
    <w:name w:val="No Spacing"/>
    <w:uiPriority w:val="1"/>
    <w:qFormat/>
    <w:rsid w:val="001346F0"/>
    <w:pPr>
      <w:suppressAutoHyphens/>
      <w:spacing w:after="0" w:line="240" w:lineRule="auto"/>
    </w:pPr>
    <w:rPr>
      <w:rFonts w:ascii="Calibri" w:eastAsia="Calibri" w:hAnsi="Calibri" w:cs="Calibri"/>
      <w:lang w:eastAsia="ar-SA"/>
    </w:rPr>
  </w:style>
  <w:style w:type="paragraph" w:customStyle="1" w:styleId="PARNOU">
    <w:name w:val="PARNOU"/>
    <w:basedOn w:val="Normal"/>
    <w:rsid w:val="001346F0"/>
    <w:pPr>
      <w:overflowPunct w:val="0"/>
      <w:autoSpaceDE w:val="0"/>
      <w:autoSpaceDN w:val="0"/>
      <w:adjustRightInd w:val="0"/>
      <w:spacing w:after="0" w:line="240" w:lineRule="atLeast"/>
      <w:jc w:val="both"/>
    </w:pPr>
    <w:rPr>
      <w:rFonts w:ascii="FormalScrp421 BT" w:eastAsia="Times New Roman" w:hAnsi="FormalScrp421 BT" w:cs="Times New Roman"/>
      <w:b/>
      <w:noProof/>
      <w:spacing w:val="20"/>
      <w:sz w:val="24"/>
      <w:szCs w:val="20"/>
      <w:lang w:val="ro-RO" w:eastAsia="ro-RO"/>
    </w:rPr>
  </w:style>
  <w:style w:type="paragraph" w:styleId="BalloonText">
    <w:name w:val="Balloon Text"/>
    <w:basedOn w:val="Normal"/>
    <w:link w:val="BalloonTextChar"/>
    <w:uiPriority w:val="99"/>
    <w:semiHidden/>
    <w:unhideWhenUsed/>
    <w:rsid w:val="001346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6F0"/>
    <w:rPr>
      <w:rFonts w:ascii="Tahoma" w:hAnsi="Tahoma" w:cs="Tahoma"/>
      <w:sz w:val="16"/>
      <w:szCs w:val="16"/>
    </w:rPr>
  </w:style>
  <w:style w:type="character" w:customStyle="1" w:styleId="HeaderChar1">
    <w:name w:val="Header Char1"/>
    <w:aliases w:val="Mediu Char1"/>
    <w:basedOn w:val="DefaultParagraphFont"/>
    <w:rsid w:val="001346F0"/>
  </w:style>
  <w:style w:type="character" w:customStyle="1" w:styleId="FooterChar1">
    <w:name w:val="Footer Char1"/>
    <w:aliases w:val=" Char Char1, Char Char Char Char Char1,Char Char,Char Char Char Char Char, Char Char Char Char1, Char Caracter Caracter Char, Char Caracter Char,Char Caracter Caracter Char,Char Caracter Char"/>
    <w:basedOn w:val="DefaultParagraphFont"/>
    <w:rsid w:val="001346F0"/>
  </w:style>
  <w:style w:type="paragraph" w:styleId="DocumentMap">
    <w:name w:val="Document Map"/>
    <w:basedOn w:val="Normal"/>
    <w:link w:val="DocumentMapChar"/>
    <w:uiPriority w:val="99"/>
    <w:semiHidden/>
    <w:unhideWhenUsed/>
    <w:rsid w:val="001346F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346F0"/>
    <w:rPr>
      <w:rFonts w:ascii="Tahoma" w:hAnsi="Tahoma" w:cs="Tahoma"/>
      <w:sz w:val="16"/>
      <w:szCs w:val="16"/>
    </w:rPr>
  </w:style>
  <w:style w:type="paragraph" w:styleId="BodyText3">
    <w:name w:val="Body Text 3"/>
    <w:basedOn w:val="Normal"/>
    <w:link w:val="BodyText3Char"/>
    <w:uiPriority w:val="99"/>
    <w:unhideWhenUsed/>
    <w:rsid w:val="001346F0"/>
    <w:pPr>
      <w:spacing w:after="120"/>
    </w:pPr>
    <w:rPr>
      <w:sz w:val="16"/>
      <w:szCs w:val="16"/>
    </w:rPr>
  </w:style>
  <w:style w:type="character" w:customStyle="1" w:styleId="BodyText3Char">
    <w:name w:val="Body Text 3 Char"/>
    <w:basedOn w:val="DefaultParagraphFont"/>
    <w:link w:val="BodyText3"/>
    <w:uiPriority w:val="99"/>
    <w:rsid w:val="001346F0"/>
    <w:rPr>
      <w:sz w:val="16"/>
      <w:szCs w:val="16"/>
    </w:rPr>
  </w:style>
  <w:style w:type="paragraph" w:styleId="BodyTextIndent">
    <w:name w:val="Body Text Indent"/>
    <w:basedOn w:val="Normal"/>
    <w:link w:val="BodyTextIndentChar"/>
    <w:uiPriority w:val="99"/>
    <w:unhideWhenUsed/>
    <w:rsid w:val="001346F0"/>
    <w:pPr>
      <w:spacing w:after="120"/>
      <w:ind w:left="360"/>
    </w:pPr>
  </w:style>
  <w:style w:type="character" w:customStyle="1" w:styleId="BodyTextIndentChar">
    <w:name w:val="Body Text Indent Char"/>
    <w:basedOn w:val="DefaultParagraphFont"/>
    <w:link w:val="BodyTextIndent"/>
    <w:uiPriority w:val="99"/>
    <w:rsid w:val="001346F0"/>
  </w:style>
  <w:style w:type="paragraph" w:styleId="BodyTextIndent2">
    <w:name w:val="Body Text Indent 2"/>
    <w:basedOn w:val="Normal"/>
    <w:link w:val="BodyTextIndent2Char"/>
    <w:uiPriority w:val="99"/>
    <w:semiHidden/>
    <w:unhideWhenUsed/>
    <w:rsid w:val="00301233"/>
    <w:pPr>
      <w:spacing w:after="120" w:line="480" w:lineRule="auto"/>
      <w:ind w:left="360"/>
    </w:pPr>
  </w:style>
  <w:style w:type="character" w:customStyle="1" w:styleId="BodyTextIndent2Char">
    <w:name w:val="Body Text Indent 2 Char"/>
    <w:basedOn w:val="DefaultParagraphFont"/>
    <w:link w:val="BodyTextIndent2"/>
    <w:uiPriority w:val="99"/>
    <w:semiHidden/>
    <w:rsid w:val="00301233"/>
  </w:style>
  <w:style w:type="paragraph" w:styleId="BodyTextIndent3">
    <w:name w:val="Body Text Indent 3"/>
    <w:basedOn w:val="Normal"/>
    <w:link w:val="BodyTextIndent3Char"/>
    <w:uiPriority w:val="99"/>
    <w:semiHidden/>
    <w:unhideWhenUsed/>
    <w:rsid w:val="000265A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265A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hr.anpm.ro" TargetMode="External"/><Relationship Id="rId2" Type="http://schemas.openxmlformats.org/officeDocument/2006/relationships/oleObject" Target="embeddings/oleObject1.bin"/><Relationship Id="rId1" Type="http://schemas.openxmlformats.org/officeDocument/2006/relationships/image" Target="media/image1.wmf"/></Relationships>
</file>

<file path=word/_rels/footer2.xml.rels><?xml version="1.0" encoding="UTF-8" standalone="yes"?>
<Relationships xmlns="http://schemas.openxmlformats.org/package/2006/relationships"><Relationship Id="rId3" Type="http://schemas.openxmlformats.org/officeDocument/2006/relationships/hyperlink" Target="mailto:office@apmhr.anpm.ro" TargetMode="External"/><Relationship Id="rId2" Type="http://schemas.openxmlformats.org/officeDocument/2006/relationships/oleObject" Target="embeddings/oleObject3.bin"/><Relationship Id="rId1" Type="http://schemas.openxmlformats.org/officeDocument/2006/relationships/image" Target="media/image1.wmf"/></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1.wmf"/><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DDCD6C2CFE24AE1B62127AC0BCC623C"/>
        <w:category>
          <w:name w:val="General"/>
          <w:gallery w:val="placeholder"/>
        </w:category>
        <w:types>
          <w:type w:val="bbPlcHdr"/>
        </w:types>
        <w:behaviors>
          <w:behavior w:val="content"/>
        </w:behaviors>
        <w:guid w:val="{17EAE65E-B548-491C-8186-3A21C6701310}"/>
      </w:docPartPr>
      <w:docPartBody>
        <w:p w:rsidR="00000000" w:rsidRDefault="009E0058" w:rsidP="009E0058">
          <w:pPr>
            <w:pStyle w:val="3DDCD6C2CFE24AE1B62127AC0BCC623C"/>
          </w:pPr>
          <w:r w:rsidRPr="00BD4EA0">
            <w:rPr>
              <w:rStyle w:val="PlaceholderText"/>
              <w:rFonts w:ascii="Arial" w:hAnsi="Arial" w:cs="Arial"/>
            </w:rPr>
            <w:t>....</w:t>
          </w:r>
        </w:p>
      </w:docPartBody>
    </w:docPart>
    <w:docPart>
      <w:docPartPr>
        <w:name w:val="287403E28AFB45FD92BF7A1E8479D8FE"/>
        <w:category>
          <w:name w:val="General"/>
          <w:gallery w:val="placeholder"/>
        </w:category>
        <w:types>
          <w:type w:val="bbPlcHdr"/>
        </w:types>
        <w:behaviors>
          <w:behavior w:val="content"/>
        </w:behaviors>
        <w:guid w:val="{15E35C65-3E3B-4CD4-BD14-801855BEA484}"/>
      </w:docPartPr>
      <w:docPartBody>
        <w:p w:rsidR="00000000" w:rsidRDefault="009E0058" w:rsidP="009E0058">
          <w:pPr>
            <w:pStyle w:val="287403E28AFB45FD92BF7A1E8479D8FE"/>
          </w:pPr>
          <w:r w:rsidRPr="00F72643">
            <w:rPr>
              <w:rStyle w:val="PlaceholderText"/>
              <w:rFonts w:ascii="Arial" w:hAnsi="Arial" w:cs="Arial"/>
            </w:rPr>
            <w:t>....</w:t>
          </w:r>
        </w:p>
      </w:docPartBody>
    </w:docPart>
    <w:docPart>
      <w:docPartPr>
        <w:name w:val="8474BEE7BC374B5AB47A6408165DC675"/>
        <w:category>
          <w:name w:val="General"/>
          <w:gallery w:val="placeholder"/>
        </w:category>
        <w:types>
          <w:type w:val="bbPlcHdr"/>
        </w:types>
        <w:behaviors>
          <w:behavior w:val="content"/>
        </w:behaviors>
        <w:guid w:val="{3E008845-0E6C-413B-81C3-6FBF045E1CE3}"/>
      </w:docPartPr>
      <w:docPartBody>
        <w:p w:rsidR="00000000" w:rsidRDefault="009E0058" w:rsidP="009E0058">
          <w:pPr>
            <w:pStyle w:val="8474BEE7BC374B5AB47A6408165DC675"/>
          </w:pPr>
          <w:r w:rsidRPr="00B82BD7">
            <w:rPr>
              <w:rStyle w:val="PlaceholderText"/>
              <w:rFonts w:ascii="Arial" w:hAnsi="Arial" w:cs="Arial"/>
            </w:rPr>
            <w:t>....</w:t>
          </w:r>
        </w:p>
      </w:docPartBody>
    </w:docPart>
    <w:docPart>
      <w:docPartPr>
        <w:name w:val="08E830EFF6F44B57B108DDBE356A4C01"/>
        <w:category>
          <w:name w:val="General"/>
          <w:gallery w:val="placeholder"/>
        </w:category>
        <w:types>
          <w:type w:val="bbPlcHdr"/>
        </w:types>
        <w:behaviors>
          <w:behavior w:val="content"/>
        </w:behaviors>
        <w:guid w:val="{BD6FD21A-CBAD-4DEA-96F2-BCB76FC36154}"/>
      </w:docPartPr>
      <w:docPartBody>
        <w:p w:rsidR="00000000" w:rsidRDefault="009E0058" w:rsidP="009E0058">
          <w:pPr>
            <w:pStyle w:val="08E830EFF6F44B57B108DDBE356A4C01"/>
          </w:pPr>
          <w:r w:rsidRPr="00B82BD7">
            <w:rPr>
              <w:rStyle w:val="PlaceholderText"/>
              <w:rFonts w:ascii="Arial" w:hAnsi="Arial" w:cs="Arial"/>
            </w:rPr>
            <w:t>....</w:t>
          </w:r>
        </w:p>
      </w:docPartBody>
    </w:docPart>
    <w:docPart>
      <w:docPartPr>
        <w:name w:val="067EFDBBE1EE44F682590D920CD34ABE"/>
        <w:category>
          <w:name w:val="General"/>
          <w:gallery w:val="placeholder"/>
        </w:category>
        <w:types>
          <w:type w:val="bbPlcHdr"/>
        </w:types>
        <w:behaviors>
          <w:behavior w:val="content"/>
        </w:behaviors>
        <w:guid w:val="{8C9E5DF5-5A46-4C03-AB91-1E348B50EDD0}"/>
      </w:docPartPr>
      <w:docPartBody>
        <w:p w:rsidR="00000000" w:rsidRDefault="009E0058" w:rsidP="009E0058">
          <w:pPr>
            <w:pStyle w:val="067EFDBBE1EE44F682590D920CD34ABE"/>
          </w:pPr>
          <w:r w:rsidRPr="0075375E">
            <w:rPr>
              <w:rStyle w:val="PlaceholderText"/>
              <w:rFonts w:ascii="Calibri" w:hAnsi="Calibri" w:cs="Calibri"/>
            </w:rPr>
            <w:t>....</w:t>
          </w:r>
        </w:p>
      </w:docPartBody>
    </w:docPart>
    <w:docPart>
      <w:docPartPr>
        <w:name w:val="654F484B00E34271B597D0DAE910D86F"/>
        <w:category>
          <w:name w:val="General"/>
          <w:gallery w:val="placeholder"/>
        </w:category>
        <w:types>
          <w:type w:val="bbPlcHdr"/>
        </w:types>
        <w:behaviors>
          <w:behavior w:val="content"/>
        </w:behaviors>
        <w:guid w:val="{CE8E3E4B-2A86-4308-AB32-911DD580CDB5}"/>
      </w:docPartPr>
      <w:docPartBody>
        <w:p w:rsidR="00000000" w:rsidRDefault="009E0058" w:rsidP="009E0058">
          <w:pPr>
            <w:pStyle w:val="654F484B00E34271B597D0DAE910D86F"/>
          </w:pPr>
          <w:r w:rsidRPr="0015528E">
            <w:rPr>
              <w:rStyle w:val="PlaceholderText"/>
            </w:rPr>
            <w:t>....</w:t>
          </w:r>
        </w:p>
      </w:docPartBody>
    </w:docPart>
    <w:docPart>
      <w:docPartPr>
        <w:name w:val="53C3F9BFFD4842D58B5584DCFED4F97C"/>
        <w:category>
          <w:name w:val="General"/>
          <w:gallery w:val="placeholder"/>
        </w:category>
        <w:types>
          <w:type w:val="bbPlcHdr"/>
        </w:types>
        <w:behaviors>
          <w:behavior w:val="content"/>
        </w:behaviors>
        <w:guid w:val="{7FC990AE-7B9F-4C7F-B4C9-428B30A41866}"/>
      </w:docPartPr>
      <w:docPartBody>
        <w:p w:rsidR="00000000" w:rsidRDefault="009E0058" w:rsidP="009E0058">
          <w:pPr>
            <w:pStyle w:val="53C3F9BFFD4842D58B5584DCFED4F97C"/>
          </w:pPr>
          <w:r w:rsidRPr="00D0684B">
            <w:rPr>
              <w:rStyle w:val="PlaceholderText"/>
            </w:rPr>
            <w:t>....</w:t>
          </w:r>
        </w:p>
      </w:docPartBody>
    </w:docPart>
    <w:docPart>
      <w:docPartPr>
        <w:name w:val="E6A91B9001EC45D1BC240B7787EB9588"/>
        <w:category>
          <w:name w:val="General"/>
          <w:gallery w:val="placeholder"/>
        </w:category>
        <w:types>
          <w:type w:val="bbPlcHdr"/>
        </w:types>
        <w:behaviors>
          <w:behavior w:val="content"/>
        </w:behaviors>
        <w:guid w:val="{5D92823B-BFF1-4465-B93A-8893F2C06DD5}"/>
      </w:docPartPr>
      <w:docPartBody>
        <w:p w:rsidR="00000000" w:rsidRDefault="009E0058" w:rsidP="009E0058">
          <w:pPr>
            <w:pStyle w:val="E6A91B9001EC45D1BC240B7787EB9588"/>
          </w:pPr>
          <w:r w:rsidRPr="003C4746">
            <w:rPr>
              <w:rStyle w:val="PlaceholderText"/>
            </w:rPr>
            <w:t>....</w:t>
          </w:r>
        </w:p>
      </w:docPartBody>
    </w:docPart>
    <w:docPart>
      <w:docPartPr>
        <w:name w:val="7ED99517650F431D963ABA615D5CA0B8"/>
        <w:category>
          <w:name w:val="General"/>
          <w:gallery w:val="placeholder"/>
        </w:category>
        <w:types>
          <w:type w:val="bbPlcHdr"/>
        </w:types>
        <w:behaviors>
          <w:behavior w:val="content"/>
        </w:behaviors>
        <w:guid w:val="{9D3B895F-B12E-4C37-8C2E-BC32301FE2EF}"/>
      </w:docPartPr>
      <w:docPartBody>
        <w:p w:rsidR="00000000" w:rsidRDefault="009E0058" w:rsidP="009E0058">
          <w:pPr>
            <w:pStyle w:val="7ED99517650F431D963ABA615D5CA0B8"/>
          </w:pPr>
          <w:r w:rsidRPr="00F91D61">
            <w:rPr>
              <w:rStyle w:val="PlaceholderText"/>
              <w:rFonts w:ascii="Arial" w:hAnsi="Arial" w:cs="Arial"/>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ormalScrp421 BT">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058"/>
    <w:rsid w:val="009E0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0058"/>
    <w:rPr>
      <w:color w:val="808080"/>
    </w:rPr>
  </w:style>
  <w:style w:type="paragraph" w:customStyle="1" w:styleId="3DDCD6C2CFE24AE1B62127AC0BCC623C">
    <w:name w:val="3DDCD6C2CFE24AE1B62127AC0BCC623C"/>
    <w:rsid w:val="009E0058"/>
  </w:style>
  <w:style w:type="paragraph" w:customStyle="1" w:styleId="287403E28AFB45FD92BF7A1E8479D8FE">
    <w:name w:val="287403E28AFB45FD92BF7A1E8479D8FE"/>
    <w:rsid w:val="009E0058"/>
  </w:style>
  <w:style w:type="paragraph" w:customStyle="1" w:styleId="8474BEE7BC374B5AB47A6408165DC675">
    <w:name w:val="8474BEE7BC374B5AB47A6408165DC675"/>
    <w:rsid w:val="009E0058"/>
  </w:style>
  <w:style w:type="paragraph" w:customStyle="1" w:styleId="08E830EFF6F44B57B108DDBE356A4C01">
    <w:name w:val="08E830EFF6F44B57B108DDBE356A4C01"/>
    <w:rsid w:val="009E0058"/>
  </w:style>
  <w:style w:type="paragraph" w:customStyle="1" w:styleId="067EFDBBE1EE44F682590D920CD34ABE">
    <w:name w:val="067EFDBBE1EE44F682590D920CD34ABE"/>
    <w:rsid w:val="009E0058"/>
  </w:style>
  <w:style w:type="paragraph" w:customStyle="1" w:styleId="654F484B00E34271B597D0DAE910D86F">
    <w:name w:val="654F484B00E34271B597D0DAE910D86F"/>
    <w:rsid w:val="009E0058"/>
  </w:style>
  <w:style w:type="paragraph" w:customStyle="1" w:styleId="53C3F9BFFD4842D58B5584DCFED4F97C">
    <w:name w:val="53C3F9BFFD4842D58B5584DCFED4F97C"/>
    <w:rsid w:val="009E0058"/>
  </w:style>
  <w:style w:type="paragraph" w:customStyle="1" w:styleId="E6A91B9001EC45D1BC240B7787EB9588">
    <w:name w:val="E6A91B9001EC45D1BC240B7787EB9588"/>
    <w:rsid w:val="009E0058"/>
  </w:style>
  <w:style w:type="paragraph" w:customStyle="1" w:styleId="7ED99517650F431D963ABA615D5CA0B8">
    <w:name w:val="7ED99517650F431D963ABA615D5CA0B8"/>
    <w:rsid w:val="009E005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0058"/>
    <w:rPr>
      <w:color w:val="808080"/>
    </w:rPr>
  </w:style>
  <w:style w:type="paragraph" w:customStyle="1" w:styleId="3DDCD6C2CFE24AE1B62127AC0BCC623C">
    <w:name w:val="3DDCD6C2CFE24AE1B62127AC0BCC623C"/>
    <w:rsid w:val="009E0058"/>
  </w:style>
  <w:style w:type="paragraph" w:customStyle="1" w:styleId="287403E28AFB45FD92BF7A1E8479D8FE">
    <w:name w:val="287403E28AFB45FD92BF7A1E8479D8FE"/>
    <w:rsid w:val="009E0058"/>
  </w:style>
  <w:style w:type="paragraph" w:customStyle="1" w:styleId="8474BEE7BC374B5AB47A6408165DC675">
    <w:name w:val="8474BEE7BC374B5AB47A6408165DC675"/>
    <w:rsid w:val="009E0058"/>
  </w:style>
  <w:style w:type="paragraph" w:customStyle="1" w:styleId="08E830EFF6F44B57B108DDBE356A4C01">
    <w:name w:val="08E830EFF6F44B57B108DDBE356A4C01"/>
    <w:rsid w:val="009E0058"/>
  </w:style>
  <w:style w:type="paragraph" w:customStyle="1" w:styleId="067EFDBBE1EE44F682590D920CD34ABE">
    <w:name w:val="067EFDBBE1EE44F682590D920CD34ABE"/>
    <w:rsid w:val="009E0058"/>
  </w:style>
  <w:style w:type="paragraph" w:customStyle="1" w:styleId="654F484B00E34271B597D0DAE910D86F">
    <w:name w:val="654F484B00E34271B597D0DAE910D86F"/>
    <w:rsid w:val="009E0058"/>
  </w:style>
  <w:style w:type="paragraph" w:customStyle="1" w:styleId="53C3F9BFFD4842D58B5584DCFED4F97C">
    <w:name w:val="53C3F9BFFD4842D58B5584DCFED4F97C"/>
    <w:rsid w:val="009E0058"/>
  </w:style>
  <w:style w:type="paragraph" w:customStyle="1" w:styleId="E6A91B9001EC45D1BC240B7787EB9588">
    <w:name w:val="E6A91B9001EC45D1BC240B7787EB9588"/>
    <w:rsid w:val="009E0058"/>
  </w:style>
  <w:style w:type="paragraph" w:customStyle="1" w:styleId="7ED99517650F431D963ABA615D5CA0B8">
    <w:name w:val="7ED99517650F431D963ABA615D5CA0B8"/>
    <w:rsid w:val="009E00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7860A-3A21-4DE1-8356-F789FBA8D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1516</TotalTime>
  <Pages>10</Pages>
  <Words>3103</Words>
  <Characters>17690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Szabo Istvan</dc:creator>
  <cp:lastModifiedBy>Janosi Terez-Rozalia</cp:lastModifiedBy>
  <cp:revision>83</cp:revision>
  <cp:lastPrinted>2018-02-12T06:55:00Z</cp:lastPrinted>
  <dcterms:created xsi:type="dcterms:W3CDTF">2018-11-27T09:36:00Z</dcterms:created>
  <dcterms:modified xsi:type="dcterms:W3CDTF">2018-12-10T07:47:00Z</dcterms:modified>
</cp:coreProperties>
</file>