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781092">
        <w:t>10075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781092">
        <w:t>12</w:t>
      </w:r>
      <w:r w:rsidR="00233EBF">
        <w:t xml:space="preserve"> decembrie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781092">
        <w:rPr>
          <w:b/>
          <w:sz w:val="32"/>
        </w:rPr>
        <w:t>12</w:t>
      </w:r>
      <w:bookmarkStart w:id="0" w:name="_GoBack"/>
      <w:bookmarkEnd w:id="0"/>
      <w:r w:rsidR="00233EBF">
        <w:rPr>
          <w:b/>
          <w:sz w:val="32"/>
        </w:rPr>
        <w:t xml:space="preserve"> decembrie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81092" w:rsidRPr="00F921B3" w:rsidTr="00DF4349">
        <w:trPr>
          <w:trHeight w:val="540"/>
        </w:trPr>
        <w:tc>
          <w:tcPr>
            <w:tcW w:w="426" w:type="dxa"/>
          </w:tcPr>
          <w:p w:rsidR="00781092" w:rsidRPr="00F921B3" w:rsidRDefault="00781092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81092" w:rsidRDefault="00781092" w:rsidP="0009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PĂULENI CIUC</w:t>
            </w:r>
          </w:p>
        </w:tc>
        <w:tc>
          <w:tcPr>
            <w:tcW w:w="2410" w:type="dxa"/>
          </w:tcPr>
          <w:p w:rsidR="00781092" w:rsidRDefault="00781092" w:rsidP="0009419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drumuri locale</w:t>
            </w:r>
          </w:p>
        </w:tc>
        <w:tc>
          <w:tcPr>
            <w:tcW w:w="1985" w:type="dxa"/>
          </w:tcPr>
          <w:p w:rsidR="00781092" w:rsidRDefault="00781092" w:rsidP="0009419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Păuleni Ciuc</w:t>
            </w:r>
          </w:p>
        </w:tc>
        <w:tc>
          <w:tcPr>
            <w:tcW w:w="2356" w:type="dxa"/>
          </w:tcPr>
          <w:p w:rsidR="00781092" w:rsidRDefault="00781092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781092" w:rsidRDefault="00781092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3EBF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E63DC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81092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D666-F122-41FC-BEED-61D85C78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34</cp:revision>
  <cp:lastPrinted>2017-12-12T08:53:00Z</cp:lastPrinted>
  <dcterms:created xsi:type="dcterms:W3CDTF">2016-05-18T06:45:00Z</dcterms:created>
  <dcterms:modified xsi:type="dcterms:W3CDTF">2017-12-12T08:57:00Z</dcterms:modified>
</cp:coreProperties>
</file>