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0B4A0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0B4A0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0B4A04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0B4A04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11-2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B4DF6">
            <w:rPr>
              <w:rFonts w:ascii="Arial" w:hAnsi="Arial" w:cs="Arial"/>
              <w:i w:val="0"/>
              <w:lang w:val="ro-RO"/>
            </w:rPr>
            <w:t>22.11.2017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0B4A04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0B4A04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0B4A0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0B4A0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0B4A0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7B4DF6">
            <w:rPr>
              <w:rFonts w:ascii="Arial" w:hAnsi="Arial" w:cs="Arial"/>
              <w:b/>
              <w:sz w:val="24"/>
              <w:szCs w:val="24"/>
              <w:lang w:val="ro-RO"/>
            </w:rPr>
            <w:t>COMUNA TUSNAD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7B4DF6">
            <w:rPr>
              <w:rFonts w:ascii="Arial" w:hAnsi="Arial" w:cs="Arial"/>
              <w:sz w:val="24"/>
              <w:szCs w:val="24"/>
              <w:lang w:val="ro-RO"/>
            </w:rPr>
            <w:t>Str. Principala, Nr. 176, Tuşnad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7B4DF6"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7B4DF6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7B4DF6">
            <w:rPr>
              <w:rFonts w:ascii="Arial" w:hAnsi="Arial" w:cs="Arial"/>
              <w:sz w:val="24"/>
              <w:szCs w:val="24"/>
              <w:lang w:val="ro-RO"/>
            </w:rPr>
            <w:t>9368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11-0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321F1">
            <w:rPr>
              <w:rFonts w:ascii="Arial" w:hAnsi="Arial" w:cs="Arial"/>
              <w:spacing w:val="-6"/>
              <w:sz w:val="24"/>
              <w:szCs w:val="24"/>
              <w:lang w:val="ro-RO"/>
            </w:rPr>
            <w:t>08.11.2017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0B4A04" w:rsidP="00313E08">
          <w:pPr>
            <w:pStyle w:val="Listparagraf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A332D9" w:rsidRDefault="000B4A04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0B4A04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A332D9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</w:t>
          </w:r>
          <w:r w:rsidR="00A332D9">
            <w:rPr>
              <w:rFonts w:ascii="Arial" w:hAnsi="Arial" w:cs="Arial"/>
              <w:sz w:val="24"/>
              <w:szCs w:val="24"/>
              <w:lang w:val="ro-RO"/>
            </w:rPr>
            <w:t xml:space="preserve">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 </w:t>
          </w:r>
          <w:r w:rsidR="00A332D9">
            <w:rPr>
              <w:rFonts w:ascii="Arial" w:hAnsi="Arial" w:cs="Arial"/>
              <w:sz w:val="24"/>
              <w:szCs w:val="24"/>
              <w:lang w:val="ro-RO"/>
            </w:rPr>
            <w:t>21.11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A332D9">
            <w:rPr>
              <w:rFonts w:ascii="Arial" w:hAnsi="Arial" w:cs="Arial"/>
              <w:sz w:val="24"/>
              <w:szCs w:val="24"/>
              <w:lang w:val="ro-RO"/>
            </w:rPr>
            <w:t>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A332D9"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="00A332D9" w:rsidRPr="00A332D9">
            <w:rPr>
              <w:rFonts w:ascii="Arial" w:hAnsi="Arial" w:cs="Arial"/>
              <w:b/>
              <w:sz w:val="24"/>
              <w:szCs w:val="24"/>
              <w:lang w:val="ro-RO"/>
            </w:rPr>
            <w:t>Modernizare drumuri de interes local în comuna Tușnad</w:t>
          </w:r>
          <w:r w:rsidR="00A332D9">
            <w:rPr>
              <w:rFonts w:ascii="Arial" w:hAnsi="Arial" w:cs="Arial"/>
              <w:sz w:val="24"/>
              <w:szCs w:val="24"/>
              <w:lang w:val="ro-RO"/>
            </w:rPr>
            <w:t>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A332D9">
            <w:rPr>
              <w:rFonts w:ascii="Arial" w:hAnsi="Arial" w:cs="Arial"/>
              <w:sz w:val="24"/>
              <w:szCs w:val="24"/>
              <w:lang w:val="ro-RO"/>
            </w:rPr>
            <w:t>comuna Tușnad, satele Tușnadu Nou, Tușnad și Vrabia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0B4A04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bookmarkStart w:id="0" w:name="_GoBack" w:displacedByCustomXml="next"/>
    <w:bookmarkEnd w:id="0" w:displacedByCustomXml="next"/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0B4A0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FC5148" w:rsidRPr="001E5F0A" w:rsidRDefault="00FC5148" w:rsidP="00FC514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E5F0A">
            <w:rPr>
              <w:rFonts w:ascii="Arial" w:hAnsi="Arial" w:cs="Arial"/>
              <w:sz w:val="24"/>
              <w:szCs w:val="24"/>
              <w:lang w:val="ro-RO"/>
            </w:rPr>
            <w:t xml:space="preserve">    a) proiectul se încadrează în prevederile Hotărârii Guvernului nr. 445/2009, anexa nr.II, pct.13 lit a coroborat cu pct.10 lit.e</w:t>
          </w:r>
        </w:p>
        <w:p w:rsidR="00FC5148" w:rsidRPr="001E5F0A" w:rsidRDefault="00FC5148" w:rsidP="00FC514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E5F0A">
            <w:rPr>
              <w:rFonts w:ascii="Arial" w:hAnsi="Arial" w:cs="Arial"/>
              <w:sz w:val="24"/>
              <w:szCs w:val="24"/>
              <w:lang w:val="ro-RO"/>
            </w:rPr>
            <w:t xml:space="preserve">    b)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E5F0A">
            <w:rPr>
              <w:rFonts w:ascii="Arial" w:hAnsi="Arial" w:cs="Arial"/>
              <w:sz w:val="24"/>
              <w:szCs w:val="24"/>
              <w:lang w:val="ro-RO"/>
            </w:rPr>
            <w:t>Caracteristicile proiectului:</w:t>
          </w:r>
        </w:p>
        <w:p w:rsidR="00FC5148" w:rsidRDefault="00FC5148" w:rsidP="00FC5148">
          <w:pPr>
            <w:pStyle w:val="Corptext"/>
            <w:jc w:val="both"/>
            <w:rPr>
              <w:rFonts w:cs="Arial"/>
              <w:b/>
              <w:lang w:val="ro-RO"/>
            </w:rPr>
          </w:pPr>
          <w:r w:rsidRPr="001E5F0A">
            <w:rPr>
              <w:rFonts w:cs="Arial"/>
              <w:b/>
              <w:bCs/>
              <w:lang w:val="ro-RO"/>
            </w:rPr>
            <w:t xml:space="preserve"> 1.a. </w:t>
          </w:r>
          <w:r w:rsidRPr="001E5F0A">
            <w:rPr>
              <w:rFonts w:cs="Arial"/>
              <w:b/>
              <w:lang w:val="ro-RO"/>
            </w:rPr>
            <w:t>Mărimea proiectului:</w:t>
          </w:r>
        </w:p>
        <w:p w:rsidR="00FC5148" w:rsidRPr="00FC5148" w:rsidRDefault="00FC5148" w:rsidP="00FC5148">
          <w:pPr>
            <w:tabs>
              <w:tab w:val="left" w:pos="567"/>
            </w:tabs>
            <w:spacing w:after="0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C5148">
            <w:rPr>
              <w:rFonts w:ascii="Arial" w:hAnsi="Arial" w:cs="Arial"/>
              <w:sz w:val="24"/>
              <w:szCs w:val="24"/>
              <w:lang w:val="ro-RO" w:eastAsia="ro-RO"/>
            </w:rPr>
            <w:t>Lungimea drumurilor comunale ce vor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fi modernizate este de 6000 ml, după cum urmează:</w:t>
          </w:r>
        </w:p>
        <w:p w:rsidR="00FC5148" w:rsidRPr="00FC5148" w:rsidRDefault="00FC5148" w:rsidP="00FC5148">
          <w:pPr>
            <w:pStyle w:val="Default"/>
            <w:rPr>
              <w:lang w:val="ro-RO"/>
            </w:rPr>
          </w:pP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220"/>
            <w:gridCol w:w="2360"/>
            <w:gridCol w:w="2458"/>
            <w:gridCol w:w="37"/>
          </w:tblGrid>
          <w:tr w:rsidR="00FC5148" w:rsidRPr="00973C9D" w:rsidTr="005632C8">
            <w:trPr>
              <w:trHeight w:val="315"/>
              <w:jc w:val="center"/>
            </w:trPr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5148" w:rsidRPr="005632C8" w:rsidRDefault="00FC5148" w:rsidP="00800372">
                <w:pPr>
                  <w:suppressAutoHyphens/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ro-RO" w:eastAsia="ar-SA"/>
                  </w:rPr>
                </w:pPr>
                <w:r w:rsidRPr="005632C8">
                  <w:rPr>
                    <w:rFonts w:ascii="Arial" w:hAnsi="Arial" w:cs="Arial"/>
                    <w:b/>
                    <w:sz w:val="24"/>
                    <w:szCs w:val="24"/>
                  </w:rPr>
                  <w:t>Nr.</w:t>
                </w:r>
              </w:p>
            </w:tc>
            <w:tc>
              <w:tcPr>
                <w:tcW w:w="2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5148" w:rsidRPr="005632C8" w:rsidRDefault="00FC5148" w:rsidP="00800372">
                <w:pPr>
                  <w:suppressAutoHyphens/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ro-RO" w:eastAsia="ar-SA"/>
                  </w:rPr>
                </w:pPr>
                <w:r w:rsidRPr="005632C8">
                  <w:rPr>
                    <w:rFonts w:ascii="Arial" w:hAnsi="Arial" w:cs="Arial"/>
                    <w:b/>
                    <w:sz w:val="24"/>
                    <w:szCs w:val="24"/>
                  </w:rPr>
                  <w:t>Strada</w:t>
                </w:r>
              </w:p>
            </w:tc>
            <w:tc>
              <w:tcPr>
                <w:tcW w:w="24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5148" w:rsidRPr="005632C8" w:rsidRDefault="00FC5148" w:rsidP="00800372">
                <w:pPr>
                  <w:suppressAutoHyphens/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ro-RO" w:eastAsia="ar-SA"/>
                  </w:rPr>
                </w:pPr>
                <w:r w:rsidRPr="005632C8">
                  <w:rPr>
                    <w:rFonts w:ascii="Arial" w:hAnsi="Arial" w:cs="Arial"/>
                    <w:b/>
                    <w:sz w:val="24"/>
                    <w:szCs w:val="24"/>
                  </w:rPr>
                  <w:t>Lungime (ml)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350"/>
              <w:jc w:val="center"/>
            </w:trPr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1</w:t>
                </w:r>
              </w:p>
            </w:tc>
            <w:tc>
              <w:tcPr>
                <w:tcW w:w="2360" w:type="dxa"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1 Vrabia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148.000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2</w:t>
                </w:r>
              </w:p>
            </w:tc>
            <w:tc>
              <w:tcPr>
                <w:tcW w:w="2360" w:type="dxa"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2 Vrabia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67.000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3</w:t>
                </w:r>
              </w:p>
            </w:tc>
            <w:tc>
              <w:tcPr>
                <w:tcW w:w="2360" w:type="dxa"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3 Vrabia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185.000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4</w:t>
                </w:r>
              </w:p>
            </w:tc>
            <w:tc>
              <w:tcPr>
                <w:tcW w:w="2360" w:type="dxa"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1 Tusnad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267.000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5</w:t>
                </w:r>
              </w:p>
            </w:tc>
            <w:tc>
              <w:tcPr>
                <w:tcW w:w="2360" w:type="dxa"/>
                <w:vMerge w:val="restart"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2 Tusnad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534.000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360" w:type="dxa"/>
                <w:vMerge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408.000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 xml:space="preserve">6 </w:t>
                </w:r>
              </w:p>
            </w:tc>
            <w:tc>
              <w:tcPr>
                <w:tcW w:w="2360" w:type="dxa"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3 Tusnad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116.000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 xml:space="preserve">7 </w:t>
                </w:r>
              </w:p>
            </w:tc>
            <w:tc>
              <w:tcPr>
                <w:tcW w:w="2360" w:type="dxa"/>
                <w:vMerge w:val="restart"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4 Tusnad</w:t>
                </w:r>
              </w:p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4 Tronson 2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924.000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360" w:type="dxa"/>
                <w:vMerge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155.00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8</w:t>
                </w:r>
              </w:p>
            </w:tc>
            <w:tc>
              <w:tcPr>
                <w:tcW w:w="2360" w:type="dxa"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5 Tusnad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58.000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9</w:t>
                </w:r>
              </w:p>
            </w:tc>
            <w:tc>
              <w:tcPr>
                <w:tcW w:w="2360" w:type="dxa"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6 Tusnad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273.000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10</w:t>
                </w:r>
              </w:p>
            </w:tc>
            <w:tc>
              <w:tcPr>
                <w:tcW w:w="2360" w:type="dxa"/>
                <w:vMerge w:val="restart"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1 Tusnad Nou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460.000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360" w:type="dxa"/>
                <w:vMerge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342.000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11</w:t>
                </w:r>
              </w:p>
            </w:tc>
            <w:tc>
              <w:tcPr>
                <w:tcW w:w="2360" w:type="dxa"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2 Tusnad Nou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276.000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12</w:t>
                </w:r>
              </w:p>
            </w:tc>
            <w:tc>
              <w:tcPr>
                <w:tcW w:w="2360" w:type="dxa"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3 Tusnad Nou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215.000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13</w:t>
                </w:r>
              </w:p>
            </w:tc>
            <w:tc>
              <w:tcPr>
                <w:tcW w:w="2360" w:type="dxa"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4 Tusnad Nou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196.000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14</w:t>
                </w:r>
              </w:p>
            </w:tc>
            <w:tc>
              <w:tcPr>
                <w:tcW w:w="2360" w:type="dxa"/>
                <w:vMerge w:val="restart"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5 Tusnad Nou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260.000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360" w:type="dxa"/>
                <w:vMerge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239.000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15</w:t>
                </w:r>
              </w:p>
            </w:tc>
            <w:tc>
              <w:tcPr>
                <w:tcW w:w="2360" w:type="dxa"/>
                <w:vMerge w:val="restart"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6 Tusnad Nou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114.000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360" w:type="dxa"/>
                <w:vMerge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129.000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16</w:t>
                </w:r>
              </w:p>
            </w:tc>
            <w:tc>
              <w:tcPr>
                <w:tcW w:w="2360" w:type="dxa"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7 Tusnad Nou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348.000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17</w:t>
                </w:r>
              </w:p>
            </w:tc>
            <w:tc>
              <w:tcPr>
                <w:tcW w:w="2360" w:type="dxa"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8 Tusnad Nou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214.000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18</w:t>
                </w:r>
              </w:p>
            </w:tc>
            <w:tc>
              <w:tcPr>
                <w:tcW w:w="2360" w:type="dxa"/>
                <w:vAlign w:val="bottom"/>
              </w:tcPr>
              <w:p w:rsidR="00FC5148" w:rsidRPr="005632C8" w:rsidRDefault="00FC5148" w:rsidP="008003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32C8">
                  <w:rPr>
                    <w:rFonts w:ascii="Arial" w:hAnsi="Arial" w:cs="Arial"/>
                    <w:sz w:val="24"/>
                    <w:szCs w:val="24"/>
                  </w:rPr>
                  <w:t>Strada 9 Tusnad Nou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  <w:t>72.000</w:t>
                </w:r>
              </w:p>
            </w:tc>
          </w:tr>
          <w:tr w:rsidR="00FC5148" w:rsidRPr="00973C9D" w:rsidTr="00FC5148">
            <w:trPr>
              <w:gridAfter w:val="1"/>
              <w:wAfter w:w="37" w:type="dxa"/>
              <w:trHeight w:val="255"/>
              <w:jc w:val="center"/>
            </w:trPr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jc w:val="center"/>
                  <w:rPr>
                    <w:rFonts w:ascii="Arial" w:hAnsi="Arial" w:cs="Arial"/>
                    <w:b/>
                    <w:iCs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360" w:type="dxa"/>
                <w:vAlign w:val="bottom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jc w:val="both"/>
                  <w:rPr>
                    <w:rFonts w:ascii="Arial" w:hAnsi="Arial" w:cs="Arial"/>
                    <w:b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b/>
                    <w:iCs/>
                    <w:sz w:val="24"/>
                    <w:szCs w:val="24"/>
                    <w:lang w:val="ro-RO"/>
                  </w:rPr>
                  <w:t>TOTAL</w:t>
                </w:r>
              </w:p>
            </w:tc>
            <w:tc>
              <w:tcPr>
                <w:tcW w:w="2458" w:type="dxa"/>
              </w:tcPr>
              <w:p w:rsidR="00FC5148" w:rsidRPr="005632C8" w:rsidRDefault="00FC5148" w:rsidP="00800372">
                <w:pPr>
                  <w:tabs>
                    <w:tab w:val="left" w:pos="993"/>
                  </w:tabs>
                  <w:ind w:left="720"/>
                  <w:rPr>
                    <w:rFonts w:ascii="Arial" w:hAnsi="Arial" w:cs="Arial"/>
                    <w:iCs/>
                    <w:sz w:val="24"/>
                    <w:szCs w:val="24"/>
                    <w:lang w:val="ro-RO"/>
                  </w:rPr>
                </w:pPr>
                <w:r w:rsidRPr="005632C8">
                  <w:rPr>
                    <w:rFonts w:ascii="Arial" w:hAnsi="Arial" w:cs="Arial"/>
                    <w:b/>
                    <w:iCs/>
                    <w:sz w:val="24"/>
                    <w:szCs w:val="24"/>
                    <w:lang w:val="ro-RO"/>
                  </w:rPr>
                  <w:t>6000.000</w:t>
                </w:r>
              </w:p>
            </w:tc>
          </w:tr>
        </w:tbl>
        <w:p w:rsidR="005632C8" w:rsidRPr="005632C8" w:rsidRDefault="00FC5148" w:rsidP="005632C8">
          <w:pPr>
            <w:tabs>
              <w:tab w:val="left" w:pos="567"/>
            </w:tabs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3B58BF">
            <w:rPr>
              <w:rFonts w:ascii="Arial" w:hAnsi="Arial" w:cs="Arial"/>
              <w:lang w:val="ro-RO" w:eastAsia="ro-RO"/>
            </w:rPr>
            <w:tab/>
          </w:r>
          <w:r w:rsidR="005632C8" w:rsidRPr="005632C8">
            <w:rPr>
              <w:rFonts w:ascii="Arial" w:hAnsi="Arial" w:cs="Arial"/>
              <w:sz w:val="24"/>
              <w:szCs w:val="24"/>
              <w:lang w:val="ro-RO"/>
            </w:rPr>
            <w:t>Elemente de proiectare pentru drumurile comunale:</w:t>
          </w:r>
        </w:p>
        <w:p w:rsidR="005632C8" w:rsidRPr="005632C8" w:rsidRDefault="005632C8" w:rsidP="005632C8">
          <w:pPr>
            <w:numPr>
              <w:ilvl w:val="0"/>
              <w:numId w:val="63"/>
            </w:numPr>
            <w:tabs>
              <w:tab w:val="left" w:pos="567"/>
              <w:tab w:val="left" w:pos="1170"/>
            </w:tabs>
            <w:spacing w:after="0"/>
            <w:ind w:firstLine="18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632C8">
            <w:rPr>
              <w:rFonts w:ascii="Arial" w:hAnsi="Arial" w:cs="Arial"/>
              <w:sz w:val="24"/>
              <w:szCs w:val="24"/>
              <w:lang w:val="ro-RO"/>
            </w:rPr>
            <w:t xml:space="preserve">clasa tehnica IV </w:t>
          </w:r>
        </w:p>
        <w:p w:rsidR="005632C8" w:rsidRPr="005632C8" w:rsidRDefault="005632C8" w:rsidP="005632C8">
          <w:pPr>
            <w:numPr>
              <w:ilvl w:val="0"/>
              <w:numId w:val="63"/>
            </w:numPr>
            <w:tabs>
              <w:tab w:val="left" w:pos="567"/>
              <w:tab w:val="left" w:pos="1170"/>
            </w:tabs>
            <w:spacing w:after="0"/>
            <w:ind w:firstLine="18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632C8">
            <w:rPr>
              <w:rFonts w:ascii="Arial" w:hAnsi="Arial" w:cs="Arial"/>
              <w:sz w:val="24"/>
              <w:szCs w:val="24"/>
              <w:lang w:val="ro-RO"/>
            </w:rPr>
            <w:t>viteza de proiectare : 25 km/h;</w:t>
          </w:r>
        </w:p>
        <w:p w:rsidR="005632C8" w:rsidRPr="005632C8" w:rsidRDefault="000B4A04" w:rsidP="005632C8">
          <w:pPr>
            <w:numPr>
              <w:ilvl w:val="0"/>
              <w:numId w:val="63"/>
            </w:numPr>
            <w:tabs>
              <w:tab w:val="left" w:pos="567"/>
              <w:tab w:val="left" w:pos="1170"/>
            </w:tabs>
            <w:spacing w:after="0"/>
            <w:ind w:firstLine="18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numă</w:t>
          </w:r>
          <w:r w:rsidR="005632C8" w:rsidRPr="005632C8">
            <w:rPr>
              <w:rFonts w:ascii="Arial" w:hAnsi="Arial" w:cs="Arial"/>
              <w:sz w:val="24"/>
              <w:szCs w:val="24"/>
              <w:lang w:val="ro-RO"/>
            </w:rPr>
            <w:t>rul de benzi : 1.</w:t>
          </w:r>
        </w:p>
        <w:p w:rsidR="005632C8" w:rsidRPr="005632C8" w:rsidRDefault="005632C8" w:rsidP="005632C8">
          <w:pPr>
            <w:numPr>
              <w:ilvl w:val="0"/>
              <w:numId w:val="63"/>
            </w:numPr>
            <w:tabs>
              <w:tab w:val="left" w:pos="567"/>
              <w:tab w:val="left" w:pos="1170"/>
            </w:tabs>
            <w:spacing w:after="0"/>
            <w:ind w:firstLine="18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632C8">
            <w:rPr>
              <w:rFonts w:ascii="Arial" w:hAnsi="Arial" w:cs="Arial"/>
              <w:sz w:val="24"/>
              <w:szCs w:val="24"/>
              <w:lang w:val="ro-RO"/>
            </w:rPr>
            <w:t xml:space="preserve">distanta de vizibilitate : 100 m </w:t>
          </w:r>
        </w:p>
        <w:p w:rsidR="005632C8" w:rsidRPr="005632C8" w:rsidRDefault="005632C8" w:rsidP="005632C8">
          <w:pPr>
            <w:numPr>
              <w:ilvl w:val="0"/>
              <w:numId w:val="63"/>
            </w:numPr>
            <w:tabs>
              <w:tab w:val="left" w:pos="567"/>
              <w:tab w:val="left" w:pos="1170"/>
            </w:tabs>
            <w:spacing w:after="0"/>
            <w:ind w:firstLine="18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632C8">
            <w:rPr>
              <w:rFonts w:ascii="Arial" w:hAnsi="Arial" w:cs="Arial"/>
              <w:sz w:val="24"/>
              <w:szCs w:val="24"/>
              <w:lang w:val="ro-RO"/>
            </w:rPr>
            <w:t>acostamente de bal</w:t>
          </w:r>
          <w:r>
            <w:rPr>
              <w:rFonts w:ascii="Arial" w:hAnsi="Arial" w:cs="Arial"/>
              <w:sz w:val="24"/>
              <w:szCs w:val="24"/>
              <w:lang w:val="ro-RO"/>
            </w:rPr>
            <w:t>ast/ pămâ</w:t>
          </w:r>
          <w:r w:rsidRPr="005632C8">
            <w:rPr>
              <w:rFonts w:ascii="Arial" w:hAnsi="Arial" w:cs="Arial"/>
              <w:sz w:val="24"/>
              <w:szCs w:val="24"/>
              <w:lang w:val="ro-RO"/>
            </w:rPr>
            <w:t>nt  cu l</w:t>
          </w:r>
          <w:r>
            <w:rPr>
              <w:rFonts w:ascii="Arial" w:hAnsi="Arial" w:cs="Arial"/>
              <w:sz w:val="24"/>
              <w:szCs w:val="24"/>
              <w:lang w:val="ro-RO"/>
            </w:rPr>
            <w:t>ăț</w:t>
          </w:r>
          <w:r w:rsidRPr="005632C8">
            <w:rPr>
              <w:rFonts w:ascii="Arial" w:hAnsi="Arial" w:cs="Arial"/>
              <w:sz w:val="24"/>
              <w:szCs w:val="24"/>
              <w:lang w:val="ro-RO"/>
            </w:rPr>
            <w:t>imea de 0,50 m</w:t>
          </w:r>
        </w:p>
        <w:p w:rsidR="005632C8" w:rsidRPr="005632C8" w:rsidRDefault="005632C8" w:rsidP="0081745C">
          <w:pPr>
            <w:spacing w:after="0"/>
            <w:ind w:firstLine="709"/>
            <w:jc w:val="both"/>
            <w:rPr>
              <w:rFonts w:ascii="Arial" w:hAnsi="Arial" w:cs="Arial"/>
              <w:sz w:val="24"/>
              <w:szCs w:val="24"/>
              <w:lang w:val="en-GB"/>
            </w:rPr>
          </w:pPr>
          <w:r w:rsidRPr="005632C8">
            <w:rPr>
              <w:rFonts w:ascii="Arial" w:hAnsi="Arial" w:cs="Arial"/>
              <w:sz w:val="24"/>
              <w:szCs w:val="24"/>
            </w:rPr>
            <w:lastRenderedPageBreak/>
            <w:t>Pentru creşterea capacităţii portante şi aducerea d</w:t>
          </w:r>
          <w:r w:rsidR="000B4A04">
            <w:rPr>
              <w:rFonts w:ascii="Arial" w:hAnsi="Arial" w:cs="Arial"/>
              <w:sz w:val="24"/>
              <w:szCs w:val="24"/>
            </w:rPr>
            <w:t>rumului la parametrii corespunză</w:t>
          </w:r>
          <w:r w:rsidRPr="005632C8">
            <w:rPr>
              <w:rFonts w:ascii="Arial" w:hAnsi="Arial" w:cs="Arial"/>
              <w:sz w:val="24"/>
              <w:szCs w:val="24"/>
            </w:rPr>
            <w:t>tori clasei tehnice, în funcţie de situaţia existentă si datele culese din teren, principalele lucrari prevad scarificarea structurii exist</w:t>
          </w:r>
          <w:r>
            <w:rPr>
              <w:rFonts w:ascii="Arial" w:hAnsi="Arial" w:cs="Arial"/>
              <w:sz w:val="24"/>
              <w:szCs w:val="24"/>
            </w:rPr>
            <w:t>ente cu indepartarea balastului</w:t>
          </w:r>
          <w:r w:rsidRPr="005632C8">
            <w:rPr>
              <w:rFonts w:ascii="Arial" w:hAnsi="Arial" w:cs="Arial"/>
              <w:sz w:val="24"/>
              <w:szCs w:val="24"/>
            </w:rPr>
            <w:t>, la care se adaug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5632C8">
            <w:rPr>
              <w:rFonts w:ascii="Arial" w:hAnsi="Arial" w:cs="Arial"/>
              <w:sz w:val="24"/>
              <w:szCs w:val="24"/>
            </w:rPr>
            <w:t xml:space="preserve"> o structur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5632C8">
            <w:rPr>
              <w:rFonts w:ascii="Arial" w:hAnsi="Arial" w:cs="Arial"/>
              <w:sz w:val="24"/>
              <w:szCs w:val="24"/>
            </w:rPr>
            <w:t xml:space="preserve"> nou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5632C8">
            <w:rPr>
              <w:rFonts w:ascii="Arial" w:hAnsi="Arial" w:cs="Arial"/>
              <w:sz w:val="24"/>
              <w:szCs w:val="24"/>
            </w:rPr>
            <w:t>, in conformitate cu expertiza tehnica, astfel:</w:t>
          </w:r>
        </w:p>
        <w:p w:rsidR="005632C8" w:rsidRPr="005632C8" w:rsidRDefault="005632C8" w:rsidP="0081745C">
          <w:pPr>
            <w:numPr>
              <w:ilvl w:val="0"/>
              <w:numId w:val="64"/>
            </w:numPr>
            <w:spacing w:after="0"/>
            <w:ind w:left="720" w:hanging="360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5632C8">
            <w:rPr>
              <w:rFonts w:ascii="Arial" w:hAnsi="Arial" w:cs="Arial"/>
              <w:sz w:val="24"/>
              <w:szCs w:val="24"/>
            </w:rPr>
            <w:t>strat de forma din pietruirea existenta: 25 cm</w:t>
          </w:r>
        </w:p>
        <w:p w:rsidR="005632C8" w:rsidRPr="005632C8" w:rsidRDefault="005632C8" w:rsidP="0081745C">
          <w:pPr>
            <w:numPr>
              <w:ilvl w:val="0"/>
              <w:numId w:val="64"/>
            </w:numPr>
            <w:spacing w:after="0"/>
            <w:ind w:left="720" w:hanging="360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5632C8">
            <w:rPr>
              <w:rFonts w:ascii="Arial" w:hAnsi="Arial" w:cs="Arial"/>
              <w:sz w:val="24"/>
              <w:szCs w:val="24"/>
            </w:rPr>
            <w:t>strat de fundatie din piatra sparta : 15 cm</w:t>
          </w:r>
        </w:p>
        <w:p w:rsidR="005632C8" w:rsidRPr="005632C8" w:rsidRDefault="005632C8" w:rsidP="0081745C">
          <w:pPr>
            <w:numPr>
              <w:ilvl w:val="0"/>
              <w:numId w:val="64"/>
            </w:numPr>
            <w:spacing w:after="0"/>
            <w:ind w:left="720" w:hanging="360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5632C8">
            <w:rPr>
              <w:rFonts w:ascii="Arial" w:hAnsi="Arial" w:cs="Arial"/>
              <w:sz w:val="24"/>
              <w:szCs w:val="24"/>
            </w:rPr>
            <w:t>strat suport de nisip : 2 cm</w:t>
          </w:r>
        </w:p>
        <w:p w:rsidR="005632C8" w:rsidRPr="005632C8" w:rsidRDefault="005632C8" w:rsidP="0081745C">
          <w:pPr>
            <w:numPr>
              <w:ilvl w:val="0"/>
              <w:numId w:val="64"/>
            </w:numPr>
            <w:spacing w:after="0"/>
            <w:ind w:left="720" w:hanging="360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5632C8">
            <w:rPr>
              <w:rFonts w:ascii="Arial" w:hAnsi="Arial" w:cs="Arial"/>
              <w:sz w:val="24"/>
              <w:szCs w:val="24"/>
            </w:rPr>
            <w:t>strat izolator din hartie kraft</w:t>
          </w:r>
        </w:p>
        <w:p w:rsidR="005632C8" w:rsidRDefault="005632C8" w:rsidP="0081745C">
          <w:pPr>
            <w:numPr>
              <w:ilvl w:val="0"/>
              <w:numId w:val="64"/>
            </w:numPr>
            <w:spacing w:after="0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5632C8">
            <w:rPr>
              <w:rFonts w:ascii="Arial" w:hAnsi="Arial" w:cs="Arial"/>
              <w:sz w:val="24"/>
              <w:szCs w:val="24"/>
            </w:rPr>
            <w:t>strat de uzura din dale de beton de ciment rutier BcR 4.0: 23 cm</w:t>
          </w:r>
        </w:p>
        <w:p w:rsidR="00C91F23" w:rsidRPr="005632C8" w:rsidRDefault="00C91F23" w:rsidP="0081745C">
          <w:pPr>
            <w:spacing w:after="0"/>
            <w:ind w:left="360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Sunt stabilite </w:t>
          </w:r>
          <w:r w:rsidR="0081745C">
            <w:rPr>
              <w:rFonts w:ascii="Arial" w:hAnsi="Arial" w:cs="Arial"/>
              <w:sz w:val="24"/>
              <w:szCs w:val="24"/>
            </w:rPr>
            <w:t>11</w:t>
          </w:r>
          <w:r>
            <w:rPr>
              <w:rFonts w:ascii="Arial" w:hAnsi="Arial" w:cs="Arial"/>
              <w:sz w:val="24"/>
              <w:szCs w:val="24"/>
            </w:rPr>
            <w:t xml:space="preserve"> tipuri de profile transversal</w:t>
          </w:r>
          <w:r w:rsidR="00983D21">
            <w:rPr>
              <w:rFonts w:ascii="Arial" w:hAnsi="Arial" w:cs="Arial"/>
              <w:sz w:val="24"/>
              <w:szCs w:val="24"/>
            </w:rPr>
            <w:t>e</w:t>
          </w:r>
          <w:r>
            <w:rPr>
              <w:rFonts w:ascii="Arial" w:hAnsi="Arial" w:cs="Arial"/>
              <w:sz w:val="24"/>
              <w:szCs w:val="24"/>
            </w:rPr>
            <w:t xml:space="preserve"> în funcție de lățimea platformei drumului, lățimea părții carosabile, respectiv a lățimii acostamentului.</w:t>
          </w:r>
        </w:p>
        <w:p w:rsidR="005632C8" w:rsidRPr="005632C8" w:rsidRDefault="005632C8" w:rsidP="005632C8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 w:rsidRPr="005632C8">
            <w:rPr>
              <w:rFonts w:ascii="Arial" w:hAnsi="Arial" w:cs="Arial"/>
              <w:sz w:val="24"/>
              <w:szCs w:val="24"/>
              <w:lang w:val="ro-RO"/>
            </w:rPr>
            <w:tab/>
            <w:t>Evacuarea apelor in lungul drumului a fost prevazuta sa</w:t>
          </w:r>
          <w:r w:rsidR="00983D21">
            <w:rPr>
              <w:rFonts w:ascii="Arial" w:hAnsi="Arial" w:cs="Arial"/>
              <w:sz w:val="24"/>
              <w:szCs w:val="24"/>
              <w:lang w:val="ro-RO"/>
            </w:rPr>
            <w:t xml:space="preserve"> se faca prin rigole de beton /ș</w:t>
          </w:r>
          <w:r w:rsidRPr="005632C8">
            <w:rPr>
              <w:rFonts w:ascii="Arial" w:hAnsi="Arial" w:cs="Arial"/>
              <w:sz w:val="24"/>
              <w:szCs w:val="24"/>
              <w:lang w:val="ro-RO"/>
            </w:rPr>
            <w:t>anturi de beton in functie de pantele longitudinale.</w:t>
          </w:r>
          <w:r w:rsidRPr="005632C8">
            <w:rPr>
              <w:rFonts w:ascii="Arial" w:hAnsi="Arial" w:cs="Arial"/>
              <w:sz w:val="24"/>
              <w:szCs w:val="24"/>
            </w:rPr>
            <w:t xml:space="preserve"> Pentru asigurarea scurgerii apelor pluviale, s-au prevazut podete tubulare noi (35 bucati D=300 mm, 4 bucati D=600 mm).</w:t>
          </w:r>
        </w:p>
        <w:p w:rsidR="005632C8" w:rsidRPr="005632C8" w:rsidRDefault="005632C8" w:rsidP="005632C8">
          <w:pPr>
            <w:tabs>
              <w:tab w:val="left" w:pos="567"/>
            </w:tabs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5632C8">
            <w:rPr>
              <w:rFonts w:ascii="Arial" w:hAnsi="Arial" w:cs="Arial"/>
              <w:sz w:val="24"/>
              <w:szCs w:val="24"/>
              <w:lang w:val="ro-RO"/>
            </w:rPr>
            <w:tab/>
            <w:t xml:space="preserve">Santurile </w:t>
          </w:r>
          <w:r w:rsidR="00983D21">
            <w:rPr>
              <w:rFonts w:ascii="Arial" w:hAnsi="Arial" w:cs="Arial"/>
              <w:sz w:val="24"/>
              <w:szCs w:val="24"/>
              <w:lang w:val="ro-RO"/>
            </w:rPr>
            <w:t>cu</w:t>
          </w:r>
          <w:r w:rsidRPr="005632C8">
            <w:rPr>
              <w:rFonts w:ascii="Arial" w:hAnsi="Arial" w:cs="Arial"/>
              <w:sz w:val="24"/>
              <w:szCs w:val="24"/>
              <w:lang w:val="ro-RO"/>
            </w:rPr>
            <w:t>prinse in cadrul proiectului sunt santuri de beton si rigole de beton.</w:t>
          </w:r>
        </w:p>
        <w:p w:rsidR="00FC5148" w:rsidRPr="001E5F0A" w:rsidRDefault="00FC5148" w:rsidP="00FC5148">
          <w:pPr>
            <w:pStyle w:val="Corptext"/>
            <w:ind w:firstLine="357"/>
            <w:jc w:val="both"/>
            <w:rPr>
              <w:rFonts w:cs="Arial"/>
              <w:lang w:val="ro-RO"/>
            </w:rPr>
          </w:pPr>
          <w:r w:rsidRPr="001E5F0A">
            <w:rPr>
              <w:rFonts w:cs="Arial"/>
              <w:lang w:val="ro-RO"/>
            </w:rPr>
            <w:t>b. Cumularea cu alte proiecte:</w:t>
          </w:r>
        </w:p>
        <w:p w:rsidR="00FC5148" w:rsidRPr="001E5F0A" w:rsidRDefault="00FC5148" w:rsidP="00FC5148">
          <w:pPr>
            <w:pStyle w:val="Corptext"/>
            <w:ind w:firstLine="357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i/>
              <w:lang w:val="ro-RO"/>
            </w:rPr>
            <w:t>-</w:t>
          </w:r>
          <w:r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i/>
              <w:lang w:val="ro-RO"/>
            </w:rPr>
            <w:t>Nu este cazul</w:t>
          </w:r>
          <w:r w:rsidR="00C91F23">
            <w:rPr>
              <w:rFonts w:cs="Arial"/>
              <w:i/>
              <w:lang w:val="ro-RO"/>
            </w:rPr>
            <w:t>.</w:t>
          </w:r>
        </w:p>
        <w:p w:rsidR="00FC5148" w:rsidRPr="001E5F0A" w:rsidRDefault="00FC5148" w:rsidP="00FC5148">
          <w:pPr>
            <w:pStyle w:val="Corptext"/>
            <w:ind w:firstLine="426"/>
            <w:jc w:val="both"/>
            <w:rPr>
              <w:rFonts w:cs="Arial"/>
              <w:lang w:val="ro-RO"/>
            </w:rPr>
          </w:pPr>
          <w:r w:rsidRPr="001E5F0A">
            <w:rPr>
              <w:rFonts w:cs="Arial"/>
              <w:lang w:val="ro-RO"/>
            </w:rPr>
            <w:t>c. Utilizarea resurselor naturale:</w:t>
          </w:r>
        </w:p>
        <w:p w:rsidR="00FC5148" w:rsidRPr="001E5F0A" w:rsidRDefault="00FC5148" w:rsidP="00C91F23">
          <w:pPr>
            <w:pStyle w:val="Corptext"/>
            <w:ind w:firstLine="357"/>
            <w:jc w:val="both"/>
            <w:rPr>
              <w:lang w:val="ro-RO"/>
            </w:rPr>
          </w:pPr>
          <w:r w:rsidRPr="001E5F0A">
            <w:rPr>
              <w:rFonts w:cs="Arial"/>
              <w:lang w:val="ro-RO"/>
            </w:rPr>
            <w:t xml:space="preserve"> -</w:t>
          </w:r>
          <w:r>
            <w:rPr>
              <w:rFonts w:cs="Arial"/>
              <w:lang w:val="ro-RO"/>
            </w:rPr>
            <w:t xml:space="preserve"> </w:t>
          </w:r>
          <w:r w:rsidR="00C91F23">
            <w:rPr>
              <w:rFonts w:cs="Arial"/>
              <w:lang w:val="ro-RO"/>
            </w:rPr>
            <w:t>Nu este cazul.</w:t>
          </w:r>
        </w:p>
        <w:p w:rsidR="00FC5148" w:rsidRPr="001E5F0A" w:rsidRDefault="00FC5148" w:rsidP="00FC5148">
          <w:pPr>
            <w:pStyle w:val="Corptext"/>
            <w:ind w:left="357" w:firstLine="363"/>
            <w:jc w:val="both"/>
            <w:rPr>
              <w:rFonts w:cs="Arial"/>
              <w:lang w:val="ro-RO"/>
            </w:rPr>
          </w:pPr>
          <w:r w:rsidRPr="001E5F0A">
            <w:rPr>
              <w:rFonts w:cs="Arial"/>
              <w:lang w:val="ro-RO"/>
            </w:rPr>
            <w:t>d. Producţia de deşeuri:</w:t>
          </w:r>
        </w:p>
        <w:p w:rsidR="00FC5148" w:rsidRPr="0081745C" w:rsidRDefault="00FC5148" w:rsidP="00FC5148">
          <w:pPr>
            <w:pStyle w:val="Corptext"/>
            <w:jc w:val="both"/>
            <w:rPr>
              <w:rFonts w:cs="Arial"/>
              <w:lang w:val="ro-RO"/>
            </w:rPr>
          </w:pPr>
          <w:r w:rsidRPr="0081745C">
            <w:rPr>
              <w:rFonts w:cs="Arial"/>
              <w:lang w:val="ro-RO"/>
            </w:rPr>
            <w:t>- Pământurile, pietrișurile  rezultate în urma săpăturilor vor fi refolosite ca şi umplutură</w:t>
          </w:r>
          <w:r w:rsidR="00983D21" w:rsidRPr="0081745C">
            <w:rPr>
              <w:rFonts w:cs="Arial"/>
              <w:lang w:val="ro-RO"/>
            </w:rPr>
            <w:t>.</w:t>
          </w:r>
        </w:p>
        <w:p w:rsidR="00FC5148" w:rsidRPr="0081745C" w:rsidRDefault="00FC5148" w:rsidP="00FC5148">
          <w:pPr>
            <w:pStyle w:val="Corptext"/>
            <w:jc w:val="both"/>
            <w:rPr>
              <w:rFonts w:cs="Arial"/>
              <w:lang w:val="ro-RO"/>
            </w:rPr>
          </w:pPr>
          <w:r w:rsidRPr="0081745C">
            <w:rPr>
              <w:rFonts w:cs="Arial"/>
              <w:lang w:val="ro-RO"/>
            </w:rPr>
            <w:t>- Deşeurile municipale amestecate vor fi transportate de operatorul economic autorizat în zonă.</w:t>
          </w:r>
        </w:p>
        <w:p w:rsidR="00FC5148" w:rsidRPr="001E5F0A" w:rsidRDefault="00FC5148" w:rsidP="00FC5148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 w:rsidRPr="001E5F0A">
            <w:rPr>
              <w:rFonts w:cs="Arial"/>
              <w:lang w:val="ro-RO"/>
            </w:rPr>
            <w:t>e. Emisii poluante, inclusiv zgomotul şi alte surse de disconfort:</w:t>
          </w:r>
        </w:p>
        <w:p w:rsidR="00FC5148" w:rsidRPr="001E5F0A" w:rsidRDefault="00FC5148" w:rsidP="00FC514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ro-RO"/>
            </w:rPr>
          </w:pPr>
          <w:r w:rsidRPr="001E5F0A">
            <w:rPr>
              <w:rFonts w:ascii="Arial" w:hAnsi="Arial" w:cs="Arial"/>
              <w:sz w:val="24"/>
              <w:szCs w:val="24"/>
              <w:lang w:val="ro-RO"/>
            </w:rPr>
            <w:t>- emisii în apă: - nu vor fi emisii de poluanți semnificativi în apele subterane</w:t>
          </w:r>
          <w:r w:rsidRPr="001E5F0A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. </w:t>
          </w:r>
        </w:p>
        <w:p w:rsidR="00983D21" w:rsidRPr="00983D21" w:rsidRDefault="00FC5148" w:rsidP="00983D21">
          <w:pPr>
            <w:spacing w:after="0" w:line="240" w:lineRule="auto"/>
            <w:ind w:firstLine="1701"/>
            <w:rPr>
              <w:rFonts w:ascii="Arial" w:hAnsi="Arial" w:cs="Arial"/>
              <w:sz w:val="24"/>
              <w:szCs w:val="24"/>
              <w:lang w:val="ro-RO"/>
            </w:rPr>
          </w:pPr>
          <w:r w:rsidRPr="00983D21">
            <w:rPr>
              <w:rFonts w:ascii="Arial" w:hAnsi="Arial" w:cs="Arial"/>
              <w:sz w:val="24"/>
              <w:szCs w:val="24"/>
              <w:lang w:val="ro-RO"/>
            </w:rPr>
            <w:t>-</w:t>
          </w:r>
          <w:r w:rsidR="00983D21" w:rsidRPr="00983D2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983D21">
            <w:rPr>
              <w:rFonts w:ascii="Arial" w:hAnsi="Arial" w:cs="Arial"/>
              <w:sz w:val="24"/>
              <w:szCs w:val="24"/>
              <w:lang w:val="ro-RO"/>
            </w:rPr>
            <w:t xml:space="preserve">în fază de exploatare-efectele vor fi pozitive. Scurgerea și evacuarea apelor meteorice se va realiza prin </w:t>
          </w:r>
          <w:r w:rsidR="00983D21" w:rsidRPr="00983D21">
            <w:rPr>
              <w:rFonts w:ascii="Arial" w:hAnsi="Arial" w:cs="Arial"/>
              <w:sz w:val="24"/>
              <w:szCs w:val="24"/>
              <w:lang w:val="ro-RO"/>
            </w:rPr>
            <w:t>santuri de beton si rigole de beton.</w:t>
          </w:r>
        </w:p>
        <w:p w:rsidR="00FC5148" w:rsidRPr="001E5F0A" w:rsidRDefault="00FC5148" w:rsidP="00983D2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1E5F0A">
            <w:rPr>
              <w:rFonts w:ascii="Arial" w:hAnsi="Arial" w:cs="Arial"/>
              <w:sz w:val="24"/>
              <w:szCs w:val="24"/>
              <w:lang w:val="ro-RO"/>
            </w:rPr>
            <w:t>-</w:t>
          </w:r>
          <w:r w:rsidR="00983D2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BE3D21">
            <w:rPr>
              <w:rFonts w:ascii="Arial" w:hAnsi="Arial" w:cs="Arial"/>
              <w:sz w:val="24"/>
              <w:szCs w:val="24"/>
              <w:lang w:val="ro-RO"/>
            </w:rPr>
            <w:t xml:space="preserve">emisii în aer: emisiile rezultate de la utilajele şi mijloacele de transport folosite </w:t>
          </w:r>
          <w:r w:rsidR="00BE3D21" w:rsidRPr="00BE3D21">
            <w:rPr>
              <w:rFonts w:ascii="Arial" w:hAnsi="Arial" w:cs="Arial"/>
              <w:sz w:val="24"/>
              <w:szCs w:val="24"/>
              <w:lang w:val="ro-RO"/>
            </w:rPr>
            <w:t>vor fi</w:t>
          </w:r>
          <w:r w:rsidR="00BE3D21" w:rsidRPr="00BE3D21">
            <w:rPr>
              <w:rFonts w:ascii="Arial" w:hAnsi="Arial" w:cs="Arial"/>
              <w:sz w:val="24"/>
              <w:szCs w:val="24"/>
              <w:lang w:val="fr-FR"/>
            </w:rPr>
            <w:t xml:space="preserve"> de generaţie recentă, prevăzute cu sisteme performante de minimizare a emisiilor de poluanţi în atmosferă;</w:t>
          </w:r>
        </w:p>
        <w:p w:rsidR="00FC5148" w:rsidRPr="001E5F0A" w:rsidRDefault="00FC5148" w:rsidP="00FC514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E5F0A">
            <w:rPr>
              <w:rFonts w:ascii="Arial" w:hAnsi="Arial" w:cs="Arial"/>
              <w:sz w:val="24"/>
              <w:szCs w:val="24"/>
              <w:lang w:val="ro-RO"/>
            </w:rPr>
            <w:t>-zgomot: maşinile şi utilajele folosite la executarea lucrărilor corespund cerinţelor tehnice de nivel acustic.</w:t>
          </w:r>
        </w:p>
        <w:p w:rsidR="00FC5148" w:rsidRPr="001E5F0A" w:rsidRDefault="00FC5148" w:rsidP="00FC5148">
          <w:pPr>
            <w:pStyle w:val="Corptext"/>
            <w:ind w:firstLine="720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lang w:val="ro-RO"/>
            </w:rPr>
            <w:t>f. Riscul de accident, ţinându-se seama în special de  substanţele şi de tehnologie utilizate:</w:t>
          </w:r>
          <w:r w:rsidRPr="001E5F0A">
            <w:rPr>
              <w:rFonts w:cs="Arial"/>
              <w:i/>
              <w:lang w:val="ro-RO"/>
            </w:rPr>
            <w:t xml:space="preserve"> -prin punerea în funcţiune a obiectivului aferent proiectului nu vor fi  utilizate substanţe/preparate  periculoase  care ar putea genera fenomene de accidente.</w:t>
          </w:r>
        </w:p>
        <w:p w:rsidR="00FC5148" w:rsidRPr="001E5F0A" w:rsidRDefault="00FC5148" w:rsidP="00FC5148">
          <w:pPr>
            <w:pStyle w:val="Default"/>
            <w:jc w:val="both"/>
            <w:rPr>
              <w:lang w:val="ro-RO"/>
            </w:rPr>
          </w:pPr>
        </w:p>
        <w:p w:rsidR="00FC5148" w:rsidRPr="001E5F0A" w:rsidRDefault="00FC5148" w:rsidP="00FC5148">
          <w:pPr>
            <w:pStyle w:val="Corptext"/>
            <w:ind w:left="357"/>
            <w:jc w:val="both"/>
            <w:rPr>
              <w:rFonts w:cs="Arial"/>
              <w:lang w:val="ro-RO"/>
            </w:rPr>
          </w:pPr>
          <w:r w:rsidRPr="001E5F0A">
            <w:rPr>
              <w:rFonts w:cs="Arial"/>
              <w:lang w:val="ro-RO"/>
            </w:rPr>
            <w:tab/>
          </w:r>
          <w:r w:rsidRPr="001E5F0A">
            <w:rPr>
              <w:rFonts w:cs="Arial"/>
              <w:b/>
              <w:lang w:val="ro-RO"/>
            </w:rPr>
            <w:t>2</w:t>
          </w:r>
          <w:r w:rsidRPr="001E5F0A">
            <w:rPr>
              <w:rFonts w:cs="Arial"/>
              <w:lang w:val="ro-RO"/>
            </w:rPr>
            <w:t xml:space="preserve">. </w:t>
          </w:r>
          <w:r w:rsidRPr="001E5F0A">
            <w:rPr>
              <w:rFonts w:cs="Arial"/>
              <w:b/>
              <w:bCs/>
              <w:lang w:val="ro-RO"/>
            </w:rPr>
            <w:t>Localizarea proiectului</w:t>
          </w:r>
          <w:r w:rsidRPr="001E5F0A">
            <w:rPr>
              <w:rFonts w:cs="Arial"/>
              <w:lang w:val="ro-RO"/>
            </w:rPr>
            <w:t xml:space="preserve">: 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bCs/>
              <w:lang w:val="ro-RO"/>
            </w:rPr>
            <w:t>2</w:t>
          </w:r>
          <w:r w:rsidRPr="001E5F0A">
            <w:rPr>
              <w:rFonts w:cs="Arial"/>
              <w:lang w:val="ro-RO"/>
            </w:rPr>
            <w:t>.1.utilizarea existentă a terenului:</w:t>
          </w:r>
          <w:r w:rsidRPr="001E5F0A">
            <w:rPr>
              <w:rFonts w:cs="Arial"/>
              <w:i/>
              <w:lang w:val="ro-RO"/>
            </w:rPr>
            <w:t xml:space="preserve">- Terenul se află în </w:t>
          </w:r>
          <w:r w:rsidR="00BE3D21">
            <w:rPr>
              <w:rFonts w:cs="Arial"/>
              <w:i/>
              <w:lang w:val="ro-RO"/>
            </w:rPr>
            <w:t xml:space="preserve">intravilanul și extravilanul comunei Tușnad, </w:t>
          </w:r>
          <w:r w:rsidRPr="001E5F0A">
            <w:rPr>
              <w:rFonts w:cs="Arial"/>
              <w:i/>
              <w:lang w:val="ro-RO"/>
            </w:rPr>
            <w:t xml:space="preserve">domeniul public </w:t>
          </w:r>
          <w:r w:rsidR="00BE3D21">
            <w:rPr>
              <w:rFonts w:cs="Arial"/>
              <w:i/>
              <w:lang w:val="ro-RO"/>
            </w:rPr>
            <w:t xml:space="preserve">al comunei, </w:t>
          </w:r>
          <w:r w:rsidRPr="001E5F0A">
            <w:rPr>
              <w:rFonts w:cs="Arial"/>
              <w:i/>
              <w:lang w:val="ro-RO"/>
            </w:rPr>
            <w:t xml:space="preserve">folosința actuală a terenului este </w:t>
          </w:r>
          <w:r w:rsidR="00BE3D21">
            <w:rPr>
              <w:rFonts w:cs="Arial"/>
              <w:i/>
              <w:lang w:val="ro-RO"/>
            </w:rPr>
            <w:t>drumuri comunale</w:t>
          </w:r>
          <w:r w:rsidRPr="001E5F0A">
            <w:rPr>
              <w:rFonts w:cs="Arial"/>
              <w:i/>
              <w:lang w:val="ro-RO"/>
            </w:rPr>
            <w:t xml:space="preserve"> conform Certificatului de  Urbanism nr. 2</w:t>
          </w:r>
          <w:r w:rsidR="00BE3D21">
            <w:rPr>
              <w:rFonts w:cs="Arial"/>
              <w:i/>
              <w:lang w:val="ro-RO"/>
            </w:rPr>
            <w:t>8</w:t>
          </w:r>
          <w:r w:rsidRPr="001E5F0A">
            <w:rPr>
              <w:rFonts w:cs="Arial"/>
              <w:i/>
              <w:lang w:val="ro-RO"/>
            </w:rPr>
            <w:t>/</w:t>
          </w:r>
          <w:r w:rsidR="00BE3D21">
            <w:rPr>
              <w:rFonts w:cs="Arial"/>
              <w:i/>
              <w:lang w:val="ro-RO"/>
            </w:rPr>
            <w:t>03</w:t>
          </w:r>
          <w:r w:rsidRPr="001E5F0A">
            <w:rPr>
              <w:rFonts w:cs="Arial"/>
              <w:i/>
              <w:lang w:val="ro-RO"/>
            </w:rPr>
            <w:t xml:space="preserve">.08.2017 emis de Comuna </w:t>
          </w:r>
          <w:r w:rsidR="00BE3D21">
            <w:rPr>
              <w:rFonts w:cs="Arial"/>
              <w:i/>
              <w:lang w:val="ro-RO"/>
            </w:rPr>
            <w:t>Tușnad</w:t>
          </w:r>
          <w:r w:rsidRPr="001E5F0A">
            <w:rPr>
              <w:rFonts w:cs="Arial"/>
              <w:i/>
              <w:lang w:val="ro-RO"/>
            </w:rPr>
            <w:t>.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lang w:val="ro-RO"/>
            </w:rPr>
            <w:t>2.2.relativa abundenţă a resurselor naturale din zonă, calitatea şi capacitatea regenerativă a acestora:nu este cazul.</w:t>
          </w:r>
          <w:r w:rsidRPr="001E5F0A">
            <w:rPr>
              <w:rFonts w:cs="Arial"/>
              <w:i/>
              <w:lang w:val="ro-RO"/>
            </w:rPr>
            <w:t xml:space="preserve"> 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lang w:val="ro-RO"/>
            </w:rPr>
          </w:pPr>
          <w:r w:rsidRPr="001E5F0A">
            <w:rPr>
              <w:rFonts w:cs="Arial"/>
              <w:lang w:val="ro-RO"/>
            </w:rPr>
            <w:t>2.3.capacitatea de absorbţie a mediului: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i/>
              <w:lang w:val="ro-RO"/>
            </w:rPr>
            <w:t xml:space="preserve">a. </w:t>
          </w:r>
          <w:r w:rsidRPr="001E5F0A">
            <w:rPr>
              <w:rFonts w:cs="Arial"/>
              <w:lang w:val="ro-RO"/>
            </w:rPr>
            <w:t>zone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umede</w:t>
          </w:r>
          <w:r w:rsidRPr="001E5F0A">
            <w:rPr>
              <w:rFonts w:cs="Arial"/>
              <w:i/>
              <w:lang w:val="ro-RO"/>
            </w:rPr>
            <w:t>: nu este cazul,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i/>
              <w:lang w:val="ro-RO"/>
            </w:rPr>
            <w:t xml:space="preserve">b. </w:t>
          </w:r>
          <w:r w:rsidRPr="001E5F0A">
            <w:rPr>
              <w:rFonts w:cs="Arial"/>
              <w:lang w:val="ro-RO"/>
            </w:rPr>
            <w:t>zone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costiere</w:t>
          </w:r>
          <w:r w:rsidRPr="001E5F0A">
            <w:rPr>
              <w:rFonts w:cs="Arial"/>
              <w:i/>
              <w:lang w:val="ro-RO"/>
            </w:rPr>
            <w:t>: nu este cazul,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i/>
              <w:lang w:val="ro-RO"/>
            </w:rPr>
            <w:t xml:space="preserve">c. </w:t>
          </w:r>
          <w:r w:rsidRPr="001E5F0A">
            <w:rPr>
              <w:rFonts w:cs="Arial"/>
              <w:lang w:val="ro-RO"/>
            </w:rPr>
            <w:t>zone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montane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şi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cele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împădurite</w:t>
          </w:r>
          <w:r w:rsidRPr="001E5F0A">
            <w:rPr>
              <w:rFonts w:cs="Arial"/>
              <w:i/>
              <w:lang w:val="ro-RO"/>
            </w:rPr>
            <w:t xml:space="preserve">: nu este cazul 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i/>
              <w:lang w:val="ro-RO"/>
            </w:rPr>
            <w:t xml:space="preserve">d. </w:t>
          </w:r>
          <w:r w:rsidRPr="001E5F0A">
            <w:rPr>
              <w:rFonts w:cs="Arial"/>
              <w:lang w:val="ro-RO"/>
            </w:rPr>
            <w:t>parcuri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şi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rezervaţii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naturale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ariile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clasificate</w:t>
          </w:r>
          <w:r w:rsidRPr="001E5F0A">
            <w:rPr>
              <w:rFonts w:cs="Arial"/>
              <w:i/>
              <w:lang w:val="ro-RO"/>
            </w:rPr>
            <w:t>: nu este cazul,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i/>
              <w:lang w:val="ro-RO"/>
            </w:rPr>
            <w:lastRenderedPageBreak/>
            <w:t>e.</w:t>
          </w:r>
          <w:r w:rsidRPr="001E5F0A">
            <w:rPr>
              <w:rFonts w:cs="Arial"/>
              <w:lang w:val="ro-RO"/>
            </w:rPr>
            <w:t xml:space="preserve"> arii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clasificate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sau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zone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protejate</w:t>
          </w:r>
          <w:r w:rsidRPr="001E5F0A">
            <w:rPr>
              <w:rFonts w:cs="Arial"/>
              <w:i/>
              <w:lang w:val="ro-RO"/>
            </w:rPr>
            <w:t xml:space="preserve">: </w:t>
          </w:r>
          <w:r w:rsidR="00152E4C">
            <w:rPr>
              <w:rFonts w:cs="Arial"/>
              <w:i/>
              <w:lang w:val="ro-RO"/>
            </w:rPr>
            <w:t>amplasamentul proiectului se află în perimetrul de protecție hidrogeologică instituit pentru zăcământul hidromineral Tușnad</w:t>
          </w:r>
        </w:p>
        <w:p w:rsidR="00FC5148" w:rsidRPr="000B4A04" w:rsidRDefault="00FC5148" w:rsidP="000B4A04">
          <w:pPr>
            <w:pStyle w:val="Corptext"/>
            <w:jc w:val="both"/>
            <w:rPr>
              <w:rFonts w:cs="Arial"/>
              <w:lang w:val="ro-RO"/>
            </w:rPr>
          </w:pPr>
          <w:r w:rsidRPr="001E5F0A">
            <w:rPr>
              <w:rFonts w:cs="Arial"/>
              <w:i/>
              <w:lang w:val="ro-RO"/>
            </w:rPr>
            <w:t>f.</w:t>
          </w:r>
          <w:r w:rsidRPr="001E5F0A">
            <w:rPr>
              <w:rFonts w:cs="Arial"/>
              <w:lang w:val="ro-RO"/>
            </w:rPr>
            <w:t xml:space="preserve"> zone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de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protecţie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 xml:space="preserve">specială </w:t>
          </w:r>
          <w:r w:rsidRPr="001E5F0A">
            <w:rPr>
              <w:rStyle w:val="ln2tlitera"/>
              <w:rFonts w:cs="Arial"/>
              <w:lang w:val="ro-RO"/>
            </w:rPr>
            <w:t xml:space="preserve">mai ales cele desemnate prin Ordonanţa de urgenţă a Guvernului </w:t>
          </w:r>
          <w:r w:rsidRPr="00BE3D21">
            <w:rPr>
              <w:rStyle w:val="ln2lnk1"/>
              <w:rFonts w:cs="Arial"/>
              <w:sz w:val="24"/>
              <w:szCs w:val="24"/>
              <w:lang w:val="ro-RO"/>
            </w:rPr>
            <w:t>nr. 57/2007</w:t>
          </w:r>
          <w:r w:rsidRPr="001E5F0A">
            <w:rPr>
              <w:rStyle w:val="ln2tlitera"/>
              <w:rFonts w:cs="Arial"/>
              <w:lang w:val="ro-RO"/>
            </w:rPr>
            <w:t xml:space="preserve"> privind regimul ariilor naturale protejate, conservarea habitatelor naturale, a florei şi faunei sălbatice, cu modifică</w:t>
          </w:r>
          <w:r w:rsidR="00BE3D21">
            <w:rPr>
              <w:rStyle w:val="ln2tlitera"/>
              <w:rFonts w:cs="Arial"/>
              <w:lang w:val="ro-RO"/>
            </w:rPr>
            <w:t>rile şi completările ulterioare.</w:t>
          </w:r>
          <w:r w:rsidRPr="001E5F0A">
            <w:rPr>
              <w:rFonts w:cs="Arial"/>
              <w:lang w:val="ro-RO"/>
            </w:rPr>
            <w:t xml:space="preserve"> Amplasamentul proiectului se află </w:t>
          </w:r>
          <w:r w:rsidR="00BE3D21" w:rsidRPr="00BE3D21">
            <w:rPr>
              <w:rStyle w:val="ln2tlitera"/>
              <w:rFonts w:cs="Arial"/>
              <w:lang w:val="ro-RO"/>
            </w:rPr>
            <w:t>la limita siturilor Natura 2000:-ROSCI 0007 “Bazinul Ciucului de Jos” - și ROSPA 0034 “Depresiunea și Munții Ciucului”</w:t>
          </w:r>
        </w:p>
        <w:p w:rsidR="00FC5148" w:rsidRPr="001E5F0A" w:rsidRDefault="00FC5148" w:rsidP="00FC514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ro-RO"/>
            </w:rPr>
          </w:pPr>
          <w:r w:rsidRPr="001E5F0A">
            <w:rPr>
              <w:rFonts w:ascii="Arial" w:hAnsi="Arial" w:cs="Arial"/>
              <w:i/>
              <w:sz w:val="24"/>
              <w:szCs w:val="24"/>
              <w:lang w:val="ro-RO"/>
            </w:rPr>
            <w:t>g</w:t>
          </w:r>
          <w:r w:rsidR="000B4A04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1E5F0A">
            <w:rPr>
              <w:rFonts w:ascii="Arial" w:hAnsi="Arial" w:cs="Arial"/>
              <w:i/>
              <w:sz w:val="24"/>
              <w:szCs w:val="24"/>
              <w:lang w:val="ro-RO"/>
            </w:rPr>
            <w:t>.</w:t>
          </w:r>
          <w:r w:rsidRPr="001E5F0A">
            <w:rPr>
              <w:rFonts w:ascii="Arial" w:hAnsi="Arial" w:cs="Arial"/>
              <w:sz w:val="24"/>
              <w:szCs w:val="24"/>
              <w:lang w:val="ro-RO"/>
            </w:rPr>
            <w:t>arii</w:t>
          </w:r>
          <w:r w:rsidRPr="001E5F0A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1E5F0A">
            <w:rPr>
              <w:rFonts w:ascii="Arial" w:hAnsi="Arial" w:cs="Arial"/>
              <w:sz w:val="24"/>
              <w:szCs w:val="24"/>
              <w:lang w:val="ro-RO"/>
            </w:rPr>
            <w:t>în</w:t>
          </w:r>
          <w:r w:rsidRPr="001E5F0A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1E5F0A">
            <w:rPr>
              <w:rFonts w:ascii="Arial" w:hAnsi="Arial" w:cs="Arial"/>
              <w:sz w:val="24"/>
              <w:szCs w:val="24"/>
              <w:lang w:val="ro-RO"/>
            </w:rPr>
            <w:t>care</w:t>
          </w:r>
          <w:r w:rsidRPr="001E5F0A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1E5F0A">
            <w:rPr>
              <w:rFonts w:ascii="Arial" w:hAnsi="Arial" w:cs="Arial"/>
              <w:sz w:val="24"/>
              <w:szCs w:val="24"/>
              <w:lang w:val="ro-RO"/>
            </w:rPr>
            <w:t>standardele</w:t>
          </w:r>
          <w:r w:rsidRPr="001E5F0A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1E5F0A">
            <w:rPr>
              <w:rFonts w:ascii="Arial" w:hAnsi="Arial" w:cs="Arial"/>
              <w:sz w:val="24"/>
              <w:szCs w:val="24"/>
              <w:lang w:val="ro-RO"/>
            </w:rPr>
            <w:t>de</w:t>
          </w:r>
          <w:r w:rsidRPr="001E5F0A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1E5F0A">
            <w:rPr>
              <w:rFonts w:ascii="Arial" w:hAnsi="Arial" w:cs="Arial"/>
              <w:sz w:val="24"/>
              <w:szCs w:val="24"/>
              <w:lang w:val="ro-RO"/>
            </w:rPr>
            <w:t>calitate</w:t>
          </w:r>
          <w:r w:rsidRPr="001E5F0A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1E5F0A">
            <w:rPr>
              <w:rFonts w:ascii="Arial" w:hAnsi="Arial" w:cs="Arial"/>
              <w:sz w:val="24"/>
              <w:szCs w:val="24"/>
              <w:lang w:val="ro-RO"/>
            </w:rPr>
            <w:t>a mediului</w:t>
          </w:r>
          <w:r w:rsidRPr="001E5F0A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1E5F0A">
            <w:rPr>
              <w:rFonts w:ascii="Arial" w:hAnsi="Arial" w:cs="Arial"/>
              <w:sz w:val="24"/>
              <w:szCs w:val="24"/>
              <w:lang w:val="ro-RO"/>
            </w:rPr>
            <w:t>stabilite</w:t>
          </w:r>
          <w:r w:rsidRPr="001E5F0A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1E5F0A">
            <w:rPr>
              <w:rFonts w:ascii="Arial" w:hAnsi="Arial" w:cs="Arial"/>
              <w:sz w:val="24"/>
              <w:szCs w:val="24"/>
              <w:lang w:val="ro-RO"/>
            </w:rPr>
            <w:t>de</w:t>
          </w:r>
          <w:r w:rsidRPr="001E5F0A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1E5F0A">
            <w:rPr>
              <w:rFonts w:ascii="Arial" w:hAnsi="Arial" w:cs="Arial"/>
              <w:sz w:val="24"/>
              <w:szCs w:val="24"/>
              <w:lang w:val="ro-RO"/>
            </w:rPr>
            <w:t>legislaţie</w:t>
          </w:r>
          <w:r w:rsidRPr="001E5F0A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1E5F0A">
            <w:rPr>
              <w:rFonts w:ascii="Arial" w:hAnsi="Arial" w:cs="Arial"/>
              <w:sz w:val="24"/>
              <w:szCs w:val="24"/>
              <w:lang w:val="ro-RO"/>
            </w:rPr>
            <w:t>au</w:t>
          </w:r>
          <w:r w:rsidRPr="001E5F0A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1E5F0A">
            <w:rPr>
              <w:rFonts w:ascii="Arial" w:hAnsi="Arial" w:cs="Arial"/>
              <w:sz w:val="24"/>
              <w:szCs w:val="24"/>
              <w:lang w:val="ro-RO"/>
            </w:rPr>
            <w:t>fost</w:t>
          </w:r>
          <w:r w:rsidRPr="001E5F0A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1E5F0A">
            <w:rPr>
              <w:rFonts w:ascii="Arial" w:hAnsi="Arial" w:cs="Arial"/>
              <w:sz w:val="24"/>
              <w:szCs w:val="24"/>
              <w:lang w:val="ro-RO"/>
            </w:rPr>
            <w:t>deja</w:t>
          </w:r>
          <w:r w:rsidRPr="001E5F0A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1E5F0A">
            <w:rPr>
              <w:rFonts w:ascii="Arial" w:hAnsi="Arial" w:cs="Arial"/>
              <w:sz w:val="24"/>
              <w:szCs w:val="24"/>
              <w:lang w:val="ro-RO"/>
            </w:rPr>
            <w:t>depăşite</w:t>
          </w:r>
          <w:r w:rsidRPr="001E5F0A">
            <w:rPr>
              <w:rFonts w:ascii="Arial" w:hAnsi="Arial" w:cs="Arial"/>
              <w:i/>
              <w:sz w:val="24"/>
              <w:szCs w:val="24"/>
              <w:lang w:val="ro-RO"/>
            </w:rPr>
            <w:t>: nu este cazul;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i/>
              <w:lang w:val="ro-RO"/>
            </w:rPr>
            <w:t>h.</w:t>
          </w:r>
          <w:r w:rsidR="000B4A04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ariile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dens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populate</w:t>
          </w:r>
          <w:r w:rsidRPr="001E5F0A">
            <w:rPr>
              <w:rFonts w:cs="Arial"/>
              <w:i/>
              <w:lang w:val="ro-RO"/>
            </w:rPr>
            <w:t>: nu este cazul,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i/>
              <w:lang w:val="ro-RO"/>
            </w:rPr>
            <w:t>i.</w:t>
          </w:r>
          <w:r w:rsidR="000B4A04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peisajele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cu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semnificaţie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istorică</w:t>
          </w:r>
          <w:r w:rsidRPr="001E5F0A">
            <w:rPr>
              <w:rFonts w:cs="Arial"/>
              <w:i/>
              <w:lang w:val="ro-RO"/>
            </w:rPr>
            <w:t xml:space="preserve">, </w:t>
          </w:r>
          <w:r w:rsidRPr="001E5F0A">
            <w:rPr>
              <w:rFonts w:cs="Arial"/>
              <w:lang w:val="ro-RO"/>
            </w:rPr>
            <w:t>culturală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şi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arheologică</w:t>
          </w:r>
          <w:r w:rsidRPr="001E5F0A">
            <w:rPr>
              <w:rFonts w:cs="Arial"/>
              <w:i/>
              <w:lang w:val="ro-RO"/>
            </w:rPr>
            <w:t>: nu sunt</w:t>
          </w:r>
        </w:p>
        <w:p w:rsidR="00FC5148" w:rsidRPr="001E5F0A" w:rsidRDefault="00FC5148" w:rsidP="00FC5148">
          <w:pPr>
            <w:pStyle w:val="Default"/>
            <w:jc w:val="both"/>
            <w:rPr>
              <w:lang w:val="ro-RO"/>
            </w:rPr>
          </w:pPr>
        </w:p>
        <w:p w:rsidR="00FC5148" w:rsidRPr="001E5F0A" w:rsidRDefault="00FC5148" w:rsidP="00FC5148">
          <w:pPr>
            <w:pStyle w:val="Corptext"/>
            <w:ind w:left="360"/>
            <w:jc w:val="both"/>
            <w:rPr>
              <w:rFonts w:cs="Arial"/>
              <w:b/>
              <w:bCs/>
              <w:lang w:val="ro-RO"/>
            </w:rPr>
          </w:pPr>
          <w:r w:rsidRPr="001E5F0A">
            <w:rPr>
              <w:rFonts w:cs="Arial"/>
              <w:b/>
              <w:bCs/>
              <w:lang w:val="ro-RO"/>
            </w:rPr>
            <w:t>3.Caracteristicile impactului potenţial: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lang w:val="ro-RO"/>
            </w:rPr>
            <w:t xml:space="preserve">În raport cu criteriile stabilite mai sus la pct. 1 şi 2 </w:t>
          </w:r>
          <w:r w:rsidRPr="001E5F0A">
            <w:rPr>
              <w:rFonts w:cs="Arial"/>
              <w:b/>
              <w:lang w:val="ro-RO"/>
            </w:rPr>
            <w:t>nu au fost identificate efecte semnificative</w:t>
          </w:r>
          <w:r w:rsidRPr="001E5F0A">
            <w:rPr>
              <w:rFonts w:cs="Arial"/>
              <w:lang w:val="ro-RO"/>
            </w:rPr>
            <w:t xml:space="preserve"> posibile, astfel: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lang w:val="ro-RO"/>
            </w:rPr>
          </w:pPr>
          <w:r w:rsidRPr="001E5F0A">
            <w:rPr>
              <w:rFonts w:cs="Arial"/>
              <w:lang w:val="ro-RO"/>
            </w:rPr>
            <w:t>a.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extinderea impactului :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i/>
              <w:lang w:val="ro-RO"/>
            </w:rPr>
            <w:t xml:space="preserve">- aria geografică: redusă-o parte a  intravilanului și extravilanului comunei </w:t>
          </w:r>
          <w:r w:rsidR="00152E4C">
            <w:rPr>
              <w:rFonts w:cs="Arial"/>
              <w:i/>
              <w:lang w:val="ro-RO"/>
            </w:rPr>
            <w:t>Tușnad</w:t>
          </w:r>
          <w:r w:rsidRPr="001E5F0A">
            <w:rPr>
              <w:rFonts w:cs="Arial"/>
              <w:i/>
              <w:lang w:val="ro-RO"/>
            </w:rPr>
            <w:t xml:space="preserve"> în domeniul public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i/>
              <w:lang w:val="ro-RO"/>
            </w:rPr>
            <w:t>- numărul persoanelor afectate: prin realizarea proiectului nu vor fi persoane afectate negativ.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lang w:val="ro-RO"/>
            </w:rPr>
            <w:t>b.</w:t>
          </w:r>
          <w:r w:rsidRPr="001E5F0A">
            <w:rPr>
              <w:rFonts w:cs="Arial"/>
              <w:i/>
              <w:lang w:val="ro-RO"/>
            </w:rPr>
            <w:t xml:space="preserve"> </w:t>
          </w:r>
          <w:r w:rsidRPr="001E5F0A">
            <w:rPr>
              <w:rFonts w:cs="Arial"/>
              <w:lang w:val="ro-RO"/>
            </w:rPr>
            <w:t>natura transfrontalieră a impactului</w:t>
          </w:r>
          <w:r w:rsidRPr="001E5F0A">
            <w:rPr>
              <w:rFonts w:cs="Arial"/>
              <w:i/>
              <w:lang w:val="ro-RO"/>
            </w:rPr>
            <w:t>: nu este cazul,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lang w:val="ro-RO"/>
            </w:rPr>
            <w:t>c. mărimea şi complexitatea impactului</w:t>
          </w:r>
          <w:r w:rsidRPr="001E5F0A">
            <w:rPr>
              <w:rFonts w:cs="Arial"/>
              <w:i/>
              <w:lang w:val="ro-RO"/>
            </w:rPr>
            <w:t>:</w:t>
          </w:r>
        </w:p>
        <w:p w:rsidR="00FC5148" w:rsidRPr="001E5F0A" w:rsidRDefault="00FC5148" w:rsidP="00FC5148">
          <w:pPr>
            <w:pStyle w:val="Corptext"/>
            <w:ind w:firstLine="720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i/>
              <w:lang w:val="ro-RO"/>
            </w:rPr>
            <w:t>-</w:t>
          </w:r>
          <w:r w:rsidRPr="001E5F0A">
            <w:rPr>
              <w:rFonts w:cs="Arial"/>
              <w:lang w:val="ro-RO"/>
            </w:rPr>
            <w:t>în perioada realizării proiectului</w:t>
          </w:r>
          <w:r w:rsidRPr="001E5F0A">
            <w:rPr>
              <w:rFonts w:cs="Arial"/>
              <w:i/>
              <w:lang w:val="ro-RO"/>
            </w:rPr>
            <w:t>:vor rezulta deşeuri de construcţii, care vor fi gestionate conform pct. 1.d, cu ocazia manipulării materialelor de construcţie pot rezulta emisii de pulberi în suspensie, care sunt temporare şi nesemnificative,</w:t>
          </w:r>
        </w:p>
        <w:p w:rsidR="00FC5148" w:rsidRPr="001E5F0A" w:rsidRDefault="00FC5148" w:rsidP="00FC5148">
          <w:pPr>
            <w:pStyle w:val="Corptext"/>
            <w:ind w:firstLine="720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i/>
              <w:lang w:val="ro-RO"/>
            </w:rPr>
            <w:t>-</w:t>
          </w:r>
          <w:r w:rsidRPr="001E5F0A">
            <w:rPr>
              <w:rFonts w:cs="Arial"/>
              <w:lang w:val="ro-RO"/>
            </w:rPr>
            <w:t>în perioada funcţionării</w:t>
          </w:r>
          <w:r w:rsidRPr="001E5F0A">
            <w:rPr>
              <w:rFonts w:cs="Arial"/>
              <w:i/>
              <w:lang w:val="ro-RO"/>
            </w:rPr>
            <w:t>: valorile emisiilor în apă, sol după punerea în funcţiune a proiectului se vor încadra sub valorile limită stabilite prin acte normative în vigoare</w:t>
          </w:r>
        </w:p>
        <w:p w:rsidR="00FC5148" w:rsidRPr="001E5F0A" w:rsidRDefault="00FC5148" w:rsidP="00FC5148">
          <w:pPr>
            <w:pStyle w:val="Corptext"/>
            <w:ind w:firstLine="720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i/>
              <w:lang w:val="ro-RO"/>
            </w:rPr>
            <w:t>-</w:t>
          </w:r>
          <w:r w:rsidRPr="001E5F0A">
            <w:rPr>
              <w:rFonts w:cs="Arial"/>
              <w:lang w:val="ro-RO"/>
            </w:rPr>
            <w:t>în perioada încetării activităţii</w:t>
          </w:r>
          <w:r w:rsidRPr="001E5F0A">
            <w:rPr>
              <w:rFonts w:cs="Arial"/>
              <w:i/>
              <w:lang w:val="ro-RO"/>
            </w:rPr>
            <w:t>: nu vor exista deşeuri periculoase care să prezintă impact asupra mediului;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lang w:val="ro-RO"/>
            </w:rPr>
            <w:t>d. probabilitatea impactului</w:t>
          </w:r>
          <w:r w:rsidRPr="001E5F0A">
            <w:rPr>
              <w:rFonts w:cs="Arial"/>
              <w:i/>
              <w:lang w:val="ro-RO"/>
            </w:rPr>
            <w:t>: mică,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1E5F0A">
            <w:rPr>
              <w:rFonts w:cs="Arial"/>
              <w:lang w:val="ro-RO"/>
            </w:rPr>
            <w:t>e. durata, frecvenţa şi reversibilitatea impactului</w:t>
          </w:r>
          <w:r w:rsidRPr="001E5F0A">
            <w:rPr>
              <w:rFonts w:cs="Arial"/>
              <w:i/>
              <w:lang w:val="ro-RO"/>
            </w:rPr>
            <w:t xml:space="preserve">: impactul minor este pe termen scurt, nu rezultă impact remanent.. 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sz w:val="22"/>
              <w:szCs w:val="22"/>
              <w:lang w:val="ro-RO"/>
            </w:rPr>
          </w:pPr>
        </w:p>
        <w:p w:rsidR="00FC5148" w:rsidRPr="001E5F0A" w:rsidRDefault="00FC5148" w:rsidP="00FC514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1E5F0A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proiectului: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b/>
              <w:lang w:val="ro-RO"/>
            </w:rPr>
          </w:pPr>
          <w:r w:rsidRPr="001E5F0A">
            <w:rPr>
              <w:rFonts w:cs="Arial"/>
              <w:b/>
              <w:lang w:val="ro-RO"/>
            </w:rPr>
            <w:t xml:space="preserve">1. </w:t>
          </w:r>
          <w:r w:rsidRPr="001E5F0A">
            <w:rPr>
              <w:rFonts w:cs="Arial"/>
              <w:lang w:val="ro-RO"/>
            </w:rPr>
            <w:t xml:space="preserve">Respectarea </w:t>
          </w:r>
          <w:r w:rsidR="00152E4C">
            <w:rPr>
              <w:rFonts w:cs="Arial"/>
              <w:lang w:val="ro-RO"/>
            </w:rPr>
            <w:t>Notificării pentru începere</w:t>
          </w:r>
          <w:r w:rsidRPr="001E5F0A">
            <w:rPr>
              <w:rFonts w:cs="Arial"/>
              <w:lang w:val="ro-RO"/>
            </w:rPr>
            <w:t xml:space="preserve">a execuției nr. 16 din </w:t>
          </w:r>
          <w:r w:rsidR="00152E4C">
            <w:rPr>
              <w:rFonts w:cs="Arial"/>
              <w:lang w:val="ro-RO"/>
            </w:rPr>
            <w:t>13</w:t>
          </w:r>
          <w:r w:rsidRPr="001E5F0A">
            <w:rPr>
              <w:rFonts w:cs="Arial"/>
              <w:lang w:val="ro-RO"/>
            </w:rPr>
            <w:t xml:space="preserve">.11.2017 emis de ABA </w:t>
          </w:r>
          <w:r w:rsidR="00152E4C">
            <w:rPr>
              <w:rFonts w:cs="Arial"/>
              <w:lang w:val="ro-RO"/>
            </w:rPr>
            <w:t>Olt, Sistemul de Gospodărire a Apelor Harghita</w:t>
          </w:r>
          <w:r w:rsidRPr="001E5F0A">
            <w:rPr>
              <w:rFonts w:cs="Arial"/>
              <w:lang w:val="ro-RO"/>
            </w:rPr>
            <w:t>.</w:t>
          </w:r>
        </w:p>
        <w:p w:rsidR="00FC5148" w:rsidRPr="001E5F0A" w:rsidRDefault="00FC5148" w:rsidP="00FC5148">
          <w:pPr>
            <w:pStyle w:val="Corptext"/>
            <w:jc w:val="both"/>
            <w:rPr>
              <w:rFonts w:cs="Arial"/>
              <w:lang w:val="ro-RO"/>
            </w:rPr>
          </w:pPr>
          <w:r w:rsidRPr="001E5F0A">
            <w:rPr>
              <w:rFonts w:cs="Arial"/>
              <w:b/>
              <w:lang w:val="ro-RO"/>
            </w:rPr>
            <w:t>2.</w:t>
          </w:r>
          <w:r w:rsidRPr="001E5F0A">
            <w:rPr>
              <w:rFonts w:cs="Arial"/>
              <w:lang w:val="ro-RO"/>
            </w:rPr>
            <w:t xml:space="preserve"> Evitarea poluării solului şi a mediului acvatic cu produse petroliere în urma pierderilor de carburanţi de la mijloacele de transport şi de la utilajele de construcţii folosite în timpul executării lucrărilor de construcţii.</w:t>
          </w:r>
        </w:p>
        <w:p w:rsidR="00FC5148" w:rsidRPr="001E5F0A" w:rsidRDefault="00FC5148" w:rsidP="00FC5148">
          <w:pPr>
            <w:tabs>
              <w:tab w:val="left" w:pos="36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E5F0A">
            <w:rPr>
              <w:rFonts w:ascii="Arial" w:hAnsi="Arial" w:cs="Arial"/>
              <w:sz w:val="24"/>
              <w:szCs w:val="24"/>
              <w:lang w:val="ro-RO"/>
            </w:rPr>
            <w:tab/>
            <w:t>Impunerea pentru constructor a dotării cu materiale absorbante pentru produse petroliere în scopul evitării poluării accidentale a mediului cu aceste substanţe.</w:t>
          </w:r>
        </w:p>
        <w:p w:rsidR="00FC5148" w:rsidRPr="001E5F0A" w:rsidRDefault="00FC5148" w:rsidP="00FC5148">
          <w:pPr>
            <w:pStyle w:val="Indentcorptext2"/>
            <w:ind w:firstLine="0"/>
            <w:rPr>
              <w:rFonts w:ascii="Arial" w:hAnsi="Arial" w:cs="Arial"/>
              <w:szCs w:val="24"/>
              <w:lang w:val="ro-RO"/>
            </w:rPr>
          </w:pPr>
          <w:r w:rsidRPr="001E5F0A">
            <w:rPr>
              <w:rFonts w:ascii="Arial" w:hAnsi="Arial" w:cs="Arial"/>
              <w:b/>
              <w:szCs w:val="24"/>
              <w:lang w:val="ro-RO"/>
            </w:rPr>
            <w:t>3.</w:t>
          </w:r>
          <w:r w:rsidRPr="001E5F0A">
            <w:rPr>
              <w:rFonts w:ascii="Arial" w:hAnsi="Arial" w:cs="Arial"/>
              <w:szCs w:val="24"/>
              <w:lang w:val="ro-RO"/>
            </w:rPr>
            <w:t xml:space="preserve"> Este interzisă afectarea terenurilor în afara amplasamentelor autorizate pentru realizarea lucrărilor de investiţii, prin:</w:t>
          </w:r>
        </w:p>
        <w:p w:rsidR="00FC5148" w:rsidRPr="001E5F0A" w:rsidRDefault="00FC5148" w:rsidP="00FC514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E5F0A">
            <w:rPr>
              <w:rFonts w:ascii="Arial" w:hAnsi="Arial" w:cs="Arial"/>
              <w:sz w:val="24"/>
              <w:szCs w:val="24"/>
              <w:lang w:val="ro-RO"/>
            </w:rPr>
            <w:tab/>
            <w:t>- abandonarea, înlăturarea sau eliminarea deşeurilor în locuri neautorizate;</w:t>
          </w:r>
        </w:p>
        <w:p w:rsidR="00FC5148" w:rsidRDefault="00FC5148" w:rsidP="00FC514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E5F0A">
            <w:rPr>
              <w:rFonts w:ascii="Arial" w:hAnsi="Arial" w:cs="Arial"/>
              <w:sz w:val="24"/>
              <w:szCs w:val="24"/>
              <w:lang w:val="ro-RO"/>
            </w:rPr>
            <w:tab/>
            <w:t>- staţionarea mijloacelor de transport în afara terenurilor desemnate în acest scop</w:t>
          </w:r>
        </w:p>
        <w:p w:rsidR="00FC5148" w:rsidRPr="001E5F0A" w:rsidRDefault="00FC5148" w:rsidP="00152E4C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1E5F0A">
            <w:rPr>
              <w:rFonts w:ascii="Arial" w:hAnsi="Arial" w:cs="Arial"/>
              <w:sz w:val="24"/>
              <w:szCs w:val="24"/>
              <w:lang w:val="ro-RO"/>
            </w:rPr>
            <w:t>distrugerea sau degradarea, prin orice mijloace, a vegetaţiei ierboase sau lemnoase;</w:t>
          </w:r>
        </w:p>
        <w:p w:rsidR="00FC5148" w:rsidRDefault="00FC5148" w:rsidP="00FC514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E5F0A">
            <w:rPr>
              <w:rFonts w:ascii="Arial" w:hAnsi="Arial" w:cs="Arial"/>
              <w:b/>
              <w:sz w:val="24"/>
              <w:szCs w:val="24"/>
              <w:lang w:val="ro-RO"/>
            </w:rPr>
            <w:t>4.</w:t>
          </w:r>
          <w:r w:rsidRPr="001E5F0A">
            <w:rPr>
              <w:rFonts w:ascii="Arial" w:hAnsi="Arial" w:cs="Arial"/>
              <w:sz w:val="24"/>
              <w:szCs w:val="24"/>
              <w:lang w:val="ro-RO"/>
            </w:rPr>
            <w:t xml:space="preserve"> Suprafeţele de teren afectate temporar prin execuţia lucrărilor vor fi redate în categoria de folosinţă avută anterior, sarcina revenindu-i titularului proiectului.</w:t>
          </w:r>
        </w:p>
        <w:p w:rsidR="00152E4C" w:rsidRPr="001E5F0A" w:rsidRDefault="00152E4C" w:rsidP="00FC514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52E4C">
            <w:rPr>
              <w:rFonts w:ascii="Arial" w:hAnsi="Arial" w:cs="Arial"/>
              <w:b/>
              <w:sz w:val="24"/>
              <w:szCs w:val="24"/>
              <w:lang w:val="ro-RO"/>
            </w:rPr>
            <w:t>5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. Respectarea condițiilor și restricțiilor ce vor fi specificate în </w:t>
          </w:r>
          <w:r w:rsidR="000B4A04">
            <w:rPr>
              <w:rFonts w:ascii="Arial" w:hAnsi="Arial" w:cs="Arial"/>
              <w:sz w:val="24"/>
              <w:szCs w:val="24"/>
              <w:lang w:val="ro-RO"/>
            </w:rPr>
            <w:t>Avizul Agenției Naționale pentru resurse Minerale București, pe care veți obține.</w:t>
          </w:r>
        </w:p>
        <w:p w:rsidR="00FC5148" w:rsidRDefault="00152E4C" w:rsidP="00FC514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lastRenderedPageBreak/>
            <w:t>6</w:t>
          </w:r>
          <w:r w:rsidR="00FC5148" w:rsidRPr="001E5F0A">
            <w:rPr>
              <w:rFonts w:ascii="Arial" w:hAnsi="Arial" w:cs="Arial"/>
              <w:iCs/>
              <w:lang w:val="ro-RO"/>
            </w:rPr>
            <w:t xml:space="preserve"> </w:t>
          </w:r>
          <w:r w:rsidR="00FC5148" w:rsidRPr="001E5F0A">
            <w:rPr>
              <w:rFonts w:ascii="Arial" w:hAnsi="Arial" w:cs="Arial"/>
              <w:iCs/>
              <w:sz w:val="24"/>
              <w:szCs w:val="24"/>
              <w:lang w:val="ro-RO"/>
            </w:rPr>
            <w:t>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</w:t>
          </w:r>
        </w:p>
        <w:p w:rsidR="00FC5148" w:rsidRPr="00414974" w:rsidRDefault="00FC5148" w:rsidP="00FC5148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eastAsiaTheme="minorHAnsi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254820450"/>
              <w:placeholder>
                <w:docPart w:val="7945A6FD10C74429816F22E2D67A5115"/>
              </w:placeholder>
              <w:showingPlcHdr/>
            </w:sdtPr>
            <w:sdtEndPr>
              <w:rPr>
                <w:rFonts w:eastAsia="Calibri"/>
              </w:rPr>
            </w:sdtEndPr>
            <w:sdtContent>
              <w:r w:rsidRPr="007D0AA1">
                <w:rPr>
                  <w:rStyle w:val="Textsubstituent"/>
                </w:rPr>
                <w:t>....</w:t>
              </w:r>
            </w:sdtContent>
          </w:sdt>
        </w:p>
        <w:p w:rsidR="00522DB9" w:rsidRPr="00522DB9" w:rsidRDefault="00FC5148" w:rsidP="00FC514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A66AB">
            <w:rPr>
              <w:rFonts w:ascii="Arial" w:hAnsi="Arial" w:cs="Arial"/>
              <w:sz w:val="24"/>
              <w:szCs w:val="24"/>
              <w:lang w:eastAsia="ro-RO"/>
            </w:rPr>
            <w:t>Conform art. 49 alin (3) şi (4) din Ordinul 135/2010 privind aprobarea Metodologiei de evaluare a impactului asupra mediului pentru proiecte publice şi private, la finalizarea lucrărilor autoritatea competentă pentru protecţia mediului efectuează un control de specialitate pentru verificarea respectă</w:t>
          </w:r>
          <w:r w:rsidRPr="004E6B4F">
            <w:rPr>
              <w:rFonts w:ascii="Arial" w:hAnsi="Arial" w:cs="Arial"/>
              <w:sz w:val="24"/>
              <w:szCs w:val="24"/>
              <w:lang w:eastAsia="ro-RO"/>
            </w:rPr>
            <w:t>rii prevederilor deciziei etapei de încadrare. Procesul verbal întocmit în urma controlului se va anexa şi va face parte din procesul verbal de recepţie la terminarea lucrărilor.</w:t>
          </w:r>
        </w:p>
        <w:p w:rsidR="00753675" w:rsidRPr="00522DB9" w:rsidRDefault="000B4A04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</w:t>
          </w:r>
          <w:r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0B4A04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0B4A0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0B4A0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0B4A04" w:rsidRDefault="000B4A04" w:rsidP="000B4A04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B4A04" w:rsidRDefault="000B4A04" w:rsidP="000B4A04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-446156583"/>
            <w:placeholder>
              <w:docPart w:val="B5209A123C884E49A798E1FAB86ECACB"/>
            </w:placeholder>
          </w:sdtPr>
          <w:sdtEndPr>
            <w:rPr>
              <w:b w:val="0"/>
            </w:rPr>
          </w:sdtEndPr>
          <w:sdtContent>
            <w:p w:rsidR="000B4A04" w:rsidRPr="00E67F6A" w:rsidRDefault="000B4A04" w:rsidP="000B4A04">
              <w:pPr>
                <w:spacing w:after="0" w:line="360" w:lineRule="auto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 xml:space="preserve">DIRECTOR EXECUTIV, </w:t>
              </w:r>
            </w:p>
            <w:p w:rsidR="000B4A04" w:rsidRPr="00715F3E" w:rsidRDefault="000B4A04" w:rsidP="000B4A04">
              <w:pPr>
                <w:spacing w:after="0" w:line="240" w:lineRule="auto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ing. DOMOKOS László József </w:t>
              </w:r>
              <w:r w:rsidRPr="00715F3E">
                <w:rPr>
                  <w:rFonts w:ascii="Arial" w:hAnsi="Arial" w:cs="Arial"/>
                  <w:sz w:val="24"/>
                  <w:szCs w:val="24"/>
                </w:rPr>
                <w:tab/>
              </w:r>
            </w:p>
            <w:p w:rsidR="000B4A04" w:rsidRDefault="000B4A04" w:rsidP="000B4A04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0B4A04" w:rsidRPr="00E67F6A" w:rsidRDefault="000B4A04" w:rsidP="000B4A04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0B4A04" w:rsidRPr="00E67F6A" w:rsidRDefault="000B4A04" w:rsidP="000B4A04">
              <w:pPr>
                <w:spacing w:after="0"/>
                <w:ind w:right="-1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>ŞEF SERVICIU A.A.A.,</w:t>
              </w:r>
            </w:p>
            <w:p w:rsidR="000B4A04" w:rsidRDefault="000B4A04" w:rsidP="000B4A04">
              <w:pPr>
                <w:spacing w:after="0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 ing. LÁSZLÓ Anna</w:t>
              </w:r>
            </w:p>
            <w:p w:rsidR="000B4A04" w:rsidRDefault="000B4A04" w:rsidP="000B4A04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0B4A04" w:rsidRPr="00E67F6A" w:rsidRDefault="000B4A04" w:rsidP="000B4A04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0B4A04" w:rsidRPr="00E67F6A" w:rsidRDefault="000B4A04" w:rsidP="000B4A04">
              <w:pPr>
                <w:spacing w:after="0" w:line="240" w:lineRule="auto"/>
                <w:ind w:right="-1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>ÎNTOCMIT,</w:t>
              </w:r>
            </w:p>
            <w:p w:rsidR="000B4A04" w:rsidRDefault="000B4A04" w:rsidP="000B4A04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>ing. ABOS Judit</w:t>
              </w:r>
            </w:p>
          </w:sdtContent>
        </w:sdt>
        <w:p w:rsidR="0071693D" w:rsidRDefault="000B4A04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0B4A0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B4A0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0B4A0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B4A0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B4A0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0B4A0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B4A0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4A04">
      <w:pPr>
        <w:spacing w:after="0" w:line="240" w:lineRule="auto"/>
      </w:pPr>
      <w:r>
        <w:separator/>
      </w:r>
    </w:p>
  </w:endnote>
  <w:endnote w:type="continuationSeparator" w:id="0">
    <w:p w:rsidR="00000000" w:rsidRDefault="000B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0B4A04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0B4A04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DF6" w:rsidRDefault="007B4DF6" w:rsidP="007B4DF6">
        <w:pPr>
          <w:pStyle w:val="Subsol"/>
          <w:pBdr>
            <w:top w:val="single" w:sz="4" w:space="1" w:color="auto"/>
          </w:pBdr>
          <w:rPr>
            <w:rFonts w:ascii="Arial" w:hAnsi="Arial" w:cs="Arial"/>
            <w:sz w:val="20"/>
            <w:szCs w:val="20"/>
          </w:rPr>
        </w:pPr>
      </w:p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54728099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708378371"/>
            </w:sdtPr>
            <w:sdtEndPr>
              <w:rPr>
                <w:sz w:val="22"/>
                <w:szCs w:val="22"/>
              </w:rPr>
            </w:sdtEndPr>
            <w:sdtContent>
              <w:p w:rsidR="007B4DF6" w:rsidRPr="007A4C64" w:rsidRDefault="007B4DF6" w:rsidP="007B4DF6">
                <w:pPr>
                  <w:pStyle w:val="Subsol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AGENŢIA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PENTRU PROTECŢIA MEDIULUI HARGHITA</w:t>
                </w:r>
              </w:p>
              <w:p w:rsidR="007B4DF6" w:rsidRPr="007A4C64" w:rsidRDefault="007B4DF6" w:rsidP="007B4DF6">
                <w:pPr>
                  <w:pStyle w:val="Antet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Márton Áron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43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Miercurea Ciuc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530221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7B4DF6" w:rsidRDefault="007B4DF6" w:rsidP="007B4DF6">
                <w:pPr>
                  <w:pStyle w:val="Antet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E-mail: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office@apmhr.anpm.ro,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0266-371313, 0266-312454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0266-310041</w:t>
                </w:r>
              </w:p>
            </w:sdtContent>
          </w:sdt>
          <w:p w:rsidR="007B4DF6" w:rsidRDefault="007B4DF6" w:rsidP="007B4DF6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B72680" w:rsidRPr="00C44321" w:rsidRDefault="000B4A04" w:rsidP="007B4DF6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alias w:val="Câmp editabil text"/>
      <w:tag w:val="CampEditabil"/>
      <w:id w:val="-816026458"/>
    </w:sdtPr>
    <w:sdtContent>
      <w:sdt>
        <w:sdtPr>
          <w:rPr>
            <w:sz w:val="20"/>
            <w:szCs w:val="20"/>
          </w:rPr>
          <w:alias w:val="Câmp editabil text"/>
          <w:tag w:val="CampEditabil"/>
          <w:id w:val="-850024193"/>
        </w:sdtPr>
        <w:sdtEndPr>
          <w:rPr>
            <w:sz w:val="22"/>
            <w:szCs w:val="22"/>
          </w:rPr>
        </w:sdtEndPr>
        <w:sdtContent>
          <w:p w:rsidR="007B4DF6" w:rsidRPr="007A4C64" w:rsidRDefault="007B4DF6" w:rsidP="007B4DF6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 xml:space="preserve">AGENŢIA </w:t>
            </w:r>
            <w:r>
              <w:rPr>
                <w:rFonts w:ascii="Arial" w:hAnsi="Arial" w:cs="Arial"/>
                <w:b/>
                <w:sz w:val="20"/>
                <w:szCs w:val="20"/>
              </w:rPr>
              <w:t>PENTRU PROTECŢIA MEDIULUI HARGHITA</w:t>
            </w:r>
          </w:p>
          <w:p w:rsidR="007B4DF6" w:rsidRPr="007A4C64" w:rsidRDefault="007B4DF6" w:rsidP="007B4DF6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Márton Áron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Miercurea Ciuc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530221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7B4DF6" w:rsidRDefault="007B4DF6" w:rsidP="007B4DF6">
            <w:pPr>
              <w:pStyle w:val="Antet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office@apmhr.anpm.ro,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0266-371313, 0266-312454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0266-310041</w:t>
            </w:r>
          </w:p>
        </w:sdtContent>
      </w:sdt>
      <w:p w:rsidR="00B72680" w:rsidRPr="007B4DF6" w:rsidRDefault="007B4DF6" w:rsidP="007B4DF6">
        <w:pPr>
          <w:pStyle w:val="Subsol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4A04">
      <w:pPr>
        <w:spacing w:after="0" w:line="240" w:lineRule="auto"/>
      </w:pPr>
      <w:r>
        <w:separator/>
      </w:r>
    </w:p>
  </w:footnote>
  <w:footnote w:type="continuationSeparator" w:id="0">
    <w:p w:rsidR="00000000" w:rsidRDefault="000B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0B4A0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0B4A0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0B4A04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72855086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0B4A0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0B4A0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0B4A0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B4A04" w:rsidP="007B4DF6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7B4DF6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0B4A0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38435C"/>
    <w:multiLevelType w:val="hybridMultilevel"/>
    <w:tmpl w:val="DD6A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C0D1C"/>
    <w:multiLevelType w:val="hybridMultilevel"/>
    <w:tmpl w:val="1A1C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Rz3AdfkO9VM4iVKeIvNfVoaa2CE=" w:salt="TEpHYM5Z3bJkOnPtzWUr+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4DF6"/>
    <w:rsid w:val="000B4A04"/>
    <w:rsid w:val="00152E4C"/>
    <w:rsid w:val="005632C8"/>
    <w:rsid w:val="007B4DF6"/>
    <w:rsid w:val="0081745C"/>
    <w:rsid w:val="00983D21"/>
    <w:rsid w:val="00A332D9"/>
    <w:rsid w:val="00BE3D21"/>
    <w:rsid w:val="00C91F23"/>
    <w:rsid w:val="00D321F1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FC5148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ln2lnk1">
    <w:name w:val="ln2lnk1"/>
    <w:basedOn w:val="Fontdeparagrafimplicit"/>
    <w:rsid w:val="00FC5148"/>
    <w:rPr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FC5148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ln2lnk1">
    <w:name w:val="ln2lnk1"/>
    <w:basedOn w:val="Fontdeparagrafimplicit"/>
    <w:rsid w:val="00FC5148"/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7945A6FD10C74429816F22E2D67A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29B5-F63D-40FA-BAF1-EB7F4F93A19F}"/>
      </w:docPartPr>
      <w:docPartBody>
        <w:p w:rsidR="00000000" w:rsidRDefault="00E1344C" w:rsidP="00E1344C">
          <w:pPr>
            <w:pStyle w:val="7945A6FD10C74429816F22E2D67A5115"/>
          </w:pPr>
          <w:r w:rsidRPr="007D0AA1">
            <w:rPr>
              <w:rStyle w:val="Textsubstituent"/>
            </w:rPr>
            <w:t>....</w:t>
          </w:r>
        </w:p>
      </w:docPartBody>
    </w:docPart>
    <w:docPart>
      <w:docPartPr>
        <w:name w:val="B5209A123C884E49A798E1FAB86E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C8A4-450E-402E-88BE-EF82603FB1BE}"/>
      </w:docPartPr>
      <w:docPartBody>
        <w:p w:rsidR="00000000" w:rsidRDefault="00E1344C" w:rsidP="00E1344C">
          <w:pPr>
            <w:pStyle w:val="B5209A123C884E49A798E1FAB86ECACB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1344C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E1344C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7945A6FD10C74429816F22E2D67A5115">
    <w:name w:val="7945A6FD10C74429816F22E2D67A5115"/>
    <w:rsid w:val="00E1344C"/>
  </w:style>
  <w:style w:type="paragraph" w:customStyle="1" w:styleId="B5209A123C884E49A798E1FAB86ECACB">
    <w:name w:val="B5209A123C884E49A798E1FAB86ECACB"/>
    <w:rsid w:val="00E134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aea31737-e54e-4d1d-af15-be7f08b85eed","Numar":null,"Data":null,"NumarActReglementareInitial":null,"DataActReglementareInitial":null,"DataInceput":"2017-11-22T00:00:00","DataSfarsit":null,"Durata":null,"PunctLucruId":311813.0,"TipActId":4.0,"NumarCerere":null,"DataCerere":null,"NumarCerereScriptic":"9368","DataCerereScriptic":"2017-11-08T00:00:00","CodFiscal":null,"SordId":"(0F9623DB-E628-E333-7B4E-687E419A51EA)","SablonSordId":"(8B66777B-56B9-65A9-2773-1FA4A6BC21FB)","DosarSordId":"4542830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176, Tuşnad 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F0B22754-AF42-4EE1-BCBC-73B1EDDE12F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B3C2C0AA-1B33-43E0-B2C2-A2BBB6D7E7FD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E7B5C577-1095-4C6D-A4FF-7781EF6AB70B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A0CE74C9-5033-4209-BB4A-1822DECE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1542</Words>
  <Characters>8792</Characters>
  <Application>Microsoft Office Word</Application>
  <DocSecurity>8</DocSecurity>
  <Lines>73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10314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Abos Judit</cp:lastModifiedBy>
  <cp:revision>8</cp:revision>
  <cp:lastPrinted>2017-11-22T09:22:00Z</cp:lastPrinted>
  <dcterms:created xsi:type="dcterms:W3CDTF">2015-10-26T07:49:00Z</dcterms:created>
  <dcterms:modified xsi:type="dcterms:W3CDTF">2017-11-22T09:25:00Z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TUSNAD</vt:lpwstr>
  </property>
  <property fmtid="{D5CDD505-2E9C-101B-9397-08002B2CF9AE}" pid="5" name="SordId">
    <vt:lpwstr>(0F9623DB-E628-E333-7B4E-687E419A51EA)</vt:lpwstr>
  </property>
  <property fmtid="{D5CDD505-2E9C-101B-9397-08002B2CF9AE}" pid="6" name="VersiuneDocument">
    <vt:lpwstr>4</vt:lpwstr>
  </property>
  <property fmtid="{D5CDD505-2E9C-101B-9397-08002B2CF9AE}" pid="7" name="RuntimeGuid">
    <vt:lpwstr>ad52eb5c-c880-45cf-8c93-727eed471607</vt:lpwstr>
  </property>
  <property fmtid="{D5CDD505-2E9C-101B-9397-08002B2CF9AE}" pid="8" name="PunctLucruId">
    <vt:lpwstr>311813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4542830</vt:lpwstr>
  </property>
  <property fmtid="{D5CDD505-2E9C-101B-9397-08002B2CF9AE}" pid="11" name="DosarCerereSordId">
    <vt:lpwstr>4519482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aea31737-e54e-4d1d-af15-be7f08b85eed</vt:lpwstr>
  </property>
  <property fmtid="{D5CDD505-2E9C-101B-9397-08002B2CF9AE}" pid="16" name="CommitRoles">
    <vt:lpwstr>false</vt:lpwstr>
  </property>
</Properties>
</file>