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DF4349">
        <w:t>7</w:t>
      </w:r>
      <w:r w:rsidR="00A83579">
        <w:t>974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A83579">
        <w:t>19</w:t>
      </w:r>
      <w:r w:rsidR="00DF4349">
        <w:t xml:space="preserve"> septembrie </w:t>
      </w:r>
      <w:r w:rsidR="008E46FC">
        <w:t>201</w:t>
      </w:r>
      <w:r w:rsidR="00AE6DBD">
        <w:t>7</w:t>
      </w: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A83579">
        <w:rPr>
          <w:b/>
          <w:sz w:val="32"/>
        </w:rPr>
        <w:t>19</w:t>
      </w:r>
      <w:r w:rsidR="00DF4349">
        <w:rPr>
          <w:b/>
          <w:sz w:val="32"/>
        </w:rPr>
        <w:t xml:space="preserve"> septembrie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2268"/>
        <w:gridCol w:w="2126"/>
        <w:gridCol w:w="2552"/>
        <w:gridCol w:w="1134"/>
      </w:tblGrid>
      <w:tr w:rsidR="00E567A3" w:rsidRPr="00CB170C" w:rsidTr="00A8357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551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552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E567A3" w:rsidRPr="00CB170C" w:rsidRDefault="00E567A3" w:rsidP="00A8357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A83579" w:rsidRPr="00F921B3" w:rsidTr="00A83579">
        <w:trPr>
          <w:trHeight w:val="540"/>
        </w:trPr>
        <w:tc>
          <w:tcPr>
            <w:tcW w:w="426" w:type="dxa"/>
          </w:tcPr>
          <w:p w:rsidR="00A83579" w:rsidRPr="00F921B3" w:rsidRDefault="00A8357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83579" w:rsidRDefault="00A83579" w:rsidP="00141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ORAŞUL VLĂHIŢA</w:t>
            </w:r>
          </w:p>
        </w:tc>
        <w:tc>
          <w:tcPr>
            <w:tcW w:w="2268" w:type="dxa"/>
          </w:tcPr>
          <w:p w:rsidR="00A83579" w:rsidRDefault="00A83579" w:rsidP="00141C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străzi</w:t>
            </w:r>
          </w:p>
        </w:tc>
        <w:tc>
          <w:tcPr>
            <w:tcW w:w="2126" w:type="dxa"/>
          </w:tcPr>
          <w:p w:rsidR="00A83579" w:rsidRDefault="00A83579" w:rsidP="00141C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str. Muzeului, Cerbului, Eroilor, etc.</w:t>
            </w:r>
          </w:p>
        </w:tc>
        <w:tc>
          <w:tcPr>
            <w:tcW w:w="2552" w:type="dxa"/>
          </w:tcPr>
          <w:p w:rsidR="00A83579" w:rsidRDefault="00A83579" w:rsidP="002847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134" w:type="dxa"/>
          </w:tcPr>
          <w:p w:rsidR="00A83579" w:rsidRDefault="00A83579" w:rsidP="00A83579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A83579" w:rsidRPr="00F921B3" w:rsidTr="00A83579">
        <w:trPr>
          <w:trHeight w:val="540"/>
        </w:trPr>
        <w:tc>
          <w:tcPr>
            <w:tcW w:w="426" w:type="dxa"/>
          </w:tcPr>
          <w:p w:rsidR="00A83579" w:rsidRPr="00F921B3" w:rsidRDefault="00A8357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83579" w:rsidRDefault="00A83579" w:rsidP="00141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ORAŞUL VLĂHIŢA</w:t>
            </w:r>
          </w:p>
        </w:tc>
        <w:tc>
          <w:tcPr>
            <w:tcW w:w="2268" w:type="dxa"/>
          </w:tcPr>
          <w:p w:rsidR="00A83579" w:rsidRDefault="00A83579" w:rsidP="00141C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străzi</w:t>
            </w:r>
          </w:p>
        </w:tc>
        <w:tc>
          <w:tcPr>
            <w:tcW w:w="2126" w:type="dxa"/>
          </w:tcPr>
          <w:p w:rsidR="00A83579" w:rsidRDefault="00A83579" w:rsidP="00141C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str. Aurora, Vânătorilor, Carpaţi şi Şcolii</w:t>
            </w:r>
          </w:p>
        </w:tc>
        <w:tc>
          <w:tcPr>
            <w:tcW w:w="2552" w:type="dxa"/>
          </w:tcPr>
          <w:p w:rsidR="00A83579" w:rsidRDefault="00A83579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134" w:type="dxa"/>
          </w:tcPr>
          <w:p w:rsidR="00A83579" w:rsidRDefault="00A83579" w:rsidP="00A83579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A83579" w:rsidRPr="00F921B3" w:rsidTr="00A83579">
        <w:trPr>
          <w:trHeight w:val="540"/>
        </w:trPr>
        <w:tc>
          <w:tcPr>
            <w:tcW w:w="426" w:type="dxa"/>
          </w:tcPr>
          <w:p w:rsidR="00A83579" w:rsidRPr="00F921B3" w:rsidRDefault="00A8357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83579" w:rsidRDefault="00A83579" w:rsidP="00141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ORAŞUL VLĂHIŢA</w:t>
            </w:r>
          </w:p>
        </w:tc>
        <w:tc>
          <w:tcPr>
            <w:tcW w:w="2268" w:type="dxa"/>
          </w:tcPr>
          <w:p w:rsidR="00A83579" w:rsidRDefault="00A83579" w:rsidP="00141C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străzi</w:t>
            </w:r>
          </w:p>
        </w:tc>
        <w:tc>
          <w:tcPr>
            <w:tcW w:w="2126" w:type="dxa"/>
          </w:tcPr>
          <w:p w:rsidR="00A83579" w:rsidRDefault="00A83579" w:rsidP="00141C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str. Tineretului, Ştrandului, Nouă</w:t>
            </w:r>
          </w:p>
        </w:tc>
        <w:tc>
          <w:tcPr>
            <w:tcW w:w="2552" w:type="dxa"/>
          </w:tcPr>
          <w:p w:rsidR="00A83579" w:rsidRDefault="00A83579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134" w:type="dxa"/>
          </w:tcPr>
          <w:p w:rsidR="00A83579" w:rsidRDefault="00A83579" w:rsidP="00A83579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A83579" w:rsidRPr="00F921B3" w:rsidTr="00A83579">
        <w:trPr>
          <w:trHeight w:val="540"/>
        </w:trPr>
        <w:tc>
          <w:tcPr>
            <w:tcW w:w="426" w:type="dxa"/>
          </w:tcPr>
          <w:p w:rsidR="00A83579" w:rsidRPr="00F921B3" w:rsidRDefault="00A8357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83579" w:rsidRDefault="00A83579" w:rsidP="00141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TUŞNAD</w:t>
            </w:r>
          </w:p>
        </w:tc>
        <w:tc>
          <w:tcPr>
            <w:tcW w:w="2268" w:type="dxa"/>
          </w:tcPr>
          <w:p w:rsidR="00A83579" w:rsidRDefault="00A83579" w:rsidP="00141C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pod peste râul Olt</w:t>
            </w:r>
          </w:p>
        </w:tc>
        <w:tc>
          <w:tcPr>
            <w:tcW w:w="2126" w:type="dxa"/>
          </w:tcPr>
          <w:p w:rsidR="00A83579" w:rsidRDefault="00A83579" w:rsidP="00141C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Tuşnad, </w:t>
            </w:r>
            <w:proofErr w:type="spellStart"/>
            <w:r>
              <w:rPr>
                <w:sz w:val="24"/>
                <w:szCs w:val="24"/>
              </w:rPr>
              <w:t>Tuşnad</w:t>
            </w:r>
            <w:proofErr w:type="spellEnd"/>
            <w:r>
              <w:rPr>
                <w:sz w:val="24"/>
                <w:szCs w:val="24"/>
              </w:rPr>
              <w:t xml:space="preserve"> Nou</w:t>
            </w:r>
          </w:p>
        </w:tc>
        <w:tc>
          <w:tcPr>
            <w:tcW w:w="2552" w:type="dxa"/>
          </w:tcPr>
          <w:p w:rsidR="00A83579" w:rsidRDefault="00A83579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evaluare adecvată</w:t>
            </w:r>
          </w:p>
        </w:tc>
        <w:tc>
          <w:tcPr>
            <w:tcW w:w="1134" w:type="dxa"/>
          </w:tcPr>
          <w:p w:rsidR="00A83579" w:rsidRDefault="00A83579" w:rsidP="00A83579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A83579" w:rsidRPr="00F921B3" w:rsidTr="00A83579">
        <w:trPr>
          <w:trHeight w:val="540"/>
        </w:trPr>
        <w:tc>
          <w:tcPr>
            <w:tcW w:w="426" w:type="dxa"/>
          </w:tcPr>
          <w:p w:rsidR="00A83579" w:rsidRPr="00F921B3" w:rsidRDefault="00A8357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83579" w:rsidRDefault="00A83579" w:rsidP="00141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HARGAZ HARGHITA GAZ S.A.</w:t>
            </w:r>
          </w:p>
        </w:tc>
        <w:tc>
          <w:tcPr>
            <w:tcW w:w="2268" w:type="dxa"/>
          </w:tcPr>
          <w:p w:rsidR="00A83579" w:rsidRDefault="00A83579" w:rsidP="00141C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reţea gaze naturale, branşamente</w:t>
            </w:r>
          </w:p>
        </w:tc>
        <w:tc>
          <w:tcPr>
            <w:tcW w:w="2126" w:type="dxa"/>
          </w:tcPr>
          <w:p w:rsidR="00A83579" w:rsidRDefault="00A83579" w:rsidP="00141C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str. Budai Nagy Antal, Două Poduri, </w:t>
            </w:r>
            <w:proofErr w:type="spellStart"/>
            <w:r>
              <w:rPr>
                <w:sz w:val="24"/>
                <w:szCs w:val="24"/>
              </w:rPr>
              <w:t>Marton</w:t>
            </w:r>
            <w:proofErr w:type="spellEnd"/>
            <w:r>
              <w:rPr>
                <w:sz w:val="24"/>
                <w:szCs w:val="24"/>
              </w:rPr>
              <w:t xml:space="preserve"> Aron, Miron Cristea, Bd. Lacu Roşu</w:t>
            </w:r>
          </w:p>
        </w:tc>
        <w:tc>
          <w:tcPr>
            <w:tcW w:w="2552" w:type="dxa"/>
          </w:tcPr>
          <w:p w:rsidR="00A83579" w:rsidRDefault="00A83579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134" w:type="dxa"/>
          </w:tcPr>
          <w:p w:rsidR="00A83579" w:rsidRDefault="00A83579" w:rsidP="00A83579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A83579" w:rsidRPr="00F921B3" w:rsidTr="00A83579">
        <w:trPr>
          <w:trHeight w:val="540"/>
        </w:trPr>
        <w:tc>
          <w:tcPr>
            <w:tcW w:w="426" w:type="dxa"/>
          </w:tcPr>
          <w:p w:rsidR="00A83579" w:rsidRPr="00F921B3" w:rsidRDefault="00A8357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83579" w:rsidRDefault="00A83579" w:rsidP="00141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MARTON VOLAN S.R.L.</w:t>
            </w:r>
          </w:p>
        </w:tc>
        <w:tc>
          <w:tcPr>
            <w:tcW w:w="2268" w:type="dxa"/>
          </w:tcPr>
          <w:p w:rsidR="00A83579" w:rsidRDefault="00A83579" w:rsidP="00141C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Înfiinţare pensiune agroturistică</w:t>
            </w:r>
          </w:p>
        </w:tc>
        <w:tc>
          <w:tcPr>
            <w:tcW w:w="2126" w:type="dxa"/>
          </w:tcPr>
          <w:p w:rsidR="00A83579" w:rsidRDefault="00A83579" w:rsidP="00141C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Zetea, </w:t>
            </w:r>
            <w:proofErr w:type="spellStart"/>
            <w:r>
              <w:rPr>
                <w:sz w:val="24"/>
                <w:szCs w:val="24"/>
              </w:rPr>
              <w:t>Subcetate</w:t>
            </w:r>
            <w:proofErr w:type="spellEnd"/>
            <w:r>
              <w:rPr>
                <w:sz w:val="24"/>
                <w:szCs w:val="24"/>
              </w:rPr>
              <w:t>, nr. 67/C</w:t>
            </w:r>
          </w:p>
        </w:tc>
        <w:tc>
          <w:tcPr>
            <w:tcW w:w="2552" w:type="dxa"/>
          </w:tcPr>
          <w:p w:rsidR="00A83579" w:rsidRDefault="00C57721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134" w:type="dxa"/>
          </w:tcPr>
          <w:p w:rsidR="00A83579" w:rsidRDefault="00A83579" w:rsidP="00A83579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A83579" w:rsidRPr="00F921B3" w:rsidTr="00A83579">
        <w:trPr>
          <w:trHeight w:val="540"/>
        </w:trPr>
        <w:tc>
          <w:tcPr>
            <w:tcW w:w="426" w:type="dxa"/>
          </w:tcPr>
          <w:p w:rsidR="00A83579" w:rsidRPr="00F921B3" w:rsidRDefault="00A8357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83579" w:rsidRDefault="00A83579" w:rsidP="00141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ODORHEIU SECUIESC</w:t>
            </w:r>
          </w:p>
        </w:tc>
        <w:tc>
          <w:tcPr>
            <w:tcW w:w="2268" w:type="dxa"/>
          </w:tcPr>
          <w:p w:rsidR="00A83579" w:rsidRDefault="00A83579" w:rsidP="00141C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infrastructură rutieră</w:t>
            </w:r>
          </w:p>
        </w:tc>
        <w:tc>
          <w:tcPr>
            <w:tcW w:w="2126" w:type="dxa"/>
          </w:tcPr>
          <w:p w:rsidR="00A83579" w:rsidRDefault="00A83579" w:rsidP="00141C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</w:t>
            </w:r>
          </w:p>
        </w:tc>
        <w:tc>
          <w:tcPr>
            <w:tcW w:w="2552" w:type="dxa"/>
          </w:tcPr>
          <w:p w:rsidR="00A83579" w:rsidRDefault="00C57721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134" w:type="dxa"/>
          </w:tcPr>
          <w:p w:rsidR="00A83579" w:rsidRDefault="00A83579" w:rsidP="00A83579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A83579" w:rsidRPr="00F921B3" w:rsidTr="00A83579">
        <w:trPr>
          <w:trHeight w:val="540"/>
        </w:trPr>
        <w:tc>
          <w:tcPr>
            <w:tcW w:w="426" w:type="dxa"/>
          </w:tcPr>
          <w:p w:rsidR="00A83579" w:rsidRPr="00F921B3" w:rsidRDefault="00A8357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83579" w:rsidRDefault="00A83579" w:rsidP="00141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SERVICIUL PUBLIC SALVAMONT ŞI SALVASPEO</w:t>
            </w:r>
          </w:p>
        </w:tc>
        <w:tc>
          <w:tcPr>
            <w:tcW w:w="2268" w:type="dxa"/>
          </w:tcPr>
          <w:p w:rsidR="00A83579" w:rsidRDefault="00A83579" w:rsidP="00141C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Realizare foraj pentru alimentare cu apă bază salvamont</w:t>
            </w:r>
          </w:p>
        </w:tc>
        <w:tc>
          <w:tcPr>
            <w:tcW w:w="2126" w:type="dxa"/>
          </w:tcPr>
          <w:p w:rsidR="00A83579" w:rsidRDefault="00A83579" w:rsidP="00141C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Harghita Mădăraş</w:t>
            </w:r>
          </w:p>
        </w:tc>
        <w:tc>
          <w:tcPr>
            <w:tcW w:w="2552" w:type="dxa"/>
          </w:tcPr>
          <w:p w:rsidR="00A83579" w:rsidRDefault="00A83579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evaluare adecvată</w:t>
            </w:r>
          </w:p>
        </w:tc>
        <w:tc>
          <w:tcPr>
            <w:tcW w:w="1134" w:type="dxa"/>
          </w:tcPr>
          <w:p w:rsidR="00A83579" w:rsidRDefault="00A83579" w:rsidP="00A83579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A83579" w:rsidRPr="00F921B3" w:rsidTr="00A83579">
        <w:trPr>
          <w:trHeight w:val="540"/>
        </w:trPr>
        <w:tc>
          <w:tcPr>
            <w:tcW w:w="426" w:type="dxa"/>
          </w:tcPr>
          <w:p w:rsidR="00A83579" w:rsidRPr="00F921B3" w:rsidRDefault="00A8357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83579" w:rsidRDefault="00A83579" w:rsidP="00141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ASOCIAŢIA COMPOSESORAT FORRASKOZE</w:t>
            </w:r>
          </w:p>
        </w:tc>
        <w:tc>
          <w:tcPr>
            <w:tcW w:w="2268" w:type="dxa"/>
          </w:tcPr>
          <w:p w:rsidR="00A83579" w:rsidRDefault="00A83579" w:rsidP="00141C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carieră andezit</w:t>
            </w:r>
          </w:p>
        </w:tc>
        <w:tc>
          <w:tcPr>
            <w:tcW w:w="2126" w:type="dxa"/>
          </w:tcPr>
          <w:p w:rsidR="00A83579" w:rsidRDefault="00A83579" w:rsidP="00141C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Vărşag,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83579" w:rsidRDefault="00C57721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83579" w:rsidRDefault="00A83579" w:rsidP="00A83579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A83579" w:rsidRPr="00F921B3" w:rsidTr="00A83579">
        <w:trPr>
          <w:trHeight w:val="540"/>
        </w:trPr>
        <w:tc>
          <w:tcPr>
            <w:tcW w:w="426" w:type="dxa"/>
          </w:tcPr>
          <w:p w:rsidR="00A83579" w:rsidRPr="00F921B3" w:rsidRDefault="00A8357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83579" w:rsidRDefault="00A83579" w:rsidP="00141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 QUANTUM S.R.L.</w:t>
            </w:r>
          </w:p>
        </w:tc>
        <w:tc>
          <w:tcPr>
            <w:tcW w:w="2268" w:type="dxa"/>
          </w:tcPr>
          <w:p w:rsidR="00A83579" w:rsidRDefault="00A83579" w:rsidP="00141C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Executare foraj de alimentare cu apă tehnologică</w:t>
            </w:r>
          </w:p>
        </w:tc>
        <w:tc>
          <w:tcPr>
            <w:tcW w:w="2126" w:type="dxa"/>
          </w:tcPr>
          <w:p w:rsidR="00A83579" w:rsidRDefault="00A83579" w:rsidP="00141C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Băilor, nr. 69/B</w:t>
            </w:r>
          </w:p>
        </w:tc>
        <w:tc>
          <w:tcPr>
            <w:tcW w:w="2552" w:type="dxa"/>
          </w:tcPr>
          <w:p w:rsidR="00A83579" w:rsidRDefault="00A83579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evaluare adecvată</w:t>
            </w:r>
          </w:p>
        </w:tc>
        <w:tc>
          <w:tcPr>
            <w:tcW w:w="1134" w:type="dxa"/>
          </w:tcPr>
          <w:p w:rsidR="00A83579" w:rsidRDefault="00A83579" w:rsidP="00A83579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F921B3" w:rsidRPr="00A83579" w:rsidRDefault="00F921B3" w:rsidP="00100E14">
      <w:pPr>
        <w:ind w:firstLine="720"/>
        <w:jc w:val="both"/>
        <w:rPr>
          <w:sz w:val="10"/>
          <w:szCs w:val="10"/>
        </w:rPr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4868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83579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57721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E4C6-7574-4738-9D99-2A0E9C05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28</cp:revision>
  <cp:lastPrinted>2017-09-19T07:46:00Z</cp:lastPrinted>
  <dcterms:created xsi:type="dcterms:W3CDTF">2016-05-18T06:45:00Z</dcterms:created>
  <dcterms:modified xsi:type="dcterms:W3CDTF">2017-09-19T07:57:00Z</dcterms:modified>
</cp:coreProperties>
</file>