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2" w:rsidRDefault="00A83732" w:rsidP="00A83732">
      <w:pPr>
        <w:spacing w:after="0"/>
        <w:rPr>
          <w:rFonts w:ascii="Arial" w:hAnsi="Arial" w:cs="Arial"/>
          <w:sz w:val="24"/>
          <w:szCs w:val="24"/>
        </w:rPr>
      </w:pPr>
    </w:p>
    <w:p w:rsidR="00A83732" w:rsidRDefault="00A83732" w:rsidP="00A83732">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83732" w:rsidRDefault="00A83732" w:rsidP="00A83732">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A83732" w:rsidRDefault="00A83732" w:rsidP="00A83732">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83732" w:rsidRDefault="00A83732" w:rsidP="00A83732">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83732" w:rsidRDefault="00A83732" w:rsidP="00A83732">
      <w:pPr>
        <w:spacing w:after="0"/>
        <w:rPr>
          <w:rFonts w:ascii="Arial" w:hAnsi="Arial" w:cs="Arial"/>
          <w:b/>
          <w:sz w:val="24"/>
          <w:szCs w:val="24"/>
        </w:rPr>
      </w:pPr>
    </w:p>
    <w:p w:rsidR="00A83732" w:rsidRDefault="00A83732" w:rsidP="00A83732">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44D71">
            <w:rPr>
              <w:rFonts w:ascii="Arial" w:hAnsi="Arial" w:cs="Arial"/>
              <w:b/>
              <w:sz w:val="24"/>
              <w:szCs w:val="24"/>
            </w:rPr>
            <w:t>IONI GYULA ÎNTREPRINDERE INDIVIDUALĂ</w:t>
          </w:r>
        </w:sdtContent>
      </w:sdt>
    </w:p>
    <w:p w:rsidR="00A83732" w:rsidRDefault="00A83732" w:rsidP="00A83732">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44D71">
            <w:rPr>
              <w:rFonts w:ascii="Arial" w:hAnsi="Arial" w:cs="Arial"/>
              <w:b/>
              <w:sz w:val="24"/>
              <w:szCs w:val="24"/>
            </w:rPr>
            <w:t>Str. KOSSUTH LAJOS, Nr. 10, Miercurea Ciuc , Judetul Harghita</w:t>
          </w:r>
        </w:sdtContent>
      </w:sdt>
      <w:r>
        <w:rPr>
          <w:rFonts w:ascii="Arial" w:hAnsi="Arial" w:cs="Arial"/>
          <w:b/>
          <w:sz w:val="24"/>
          <w:szCs w:val="24"/>
        </w:rPr>
        <w:t xml:space="preserve"> </w:t>
      </w:r>
      <w:r>
        <w:rPr>
          <w:rFonts w:ascii="Arial" w:hAnsi="Arial" w:cs="Arial"/>
          <w:b/>
          <w:sz w:val="24"/>
          <w:szCs w:val="24"/>
        </w:rPr>
        <w:tab/>
      </w:r>
    </w:p>
    <w:p w:rsidR="00A83732" w:rsidRDefault="00A83732" w:rsidP="00A83732">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44D71">
            <w:rPr>
              <w:rFonts w:ascii="Arial" w:hAnsi="Arial" w:cs="Arial"/>
              <w:b/>
              <w:sz w:val="24"/>
              <w:szCs w:val="24"/>
            </w:rPr>
            <w:t>IONI GYULA ÎNTREPRINDERE INDIVIDUALĂ</w:t>
          </w:r>
        </w:sdtContent>
      </w:sdt>
    </w:p>
    <w:p w:rsidR="00A83732" w:rsidRDefault="00A83732" w:rsidP="00A83732">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44D71">
            <w:rPr>
              <w:rFonts w:ascii="Arial" w:hAnsi="Arial" w:cs="Arial"/>
              <w:b/>
              <w:sz w:val="24"/>
              <w:szCs w:val="24"/>
            </w:rPr>
            <w:t>Str. KOSSUTH LAJOS, Nr. 10,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83732" w:rsidRDefault="00B44D71" w:rsidP="00A83732">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83732" w:rsidRPr="0086562F">
                <w:rPr>
                  <w:rFonts w:ascii="Arial" w:hAnsi="Arial" w:cs="Arial"/>
                  <w:b/>
                  <w:sz w:val="24"/>
                  <w:szCs w:val="24"/>
                  <w:lang w:val="ro-RO"/>
                </w:rPr>
                <w:t>Activitatea/Activită</w:t>
              </w:r>
              <w:r w:rsidR="00A83732">
                <w:rPr>
                  <w:rFonts w:ascii="Arial" w:hAnsi="Arial" w:cs="Arial"/>
                  <w:b/>
                  <w:sz w:val="24"/>
                  <w:szCs w:val="24"/>
                  <w:lang w:val="ro-RO"/>
                </w:rPr>
                <w:t>ț</w:t>
              </w:r>
              <w:r w:rsidR="00A83732" w:rsidRPr="0086562F">
                <w:rPr>
                  <w:rFonts w:ascii="Arial" w:hAnsi="Arial" w:cs="Arial"/>
                  <w:b/>
                  <w:sz w:val="24"/>
                  <w:szCs w:val="24"/>
                  <w:lang w:val="ro-RO"/>
                </w:rPr>
                <w:t>ile</w:t>
              </w:r>
              <w:r w:rsidR="00A83732">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83732" w:rsidRPr="00B81806" w:rsidRDefault="00A83732" w:rsidP="00A83732">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73202" w:rsidRPr="00473202" w:rsidTr="00473202">
            <w:tc>
              <w:tcPr>
                <w:tcW w:w="791"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Cod CAEN Rev.2</w:t>
                </w:r>
              </w:p>
            </w:tc>
            <w:tc>
              <w:tcPr>
                <w:tcW w:w="2372"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Denumire activitate CAEN Rev. 2</w:t>
                </w:r>
              </w:p>
            </w:tc>
            <w:tc>
              <w:tcPr>
                <w:tcW w:w="1212"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Poziţie Anexa 1 din OM 1798/2007</w:t>
                </w:r>
              </w:p>
            </w:tc>
            <w:tc>
              <w:tcPr>
                <w:tcW w:w="791"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Cod CAEN Rev.1</w:t>
                </w:r>
              </w:p>
            </w:tc>
            <w:tc>
              <w:tcPr>
                <w:tcW w:w="2372"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Denumire activitate CAEN Rev.1</w:t>
                </w:r>
              </w:p>
            </w:tc>
            <w:tc>
              <w:tcPr>
                <w:tcW w:w="1054"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NFR</w:t>
                </w:r>
              </w:p>
            </w:tc>
            <w:tc>
              <w:tcPr>
                <w:tcW w:w="1054" w:type="dxa"/>
                <w:shd w:val="clear" w:color="auto" w:fill="C0C0C0"/>
                <w:vAlign w:val="center"/>
              </w:tcPr>
              <w:p w:rsidR="00473202" w:rsidRPr="00473202" w:rsidRDefault="00473202" w:rsidP="00473202">
                <w:pPr>
                  <w:spacing w:before="40" w:after="0" w:line="240" w:lineRule="auto"/>
                  <w:jc w:val="center"/>
                  <w:rPr>
                    <w:rFonts w:ascii="Arial" w:hAnsi="Arial" w:cs="Arial"/>
                    <w:b/>
                    <w:sz w:val="20"/>
                    <w:szCs w:val="24"/>
                  </w:rPr>
                </w:pPr>
                <w:r w:rsidRPr="00473202">
                  <w:rPr>
                    <w:rFonts w:ascii="Arial" w:hAnsi="Arial" w:cs="Arial"/>
                    <w:b/>
                    <w:sz w:val="20"/>
                    <w:szCs w:val="24"/>
                  </w:rPr>
                  <w:t>SNAP</w:t>
                </w:r>
              </w:p>
            </w:tc>
          </w:tr>
          <w:tr w:rsidR="00473202" w:rsidRPr="00473202" w:rsidTr="00473202">
            <w:tc>
              <w:tcPr>
                <w:tcW w:w="791"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3811</w:t>
                </w:r>
              </w:p>
            </w:tc>
            <w:tc>
              <w:tcPr>
                <w:tcW w:w="237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Colectarea deseurilor nepericuloase</w:t>
                </w:r>
              </w:p>
            </w:tc>
            <w:tc>
              <w:tcPr>
                <w:tcW w:w="121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277</w:t>
                </w:r>
              </w:p>
            </w:tc>
            <w:tc>
              <w:tcPr>
                <w:tcW w:w="791"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9002</w:t>
                </w:r>
              </w:p>
            </w:tc>
            <w:tc>
              <w:tcPr>
                <w:tcW w:w="237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Colectarea si tratarea altor reziduuri</w:t>
                </w:r>
              </w:p>
            </w:tc>
            <w:tc>
              <w:tcPr>
                <w:tcW w:w="1054" w:type="dxa"/>
                <w:shd w:val="clear" w:color="auto" w:fill="auto"/>
              </w:tcPr>
              <w:p w:rsidR="00473202" w:rsidRPr="00473202" w:rsidRDefault="00473202" w:rsidP="00473202">
                <w:pPr>
                  <w:spacing w:before="40" w:after="0" w:line="240" w:lineRule="auto"/>
                  <w:jc w:val="center"/>
                  <w:rPr>
                    <w:rFonts w:ascii="Arial" w:hAnsi="Arial" w:cs="Arial"/>
                    <w:sz w:val="20"/>
                    <w:szCs w:val="24"/>
                  </w:rPr>
                </w:pPr>
              </w:p>
            </w:tc>
            <w:tc>
              <w:tcPr>
                <w:tcW w:w="1054" w:type="dxa"/>
                <w:shd w:val="clear" w:color="auto" w:fill="auto"/>
              </w:tcPr>
              <w:p w:rsidR="00473202" w:rsidRPr="00473202" w:rsidRDefault="00473202" w:rsidP="00473202">
                <w:pPr>
                  <w:spacing w:before="40" w:after="0" w:line="240" w:lineRule="auto"/>
                  <w:jc w:val="center"/>
                  <w:rPr>
                    <w:rFonts w:ascii="Arial" w:hAnsi="Arial" w:cs="Arial"/>
                    <w:sz w:val="20"/>
                    <w:szCs w:val="24"/>
                  </w:rPr>
                </w:pPr>
              </w:p>
            </w:tc>
          </w:tr>
          <w:tr w:rsidR="00473202" w:rsidRPr="00473202" w:rsidTr="00473202">
            <w:tc>
              <w:tcPr>
                <w:tcW w:w="791"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3812</w:t>
                </w:r>
              </w:p>
            </w:tc>
            <w:tc>
              <w:tcPr>
                <w:tcW w:w="237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Colectarea deseurilor periculoase</w:t>
                </w:r>
              </w:p>
            </w:tc>
            <w:tc>
              <w:tcPr>
                <w:tcW w:w="121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277</w:t>
                </w:r>
              </w:p>
            </w:tc>
            <w:tc>
              <w:tcPr>
                <w:tcW w:w="791"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9002</w:t>
                </w:r>
              </w:p>
            </w:tc>
            <w:tc>
              <w:tcPr>
                <w:tcW w:w="237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Colectarea si tratarea altor reziduuri</w:t>
                </w:r>
              </w:p>
            </w:tc>
            <w:tc>
              <w:tcPr>
                <w:tcW w:w="1054" w:type="dxa"/>
                <w:shd w:val="clear" w:color="auto" w:fill="auto"/>
              </w:tcPr>
              <w:p w:rsidR="00473202" w:rsidRPr="00473202" w:rsidRDefault="00473202" w:rsidP="00473202">
                <w:pPr>
                  <w:spacing w:before="40" w:after="0" w:line="240" w:lineRule="auto"/>
                  <w:jc w:val="center"/>
                  <w:rPr>
                    <w:rFonts w:ascii="Arial" w:hAnsi="Arial" w:cs="Arial"/>
                    <w:sz w:val="20"/>
                    <w:szCs w:val="24"/>
                  </w:rPr>
                </w:pPr>
              </w:p>
            </w:tc>
            <w:tc>
              <w:tcPr>
                <w:tcW w:w="1054" w:type="dxa"/>
                <w:shd w:val="clear" w:color="auto" w:fill="auto"/>
              </w:tcPr>
              <w:p w:rsidR="00473202" w:rsidRPr="00473202" w:rsidRDefault="00473202" w:rsidP="00473202">
                <w:pPr>
                  <w:spacing w:before="40" w:after="0" w:line="240" w:lineRule="auto"/>
                  <w:jc w:val="center"/>
                  <w:rPr>
                    <w:rFonts w:ascii="Arial" w:hAnsi="Arial" w:cs="Arial"/>
                    <w:sz w:val="20"/>
                    <w:szCs w:val="24"/>
                  </w:rPr>
                </w:pPr>
              </w:p>
            </w:tc>
          </w:tr>
          <w:tr w:rsidR="00473202" w:rsidRPr="00473202" w:rsidTr="00473202">
            <w:tc>
              <w:tcPr>
                <w:tcW w:w="791"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4941</w:t>
                </w:r>
              </w:p>
            </w:tc>
            <w:tc>
              <w:tcPr>
                <w:tcW w:w="237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Transporturi rutiere de marfuri</w:t>
                </w:r>
              </w:p>
            </w:tc>
            <w:tc>
              <w:tcPr>
                <w:tcW w:w="121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267</w:t>
                </w:r>
              </w:p>
            </w:tc>
            <w:tc>
              <w:tcPr>
                <w:tcW w:w="791"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6024</w:t>
                </w:r>
              </w:p>
            </w:tc>
            <w:tc>
              <w:tcPr>
                <w:tcW w:w="2372" w:type="dxa"/>
                <w:shd w:val="clear" w:color="auto" w:fill="auto"/>
              </w:tcPr>
              <w:p w:rsidR="00473202" w:rsidRPr="00473202" w:rsidRDefault="00473202" w:rsidP="00473202">
                <w:pPr>
                  <w:spacing w:before="40" w:after="0" w:line="240" w:lineRule="auto"/>
                  <w:jc w:val="center"/>
                  <w:rPr>
                    <w:rFonts w:ascii="Arial" w:hAnsi="Arial" w:cs="Arial"/>
                    <w:sz w:val="20"/>
                    <w:szCs w:val="24"/>
                  </w:rPr>
                </w:pPr>
                <w:r w:rsidRPr="00473202">
                  <w:rPr>
                    <w:rFonts w:ascii="Arial" w:hAnsi="Arial" w:cs="Arial"/>
                    <w:sz w:val="20"/>
                    <w:szCs w:val="24"/>
                  </w:rPr>
                  <w:t>Transporturi rutiere de marfuri</w:t>
                </w:r>
              </w:p>
            </w:tc>
            <w:tc>
              <w:tcPr>
                <w:tcW w:w="1054" w:type="dxa"/>
                <w:shd w:val="clear" w:color="auto" w:fill="auto"/>
              </w:tcPr>
              <w:p w:rsidR="00473202" w:rsidRPr="00473202" w:rsidRDefault="00473202" w:rsidP="00473202">
                <w:pPr>
                  <w:spacing w:before="40" w:after="0" w:line="240" w:lineRule="auto"/>
                  <w:jc w:val="center"/>
                  <w:rPr>
                    <w:rFonts w:ascii="Arial" w:hAnsi="Arial" w:cs="Arial"/>
                    <w:sz w:val="20"/>
                    <w:szCs w:val="24"/>
                  </w:rPr>
                </w:pPr>
              </w:p>
            </w:tc>
            <w:tc>
              <w:tcPr>
                <w:tcW w:w="1054" w:type="dxa"/>
                <w:shd w:val="clear" w:color="auto" w:fill="auto"/>
              </w:tcPr>
              <w:p w:rsidR="00473202" w:rsidRPr="00473202" w:rsidRDefault="00473202" w:rsidP="00473202">
                <w:pPr>
                  <w:spacing w:before="40" w:after="0" w:line="240" w:lineRule="auto"/>
                  <w:jc w:val="center"/>
                  <w:rPr>
                    <w:rFonts w:ascii="Arial" w:hAnsi="Arial" w:cs="Arial"/>
                    <w:sz w:val="20"/>
                    <w:szCs w:val="24"/>
                  </w:rPr>
                </w:pPr>
              </w:p>
            </w:tc>
          </w:tr>
        </w:tbl>
        <w:p w:rsidR="00A83732" w:rsidRDefault="00B44D71" w:rsidP="0047320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A83732" w:rsidRPr="00B81806" w:rsidRDefault="00A83732" w:rsidP="00A83732">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83732" w:rsidRPr="00FB4B1E" w:rsidTr="00A83732">
            <w:tc>
              <w:tcPr>
                <w:tcW w:w="4002" w:type="dxa"/>
                <w:shd w:val="clear" w:color="auto" w:fill="C0C0C0"/>
              </w:tcPr>
              <w:p w:rsidR="00A83732" w:rsidRPr="00FB4B1E" w:rsidRDefault="00A83732" w:rsidP="00A83732">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83732" w:rsidRPr="00FB4B1E" w:rsidRDefault="00A83732" w:rsidP="00A83732">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83732" w:rsidRPr="00FB4B1E" w:rsidTr="00A83732">
            <w:tc>
              <w:tcPr>
                <w:tcW w:w="4002" w:type="dxa"/>
                <w:shd w:val="clear" w:color="auto" w:fill="auto"/>
              </w:tcPr>
              <w:p w:rsidR="00A83732" w:rsidRPr="00FB4B1E" w:rsidRDefault="00A83732" w:rsidP="00A83732">
                <w:pPr>
                  <w:spacing w:before="40" w:after="0"/>
                  <w:jc w:val="center"/>
                  <w:rPr>
                    <w:rFonts w:ascii="Arial" w:hAnsi="Arial" w:cs="Arial"/>
                    <w:sz w:val="20"/>
                    <w:szCs w:val="24"/>
                  </w:rPr>
                </w:pPr>
              </w:p>
            </w:tc>
            <w:tc>
              <w:tcPr>
                <w:tcW w:w="6004" w:type="dxa"/>
                <w:shd w:val="clear" w:color="auto" w:fill="auto"/>
              </w:tcPr>
              <w:p w:rsidR="00A83732" w:rsidRPr="00FB4B1E" w:rsidRDefault="00A83732" w:rsidP="00A83732">
                <w:pPr>
                  <w:spacing w:before="40" w:after="0"/>
                  <w:jc w:val="center"/>
                  <w:rPr>
                    <w:rFonts w:ascii="Arial" w:hAnsi="Arial" w:cs="Arial"/>
                    <w:sz w:val="20"/>
                    <w:szCs w:val="24"/>
                  </w:rPr>
                </w:pPr>
              </w:p>
            </w:tc>
          </w:tr>
        </w:tbl>
        <w:p w:rsidR="00A83732" w:rsidRDefault="00B44D71" w:rsidP="00A83732">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A83732" w:rsidRDefault="00A83732" w:rsidP="00A83732">
          <w:pPr>
            <w:spacing w:after="0"/>
            <w:rPr>
              <w:rFonts w:ascii="Arial" w:hAnsi="Arial" w:cs="Arial"/>
              <w:sz w:val="24"/>
              <w:szCs w:val="24"/>
            </w:rPr>
          </w:pPr>
          <w:r w:rsidRPr="00B81806">
            <w:rPr>
              <w:rStyle w:val="Textsubstituent"/>
              <w:rFonts w:ascii="Arial" w:hAnsi="Arial" w:cs="Arial"/>
            </w:rPr>
            <w:t>....</w:t>
          </w:r>
        </w:p>
      </w:sdtContent>
    </w:sdt>
    <w:p w:rsidR="00A83732" w:rsidRDefault="00A83732" w:rsidP="00A83732">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620580">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83732" w:rsidRDefault="00A83732" w:rsidP="00A83732">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A83732" w:rsidRDefault="00B44D71" w:rsidP="00A83732">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83732">
            <w:rPr>
              <w:rFonts w:ascii="Arial" w:hAnsi="Arial" w:cs="Arial"/>
              <w:b/>
              <w:sz w:val="24"/>
              <w:szCs w:val="24"/>
              <w:lang w:val="ro-RO"/>
            </w:rPr>
            <w:t>Prezenta autorizație este valabilă 5 ani.</w:t>
          </w:r>
        </w:sdtContent>
      </w:sdt>
      <w:r w:rsidR="00A83732">
        <w:rPr>
          <w:rFonts w:ascii="Arial" w:hAnsi="Arial" w:cs="Arial"/>
          <w:b/>
          <w:sz w:val="24"/>
          <w:szCs w:val="24"/>
          <w:lang w:val="ro-RO"/>
        </w:rPr>
        <w:t xml:space="preserve">  </w:t>
      </w:r>
    </w:p>
    <w:p w:rsidR="00A83732" w:rsidRDefault="00A83732" w:rsidP="00A83732">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A83732" w:rsidRDefault="00A83732" w:rsidP="00A83732">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83732" w:rsidRPr="002F5235" w:rsidRDefault="00A83732" w:rsidP="00A83732">
          <w:pPr>
            <w:spacing w:after="0" w:line="240" w:lineRule="auto"/>
            <w:rPr>
              <w:rFonts w:ascii="Arial" w:hAnsi="Arial" w:cs="Arial"/>
              <w:sz w:val="24"/>
              <w:szCs w:val="24"/>
              <w:lang w:val="ro-RO"/>
            </w:rPr>
          </w:pPr>
          <w:r w:rsidRPr="002F5235">
            <w:rPr>
              <w:rStyle w:val="Textsubstituent"/>
              <w:rFonts w:ascii="Arial" w:hAnsi="Arial" w:cs="Arial"/>
            </w:rPr>
            <w:t>....</w:t>
          </w:r>
        </w:p>
      </w:sdtContent>
    </w:sdt>
    <w:p w:rsidR="00A83732" w:rsidRDefault="00A83732" w:rsidP="00A83732">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83732" w:rsidRDefault="00A83732" w:rsidP="00A83732">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44D71">
            <w:rPr>
              <w:rFonts w:ascii="Arial" w:hAnsi="Arial" w:cs="Arial"/>
              <w:noProof/>
              <w:sz w:val="24"/>
              <w:szCs w:val="24"/>
              <w:lang w:val="ro-RO"/>
            </w:rPr>
            <w:t>IONI GYULA ÎNTREPRINDERE INDIVIDUALĂ</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44D71">
            <w:rPr>
              <w:rFonts w:ascii="Arial" w:hAnsi="Arial" w:cs="Arial"/>
              <w:noProof/>
              <w:sz w:val="24"/>
              <w:szCs w:val="24"/>
              <w:lang w:val="ro-RO"/>
            </w:rPr>
            <w:t>Str. KOSSUTH LAJOS, Nr. 10,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44D71">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B44D71">
            <w:rPr>
              <w:rFonts w:ascii="Arial" w:hAnsi="Arial" w:cs="Arial"/>
              <w:noProof/>
              <w:sz w:val="24"/>
              <w:szCs w:val="24"/>
              <w:lang w:val="ro-RO"/>
            </w:rPr>
            <w:t>3522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11-04T00:00:00Z">
            <w:dateFormat w:val="dd.MM.yyyy"/>
            <w:lid w:val="ro-RO"/>
            <w:storeMappedDataAs w:val="dateTime"/>
            <w:calendar w:val="gregorian"/>
          </w:date>
        </w:sdtPr>
        <w:sdtContent>
          <w:r w:rsidR="00B44D71">
            <w:rPr>
              <w:rFonts w:ascii="Arial" w:hAnsi="Arial" w:cs="Arial"/>
              <w:noProof/>
              <w:sz w:val="24"/>
              <w:szCs w:val="24"/>
              <w:lang w:val="ro-RO"/>
            </w:rPr>
            <w:t>04.11.2017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BD79B8">
            <w:rPr>
              <w:rFonts w:ascii="Arial" w:hAnsi="Arial" w:cs="Arial"/>
              <w:noProof/>
              <w:sz w:val="24"/>
              <w:szCs w:val="24"/>
              <w:lang w:val="ro-RO"/>
            </w:rPr>
            <w:t>completată la nr. 4581/19.05.2017,</w:t>
          </w:r>
          <w:r w:rsidR="00BD79B8" w:rsidRPr="00BD79B8">
            <w:rPr>
              <w:rFonts w:ascii="Arial" w:hAnsi="Arial" w:cs="Arial"/>
              <w:noProof/>
              <w:sz w:val="24"/>
              <w:szCs w:val="24"/>
              <w:lang w:val="ro-RO"/>
            </w:rPr>
            <w:t xml:space="preserve"> </w:t>
          </w:r>
          <w:r w:rsidR="00BD79B8" w:rsidRPr="00A16CE2">
            <w:rPr>
              <w:rFonts w:ascii="Arial" w:hAnsi="Arial" w:cs="Arial"/>
              <w:noProof/>
              <w:sz w:val="24"/>
              <w:szCs w:val="24"/>
              <w:lang w:val="ro-RO"/>
            </w:rPr>
            <w:t xml:space="preserve">conform deciziei luate cu consultarea CAT din data de </w:t>
          </w:r>
          <w:r w:rsidR="00BD79B8">
            <w:rPr>
              <w:rFonts w:ascii="Arial" w:hAnsi="Arial" w:cs="Arial"/>
              <w:noProof/>
              <w:sz w:val="24"/>
              <w:szCs w:val="24"/>
              <w:lang w:val="ro-RO"/>
            </w:rPr>
            <w:t>30.05.2017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BD79B8">
            <w:rPr>
              <w:rFonts w:ascii="Arial" w:hAnsi="Arial" w:cs="Arial"/>
              <w:noProof/>
              <w:sz w:val="24"/>
              <w:szCs w:val="24"/>
              <w:lang w:val="ro-RO"/>
            </w:rPr>
            <w:t>19</w:t>
          </w:r>
          <w:r>
            <w:rPr>
              <w:rFonts w:ascii="Arial" w:hAnsi="Arial" w:cs="Arial"/>
              <w:noProof/>
              <w:sz w:val="24"/>
              <w:szCs w:val="24"/>
              <w:lang w:val="ro-RO"/>
            </w:rPr>
            <w:t>/201</w:t>
          </w:r>
          <w:r w:rsidR="00BD79B8">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w:t>
          </w:r>
          <w:r w:rsidRPr="00790799">
            <w:rPr>
              <w:rFonts w:ascii="Arial" w:hAnsi="Arial" w:cs="Arial"/>
              <w:sz w:val="24"/>
              <w:szCs w:val="24"/>
              <w:lang w:val="ro-RO"/>
            </w:rPr>
            <w:lastRenderedPageBreak/>
            <w:t xml:space="preserve">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83732" w:rsidRPr="00FB4B1E" w:rsidRDefault="00A83732" w:rsidP="00A83732">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83732" w:rsidRDefault="00A83732" w:rsidP="00A83732">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A83732" w:rsidRDefault="00A83732" w:rsidP="00A83732">
      <w:pPr>
        <w:pStyle w:val="Default"/>
        <w:jc w:val="both"/>
        <w:rPr>
          <w:rFonts w:ascii="Arial" w:eastAsia="Calibri" w:hAnsi="Arial" w:cs="Arial"/>
          <w:b/>
          <w:noProof/>
          <w:color w:val="auto"/>
          <w:sz w:val="22"/>
          <w:szCs w:val="22"/>
          <w:lang w:val="ro-RO"/>
        </w:rPr>
      </w:pPr>
    </w:p>
    <w:p w:rsidR="00A83732" w:rsidRPr="0022638F" w:rsidRDefault="00A83732" w:rsidP="00A8373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83732" w:rsidRPr="0022638F" w:rsidRDefault="00A83732" w:rsidP="00A83732">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83732" w:rsidRPr="0022638F" w:rsidRDefault="00A83732" w:rsidP="00A83732">
      <w:pPr>
        <w:pStyle w:val="Default"/>
        <w:jc w:val="both"/>
        <w:rPr>
          <w:rFonts w:ascii="Arial" w:eastAsia="Calibri" w:hAnsi="Arial" w:cs="Arial"/>
          <w:b/>
          <w:noProof/>
          <w:color w:val="auto"/>
          <w:lang w:val="ro-RO"/>
        </w:rPr>
      </w:pPr>
    </w:p>
    <w:p w:rsidR="00A83732" w:rsidRDefault="00A83732" w:rsidP="00A8373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44D71">
            <w:rPr>
              <w:rFonts w:ascii="Arial" w:eastAsia="Calibri" w:hAnsi="Arial" w:cs="Arial"/>
              <w:b/>
              <w:noProof/>
              <w:color w:val="auto"/>
              <w:lang w:val="ro-RO"/>
            </w:rPr>
            <w:t>IONI GYULA ÎNTREPRINDERE INDIVIDUALĂ</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44D71">
            <w:rPr>
              <w:rFonts w:ascii="Arial" w:eastAsia="Calibri" w:hAnsi="Arial" w:cs="Arial"/>
              <w:b/>
              <w:noProof/>
              <w:color w:val="auto"/>
              <w:lang w:val="ro-RO"/>
            </w:rPr>
            <w:t>Str. KOSSUTH LAJOS, Nr. 10, Miercurea Ciuc , Judetul Harghita</w:t>
          </w:r>
        </w:sdtContent>
      </w:sdt>
      <w:r>
        <w:rPr>
          <w:rFonts w:ascii="Arial" w:eastAsia="Calibri" w:hAnsi="Arial" w:cs="Arial"/>
          <w:b/>
          <w:noProof/>
          <w:color w:val="auto"/>
          <w:lang w:val="ro-RO"/>
        </w:rPr>
        <w:t>,</w:t>
      </w:r>
    </w:p>
    <w:p w:rsidR="00A83732" w:rsidRDefault="00A83732" w:rsidP="00A83732">
      <w:pPr>
        <w:pStyle w:val="Default"/>
        <w:jc w:val="both"/>
        <w:rPr>
          <w:rFonts w:ascii="Arial" w:eastAsia="Calibri" w:hAnsi="Arial" w:cs="Arial"/>
          <w:b/>
          <w:noProof/>
          <w:color w:val="auto"/>
          <w:lang w:val="ro-RO"/>
        </w:rPr>
      </w:pPr>
    </w:p>
    <w:p w:rsidR="00A83732" w:rsidRDefault="00A83732" w:rsidP="00A83732">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45176709"/>
            <w:placeholder>
              <w:docPart w:val="F865D6DF42DF4C3DBA8FF0F6D6543193"/>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F1A00B104FAB42C39135C48E7BF44BBC"/>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7752600B271B455DAD9E802231C5DE55"/>
                    </w:placeholder>
                  </w:sdtPr>
                  <w:sdtContent>
                    <w:p w:rsidR="00BD79B8" w:rsidRPr="00F84A44" w:rsidRDefault="00BD79B8" w:rsidP="00BD79B8">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BD79B8" w:rsidRPr="00134450" w:rsidRDefault="00BD79B8" w:rsidP="00BD79B8">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sidRPr="00134450">
                        <w:rPr>
                          <w:rFonts w:ascii="Arial" w:hAnsi="Arial" w:cs="Arial"/>
                          <w:b/>
                          <w:noProof/>
                          <w:sz w:val="24"/>
                          <w:szCs w:val="24"/>
                          <w:lang w:val="ro-RO"/>
                        </w:rPr>
                        <w:t xml:space="preserve"> </w:t>
                      </w:r>
                      <w:r>
                        <w:rPr>
                          <w:rFonts w:ascii="Arial" w:eastAsia="Calibri" w:hAnsi="Arial" w:cs="Arial"/>
                          <w:noProof/>
                          <w:sz w:val="24"/>
                          <w:szCs w:val="24"/>
                          <w:lang w:val="ro-RO"/>
                        </w:rPr>
                        <w:t>Ioni Giula</w:t>
                      </w:r>
                      <w:r w:rsidRPr="00134450">
                        <w:rPr>
                          <w:rFonts w:ascii="Arial" w:hAnsi="Arial" w:cs="Arial"/>
                          <w:noProof/>
                          <w:sz w:val="24"/>
                          <w:szCs w:val="24"/>
                          <w:lang w:val="ro-RO"/>
                        </w:rPr>
                        <w:t>;</w:t>
                      </w:r>
                    </w:p>
                    <w:p w:rsidR="00BD79B8" w:rsidRDefault="00BD79B8" w:rsidP="00BD79B8">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Nr. f</w:t>
                      </w:r>
                      <w:r w:rsidR="007A2B82">
                        <w:rPr>
                          <w:rFonts w:ascii="Arial" w:hAnsi="Arial" w:cs="Arial"/>
                          <w:noProof/>
                          <w:sz w:val="24"/>
                          <w:szCs w:val="24"/>
                          <w:lang w:val="ro-RO"/>
                        </w:rPr>
                        <w:t>actură MAN00004313 din data de 11.04</w:t>
                      </w:r>
                      <w:r w:rsidRPr="00F84A44">
                        <w:rPr>
                          <w:rFonts w:ascii="Arial" w:hAnsi="Arial" w:cs="Arial"/>
                          <w:noProof/>
                          <w:sz w:val="24"/>
                          <w:szCs w:val="24"/>
                          <w:lang w:val="ro-RO"/>
                        </w:rPr>
                        <w:t>.201</w:t>
                      </w:r>
                      <w:r w:rsidR="007A2B82">
                        <w:rPr>
                          <w:rFonts w:ascii="Arial" w:hAnsi="Arial" w:cs="Arial"/>
                          <w:noProof/>
                          <w:sz w:val="24"/>
                          <w:szCs w:val="24"/>
                          <w:lang w:val="ro-RO"/>
                        </w:rPr>
                        <w:t>7</w:t>
                      </w:r>
                      <w:r w:rsidRPr="00F84A44">
                        <w:rPr>
                          <w:rFonts w:ascii="Arial" w:hAnsi="Arial" w:cs="Arial"/>
                          <w:noProof/>
                          <w:sz w:val="24"/>
                          <w:szCs w:val="24"/>
                          <w:lang w:val="ro-RO"/>
                        </w:rPr>
                        <w:t>;</w:t>
                      </w:r>
                    </w:p>
                    <w:p w:rsidR="00BD79B8" w:rsidRPr="00F84A44" w:rsidRDefault="00BD79B8" w:rsidP="00BD79B8">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BD79B8" w:rsidRPr="005F1A6B" w:rsidRDefault="00BD79B8" w:rsidP="00BD79B8">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Anunţ public, privind solicitarea autorizaţiei de mediu apărut în ziarul</w:t>
                      </w:r>
                      <w:r w:rsidR="007A2B82">
                        <w:rPr>
                          <w:rFonts w:ascii="Arial" w:hAnsi="Arial" w:cs="Arial"/>
                          <w:noProof/>
                          <w:sz w:val="24"/>
                          <w:szCs w:val="24"/>
                          <w:lang w:val="ro-RO"/>
                        </w:rPr>
                        <w:t xml:space="preserve"> Hargita Népe </w:t>
                      </w:r>
                      <w:r w:rsidRPr="00F84A44">
                        <w:rPr>
                          <w:rFonts w:ascii="Arial" w:hAnsi="Arial" w:cs="Arial"/>
                          <w:noProof/>
                          <w:sz w:val="24"/>
                          <w:szCs w:val="24"/>
                          <w:lang w:val="ro-RO"/>
                        </w:rPr>
                        <w:t xml:space="preserve">din data de </w:t>
                      </w:r>
                      <w:r w:rsidR="007A2B82">
                        <w:rPr>
                          <w:rFonts w:ascii="Arial" w:hAnsi="Arial" w:cs="Arial"/>
                          <w:noProof/>
                          <w:sz w:val="24"/>
                          <w:szCs w:val="24"/>
                          <w:lang w:val="ro-RO"/>
                        </w:rPr>
                        <w:t>06</w:t>
                      </w:r>
                      <w:r w:rsidRPr="00F84A44">
                        <w:rPr>
                          <w:rFonts w:ascii="Arial" w:hAnsi="Arial" w:cs="Arial"/>
                          <w:noProof/>
                          <w:sz w:val="24"/>
                          <w:szCs w:val="24"/>
                          <w:lang w:val="ro-RO"/>
                        </w:rPr>
                        <w:t>.</w:t>
                      </w:r>
                      <w:r w:rsidR="007A2B82">
                        <w:rPr>
                          <w:rFonts w:ascii="Arial" w:hAnsi="Arial" w:cs="Arial"/>
                          <w:noProof/>
                          <w:sz w:val="24"/>
                          <w:szCs w:val="24"/>
                          <w:lang w:val="ro-RO"/>
                        </w:rPr>
                        <w:t>04</w:t>
                      </w:r>
                      <w:r w:rsidRPr="00F84A44">
                        <w:rPr>
                          <w:rFonts w:ascii="Arial" w:hAnsi="Arial" w:cs="Arial"/>
                          <w:noProof/>
                          <w:sz w:val="24"/>
                          <w:szCs w:val="24"/>
                          <w:lang w:val="ro-RO"/>
                        </w:rPr>
                        <w:t>.201</w:t>
                      </w:r>
                      <w:r w:rsidR="007A2B82">
                        <w:rPr>
                          <w:rFonts w:ascii="Arial" w:hAnsi="Arial" w:cs="Arial"/>
                          <w:noProof/>
                          <w:sz w:val="24"/>
                          <w:szCs w:val="24"/>
                          <w:lang w:val="ro-RO"/>
                        </w:rPr>
                        <w:t>7</w:t>
                      </w:r>
                      <w:r>
                        <w:rPr>
                          <w:rFonts w:ascii="Arial" w:hAnsi="Arial" w:cs="Arial"/>
                          <w:noProof/>
                          <w:sz w:val="24"/>
                          <w:szCs w:val="24"/>
                          <w:lang w:val="ro-RO"/>
                        </w:rPr>
                        <w:t xml:space="preserve"> și </w:t>
                      </w:r>
                      <w:r w:rsidR="007A2B82">
                        <w:rPr>
                          <w:rFonts w:ascii="Arial" w:hAnsi="Arial" w:cs="Arial"/>
                          <w:noProof/>
                          <w:sz w:val="24"/>
                          <w:szCs w:val="24"/>
                          <w:lang w:val="ro-RO"/>
                        </w:rPr>
                        <w:t>în ziarul Informația Harghitei din data de 07.04.2017;</w:t>
                      </w:r>
                      <w:r>
                        <w:rPr>
                          <w:rFonts w:ascii="Arial" w:hAnsi="Arial" w:cs="Arial"/>
                          <w:noProof/>
                          <w:sz w:val="24"/>
                          <w:szCs w:val="24"/>
                          <w:lang w:val="ro-RO"/>
                        </w:rPr>
                        <w:t>;</w:t>
                      </w:r>
                    </w:p>
                  </w:sdtContent>
                </w:sdt>
              </w:sdtContent>
            </w:sdt>
            <w:p w:rsidR="00BD79B8" w:rsidRDefault="00B44D71" w:rsidP="00BD79B8">
              <w:pPr>
                <w:pStyle w:val="Default"/>
                <w:jc w:val="both"/>
                <w:rPr>
                  <w:rFonts w:ascii="Arial" w:eastAsia="Calibri" w:hAnsi="Arial" w:cs="Arial"/>
                  <w:i/>
                  <w:noProof/>
                  <w:color w:val="auto"/>
                  <w:sz w:val="22"/>
                  <w:szCs w:val="22"/>
                  <w:lang w:val="ro-RO"/>
                </w:rPr>
              </w:pPr>
            </w:p>
          </w:sdtContent>
        </w:sdt>
        <w:p w:rsidR="00A83732" w:rsidRDefault="00B44D71" w:rsidP="00A83732">
          <w:pPr>
            <w:pStyle w:val="Default"/>
            <w:jc w:val="both"/>
            <w:rPr>
              <w:rFonts w:ascii="Arial" w:eastAsia="Calibri" w:hAnsi="Arial" w:cs="Arial"/>
              <w:i/>
              <w:noProof/>
              <w:color w:val="auto"/>
              <w:lang w:val="ro-RO"/>
            </w:rPr>
          </w:pPr>
        </w:p>
      </w:sdtContent>
    </w:sdt>
    <w:p w:rsidR="00A83732" w:rsidRDefault="00A83732" w:rsidP="00A83732">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p w:rsidR="007A2B82" w:rsidRPr="001E6512" w:rsidRDefault="007A2B82" w:rsidP="007A2B82">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sidR="003136EB">
            <w:rPr>
              <w:rFonts w:ascii="Arial" w:hAnsi="Arial" w:cs="Arial"/>
              <w:sz w:val="24"/>
              <w:szCs w:val="24"/>
              <w:lang w:val="ro-RO"/>
            </w:rPr>
            <w:t>F</w:t>
          </w:r>
          <w:r w:rsidRPr="001E6512">
            <w:rPr>
              <w:rFonts w:ascii="Arial" w:hAnsi="Arial" w:cs="Arial"/>
              <w:sz w:val="24"/>
              <w:szCs w:val="24"/>
              <w:lang w:val="ro-RO"/>
            </w:rPr>
            <w:t>19/</w:t>
          </w:r>
          <w:r w:rsidR="003136EB">
            <w:rPr>
              <w:rFonts w:ascii="Arial" w:hAnsi="Arial" w:cs="Arial"/>
              <w:sz w:val="24"/>
              <w:szCs w:val="24"/>
              <w:lang w:val="ro-RO"/>
            </w:rPr>
            <w:t>79</w:t>
          </w:r>
          <w:r>
            <w:rPr>
              <w:rFonts w:ascii="Arial" w:hAnsi="Arial" w:cs="Arial"/>
              <w:sz w:val="24"/>
              <w:szCs w:val="24"/>
              <w:lang w:val="ro-RO"/>
            </w:rPr>
            <w:t>/</w:t>
          </w:r>
          <w:r w:rsidR="003136EB">
            <w:rPr>
              <w:rFonts w:ascii="Arial" w:hAnsi="Arial" w:cs="Arial"/>
              <w:sz w:val="24"/>
              <w:szCs w:val="24"/>
              <w:lang w:val="ro-RO"/>
            </w:rPr>
            <w:t>24</w:t>
          </w:r>
          <w:r w:rsidRPr="001E6512">
            <w:rPr>
              <w:rFonts w:ascii="Arial" w:hAnsi="Arial" w:cs="Arial"/>
              <w:sz w:val="24"/>
              <w:szCs w:val="24"/>
              <w:lang w:val="ro-RO"/>
            </w:rPr>
            <w:t>.</w:t>
          </w:r>
          <w:r w:rsidR="003136EB">
            <w:rPr>
              <w:rFonts w:ascii="Arial" w:hAnsi="Arial" w:cs="Arial"/>
              <w:sz w:val="24"/>
              <w:szCs w:val="24"/>
              <w:lang w:val="ro-RO"/>
            </w:rPr>
            <w:t>0</w:t>
          </w:r>
          <w:r>
            <w:rPr>
              <w:rFonts w:ascii="Arial" w:hAnsi="Arial" w:cs="Arial"/>
              <w:sz w:val="24"/>
              <w:szCs w:val="24"/>
              <w:lang w:val="ro-RO"/>
            </w:rPr>
            <w:t>2</w:t>
          </w:r>
          <w:r w:rsidRPr="001E6512">
            <w:rPr>
              <w:rFonts w:ascii="Arial" w:hAnsi="Arial" w:cs="Arial"/>
              <w:sz w:val="24"/>
              <w:szCs w:val="24"/>
              <w:lang w:val="ro-RO"/>
            </w:rPr>
            <w:t>.20</w:t>
          </w:r>
          <w:r w:rsidR="003136EB">
            <w:rPr>
              <w:rFonts w:ascii="Arial" w:hAnsi="Arial" w:cs="Arial"/>
              <w:sz w:val="24"/>
              <w:szCs w:val="24"/>
              <w:lang w:val="ro-RO"/>
            </w:rPr>
            <w:t>17</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3136EB">
            <w:rPr>
              <w:rFonts w:ascii="Arial" w:hAnsi="Arial" w:cs="Arial"/>
              <w:sz w:val="24"/>
              <w:szCs w:val="24"/>
              <w:lang w:val="ro-RO"/>
            </w:rPr>
            <w:t>37101314</w:t>
          </w:r>
          <w:r w:rsidRPr="001E6512">
            <w:rPr>
              <w:rFonts w:ascii="Arial" w:hAnsi="Arial" w:cs="Arial"/>
              <w:sz w:val="24"/>
              <w:szCs w:val="24"/>
              <w:lang w:val="ro-RO"/>
            </w:rPr>
            <w:t>;</w:t>
          </w:r>
        </w:p>
        <w:p w:rsidR="007A2B82" w:rsidRDefault="007A2B82" w:rsidP="007A2B82">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3136EB">
            <w:rPr>
              <w:rFonts w:ascii="Arial" w:eastAsia="Times New Roman" w:hAnsi="Arial" w:cs="Arial"/>
              <w:sz w:val="24"/>
              <w:szCs w:val="24"/>
              <w:lang w:val="ro-RO"/>
            </w:rPr>
            <w:t>3863</w:t>
          </w:r>
          <w:r>
            <w:rPr>
              <w:rFonts w:ascii="Arial" w:eastAsia="Times New Roman" w:hAnsi="Arial" w:cs="Arial"/>
              <w:sz w:val="24"/>
              <w:szCs w:val="24"/>
              <w:lang w:val="ro-RO"/>
            </w:rPr>
            <w:t xml:space="preserve"> din </w:t>
          </w:r>
          <w:r w:rsidR="004E5731">
            <w:rPr>
              <w:rFonts w:ascii="Arial" w:eastAsia="Times New Roman" w:hAnsi="Arial" w:cs="Arial"/>
              <w:sz w:val="24"/>
              <w:szCs w:val="24"/>
              <w:lang w:val="ro-RO"/>
            </w:rPr>
            <w:t>23.02.2017</w:t>
          </w:r>
          <w:r w:rsidRPr="001E6512">
            <w:rPr>
              <w:rFonts w:ascii="Arial" w:eastAsia="Times New Roman" w:hAnsi="Arial" w:cs="Arial"/>
              <w:sz w:val="24"/>
              <w:szCs w:val="24"/>
              <w:lang w:val="ro-RO"/>
            </w:rPr>
            <w:t>;</w:t>
          </w:r>
        </w:p>
        <w:p w:rsidR="004E5731" w:rsidRDefault="004E5731"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auto nr. 62 din 22.03.2017 încheiat cu Gold Auto Center S.R.L. Miercurea Ciuc;</w:t>
          </w:r>
        </w:p>
        <w:p w:rsidR="004E5731" w:rsidRDefault="004E5731"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nr. 62 din 18.05.2017 încheiat cu Pro Air Clean S.A. Stejaru privind preluarea, neutralizarea și distrugere a deșeurilor</w:t>
          </w:r>
          <w:r w:rsidR="00A464ED">
            <w:rPr>
              <w:rFonts w:ascii="Arial" w:eastAsia="Times New Roman" w:hAnsi="Arial" w:cs="Arial"/>
              <w:sz w:val="24"/>
              <w:szCs w:val="24"/>
              <w:lang w:val="ro-RO"/>
            </w:rPr>
            <w:t xml:space="preserve"> colectate</w:t>
          </w:r>
          <w:r>
            <w:rPr>
              <w:rFonts w:ascii="Arial" w:eastAsia="Times New Roman" w:hAnsi="Arial" w:cs="Arial"/>
              <w:sz w:val="24"/>
              <w:szCs w:val="24"/>
              <w:lang w:val="ro-RO"/>
            </w:rPr>
            <w:t>;</w:t>
          </w:r>
        </w:p>
        <w:p w:rsidR="00A464ED" w:rsidRDefault="00A464ED"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Carte de identitate a vehiculului HR 04 JBG;</w:t>
          </w:r>
        </w:p>
        <w:p w:rsidR="00A464ED" w:rsidRDefault="00C53D65"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Certificat de omologare individuală pentru circulație pe drumurile publice emis de Registrul Auto Român R.A.;</w:t>
          </w:r>
        </w:p>
        <w:p w:rsidR="001C5522" w:rsidRDefault="00C53D65"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Certificat de competență profesională pentru transportul rutier național și internațional de marfă nr. 0038821 emis pentru Girbacea Dionisie Marian;</w:t>
          </w:r>
        </w:p>
        <w:p w:rsidR="00C53D65" w:rsidRDefault="001C5522"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C53D65">
            <w:rPr>
              <w:rFonts w:ascii="Arial" w:eastAsia="Times New Roman" w:hAnsi="Arial" w:cs="Arial"/>
              <w:sz w:val="24"/>
              <w:szCs w:val="24"/>
              <w:lang w:val="ro-RO"/>
            </w:rPr>
            <w:t>Certificat de consilier de siguranță pentru transportul rutier al mărfurilor periculoase</w:t>
          </w:r>
          <w:r>
            <w:rPr>
              <w:rFonts w:ascii="Arial" w:eastAsia="Times New Roman" w:hAnsi="Arial" w:cs="Arial"/>
              <w:sz w:val="24"/>
              <w:szCs w:val="24"/>
              <w:lang w:val="ro-RO"/>
            </w:rPr>
            <w:t xml:space="preserve"> emis pentru Drăgan Gheorghe</w:t>
          </w:r>
          <w:r w:rsidR="00C53D65">
            <w:rPr>
              <w:rFonts w:ascii="Arial" w:eastAsia="Times New Roman" w:hAnsi="Arial" w:cs="Arial"/>
              <w:sz w:val="24"/>
              <w:szCs w:val="24"/>
              <w:lang w:val="ro-RO"/>
            </w:rPr>
            <w:t>;</w:t>
          </w:r>
        </w:p>
        <w:p w:rsidR="0056089A" w:rsidRDefault="0056089A"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Decizia transportului de repartizare a consilierului de siguranță nr. 2 din data de 06.03.2017 emis de Ioni Gyula II, Miercurea Ciuc;</w:t>
          </w:r>
        </w:p>
        <w:p w:rsidR="00C53D65" w:rsidRDefault="00C53D65" w:rsidP="007A2B8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1C5522">
            <w:rPr>
              <w:rFonts w:ascii="Arial" w:eastAsia="Times New Roman" w:hAnsi="Arial" w:cs="Arial"/>
              <w:sz w:val="24"/>
              <w:szCs w:val="24"/>
              <w:lang w:val="ro-RO"/>
            </w:rPr>
            <w:t>Referat tehnic de evaluare privind autovehiculul marca Dacia Drop Side cu nr. de înmatriculare HR-04-JBG utilizat de Ioni Gyula I.I. pentru transportul deșeurilor periculoase rezultate din activitate</w:t>
          </w:r>
          <w:r w:rsidR="0056089A">
            <w:rPr>
              <w:rFonts w:ascii="Arial" w:eastAsia="Times New Roman" w:hAnsi="Arial" w:cs="Arial"/>
              <w:sz w:val="24"/>
              <w:szCs w:val="24"/>
              <w:lang w:val="ro-RO"/>
            </w:rPr>
            <w:t xml:space="preserve"> emis de Centrul Național de Monitorizare a Riscurilor din mediul Comunitar, înregistrat la nr. 3166/31.03.2017</w:t>
          </w:r>
          <w:r w:rsidR="001C5522">
            <w:rPr>
              <w:rFonts w:ascii="Arial" w:eastAsia="Times New Roman" w:hAnsi="Arial" w:cs="Arial"/>
              <w:sz w:val="24"/>
              <w:szCs w:val="24"/>
              <w:lang w:val="ro-RO"/>
            </w:rPr>
            <w:t>;</w:t>
          </w:r>
        </w:p>
        <w:p w:rsidR="00A83732" w:rsidRDefault="00B44D71" w:rsidP="00A83732">
          <w:pPr>
            <w:pStyle w:val="Default"/>
            <w:jc w:val="both"/>
            <w:rPr>
              <w:rFonts w:ascii="Arial" w:eastAsia="Calibri" w:hAnsi="Arial" w:cs="Arial"/>
              <w:i/>
              <w:noProof/>
              <w:color w:val="auto"/>
              <w:lang w:val="ro-RO"/>
            </w:rPr>
          </w:pPr>
        </w:p>
      </w:sdtContent>
    </w:sdt>
    <w:p w:rsidR="00A83732" w:rsidRDefault="00A83732" w:rsidP="00A83732">
      <w:pPr>
        <w:pStyle w:val="Default"/>
        <w:jc w:val="both"/>
        <w:rPr>
          <w:rFonts w:ascii="Arial" w:hAnsi="Arial" w:cs="Arial"/>
          <w:b/>
          <w:noProof/>
          <w:lang w:val="ro-RO"/>
        </w:rPr>
      </w:pPr>
      <w:r>
        <w:rPr>
          <w:rFonts w:ascii="Arial" w:hAnsi="Arial" w:cs="Arial"/>
          <w:b/>
          <w:noProof/>
          <w:lang w:val="ro-RO"/>
        </w:rPr>
        <w:lastRenderedPageBreak/>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56089A" w:rsidRPr="0056089A" w:rsidRDefault="0056089A" w:rsidP="0056089A">
          <w:pPr>
            <w:pStyle w:val="Default"/>
            <w:rPr>
              <w:rFonts w:ascii="Arial" w:hAnsi="Arial" w:cs="Arial"/>
            </w:rPr>
          </w:pPr>
          <w:r w:rsidRPr="0056089A">
            <w:rPr>
              <w:rFonts w:ascii="Arial" w:hAnsi="Arial" w:cs="Arial"/>
              <w:b/>
              <w:bCs/>
              <w:iCs/>
            </w:rPr>
            <w:t xml:space="preserve">În conformitate cu prevederile Legii nr. 211/2011 privind regimul deşeurilor, titularul are următoarele obligaţii: </w:t>
          </w:r>
        </w:p>
        <w:p w:rsidR="0056089A" w:rsidRPr="0056089A" w:rsidRDefault="0056089A" w:rsidP="0056089A">
          <w:pPr>
            <w:pStyle w:val="Default"/>
            <w:numPr>
              <w:ilvl w:val="0"/>
              <w:numId w:val="5"/>
            </w:numPr>
            <w:rPr>
              <w:rFonts w:ascii="Arial" w:hAnsi="Arial" w:cs="Arial"/>
            </w:rPr>
          </w:pPr>
          <w:r w:rsidRPr="0056089A">
            <w:rPr>
              <w:rFonts w:ascii="Arial" w:hAnsi="Arial" w:cs="Arial"/>
            </w:rPr>
            <w:t xml:space="preserve">gestionarea deşeurilor trebuie să se realizeze fără a pune în pericol sănătatea umană şi fără a dăuna mediului, în special: </w:t>
          </w:r>
        </w:p>
        <w:p w:rsidR="0056089A" w:rsidRPr="0056089A" w:rsidRDefault="0056089A" w:rsidP="0056089A">
          <w:pPr>
            <w:pStyle w:val="Default"/>
            <w:ind w:left="720"/>
            <w:rPr>
              <w:rFonts w:ascii="Arial" w:hAnsi="Arial" w:cs="Arial"/>
            </w:rPr>
          </w:pPr>
          <w:r w:rsidRPr="0056089A">
            <w:rPr>
              <w:rFonts w:ascii="Arial" w:hAnsi="Arial" w:cs="Arial"/>
            </w:rPr>
            <w:t xml:space="preserve">a) fără a genera riscuri pentru aer, apă, sol, faună sau floră; </w:t>
          </w:r>
        </w:p>
        <w:p w:rsidR="0056089A" w:rsidRPr="0056089A" w:rsidRDefault="0056089A" w:rsidP="0056089A">
          <w:pPr>
            <w:pStyle w:val="Default"/>
            <w:ind w:left="720"/>
            <w:rPr>
              <w:rFonts w:ascii="Arial" w:hAnsi="Arial" w:cs="Arial"/>
            </w:rPr>
          </w:pPr>
          <w:r w:rsidRPr="0056089A">
            <w:rPr>
              <w:rFonts w:ascii="Arial" w:hAnsi="Arial" w:cs="Arial"/>
            </w:rPr>
            <w:t xml:space="preserve">b) fără a crea disconfort din cauza zgomotului sau a mirosurilor; </w:t>
          </w:r>
        </w:p>
        <w:p w:rsidR="0056089A" w:rsidRPr="0056089A" w:rsidRDefault="0056089A" w:rsidP="0056089A">
          <w:pPr>
            <w:pStyle w:val="Default"/>
            <w:ind w:left="720"/>
            <w:rPr>
              <w:rFonts w:ascii="Arial" w:hAnsi="Arial" w:cs="Arial"/>
            </w:rPr>
          </w:pPr>
          <w:r w:rsidRPr="0056089A">
            <w:rPr>
              <w:rFonts w:ascii="Arial" w:hAnsi="Arial" w:cs="Arial"/>
            </w:rPr>
            <w:t xml:space="preserve">c) fără a afecta negativ peisajul sau zonele de interes special; </w:t>
          </w:r>
        </w:p>
        <w:p w:rsidR="0056089A" w:rsidRPr="0056089A" w:rsidRDefault="0056089A" w:rsidP="0056089A">
          <w:pPr>
            <w:pStyle w:val="Default"/>
            <w:numPr>
              <w:ilvl w:val="0"/>
              <w:numId w:val="5"/>
            </w:numPr>
            <w:spacing w:after="37"/>
            <w:rPr>
              <w:rFonts w:ascii="Arial" w:hAnsi="Arial" w:cs="Arial"/>
            </w:rPr>
          </w:pPr>
          <w:r w:rsidRPr="0056089A">
            <w:rPr>
              <w:rFonts w:ascii="Arial" w:hAnsi="Arial" w:cs="Arial"/>
            </w:rPr>
            <w:t xml:space="preserve">valorificarea deşeurilor cu respectarea ierarhiei deşeurilor şi protecţia sănătăţii populaţiei şi a mediului; </w:t>
          </w:r>
        </w:p>
        <w:p w:rsidR="0056089A" w:rsidRPr="0056089A" w:rsidRDefault="0056089A" w:rsidP="0056089A">
          <w:pPr>
            <w:pStyle w:val="Default"/>
            <w:numPr>
              <w:ilvl w:val="0"/>
              <w:numId w:val="5"/>
            </w:numPr>
            <w:spacing w:after="37"/>
            <w:rPr>
              <w:rFonts w:ascii="Arial" w:hAnsi="Arial" w:cs="Arial"/>
            </w:rPr>
          </w:pPr>
          <w:r w:rsidRPr="0056089A">
            <w:rPr>
              <w:rFonts w:ascii="Arial" w:hAnsi="Arial" w:cs="Arial"/>
            </w:rPr>
            <w:t xml:space="preserve">să supună deşeurile care nu au fost valorificate unei operaţiuni de eliminare în condiţii de siguranţă, pentru protecţia sănătăţii populaţiei şi a mediului; </w:t>
          </w:r>
        </w:p>
        <w:p w:rsidR="0056089A" w:rsidRPr="0056089A" w:rsidRDefault="0056089A" w:rsidP="0056089A">
          <w:pPr>
            <w:pStyle w:val="Default"/>
            <w:numPr>
              <w:ilvl w:val="0"/>
              <w:numId w:val="5"/>
            </w:numPr>
            <w:spacing w:after="37"/>
            <w:rPr>
              <w:rFonts w:ascii="Arial" w:hAnsi="Arial" w:cs="Arial"/>
            </w:rPr>
          </w:pPr>
          <w:r w:rsidRPr="0056089A">
            <w:rPr>
              <w:rFonts w:ascii="Arial" w:hAnsi="Arial" w:cs="Arial"/>
            </w:rPr>
            <w:t xml:space="preserve">abandonarea deşeurilor este interzisă; </w:t>
          </w:r>
        </w:p>
        <w:p w:rsidR="0056089A" w:rsidRPr="0056089A" w:rsidRDefault="0056089A" w:rsidP="0056089A">
          <w:pPr>
            <w:pStyle w:val="Default"/>
            <w:numPr>
              <w:ilvl w:val="0"/>
              <w:numId w:val="5"/>
            </w:numPr>
            <w:spacing w:after="37"/>
            <w:rPr>
              <w:rFonts w:ascii="Arial" w:hAnsi="Arial" w:cs="Arial"/>
            </w:rPr>
          </w:pPr>
          <w:r w:rsidRPr="0056089A">
            <w:rPr>
              <w:rFonts w:ascii="Arial" w:hAnsi="Arial" w:cs="Arial"/>
            </w:rPr>
            <w:t xml:space="preserve">eliminarea deşeurilor în afara spaţiilor autorizate în acest scop este interzisă; </w:t>
          </w:r>
        </w:p>
        <w:p w:rsidR="0056089A" w:rsidRPr="0056089A" w:rsidRDefault="0056089A" w:rsidP="0056089A">
          <w:pPr>
            <w:pStyle w:val="Default"/>
            <w:numPr>
              <w:ilvl w:val="0"/>
              <w:numId w:val="5"/>
            </w:numPr>
            <w:spacing w:after="37"/>
            <w:rPr>
              <w:rFonts w:ascii="Arial" w:hAnsi="Arial" w:cs="Arial"/>
            </w:rPr>
          </w:pPr>
          <w:r w:rsidRPr="0056089A">
            <w:rPr>
              <w:rFonts w:ascii="Arial" w:hAnsi="Arial" w:cs="Arial"/>
            </w:rPr>
            <w:t xml:space="preserve">de a efectua operaţiunile de tratare sau de a transfera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operaţiunilor de valorificare ori de eliminare completă; </w:t>
          </w:r>
        </w:p>
        <w:p w:rsidR="0056089A" w:rsidRPr="0056089A" w:rsidRDefault="0056089A" w:rsidP="0056089A">
          <w:pPr>
            <w:pStyle w:val="Default"/>
            <w:numPr>
              <w:ilvl w:val="0"/>
              <w:numId w:val="5"/>
            </w:numPr>
            <w:spacing w:after="37"/>
            <w:rPr>
              <w:rFonts w:ascii="Arial" w:hAnsi="Arial" w:cs="Arial"/>
              <w:b/>
            </w:rPr>
          </w:pPr>
          <w:r w:rsidRPr="0056089A">
            <w:rPr>
              <w:rFonts w:ascii="Arial" w:hAnsi="Arial" w:cs="Arial"/>
              <w:b/>
            </w:rPr>
            <w:t xml:space="preserve">să transporte deşeurile numai la instalaţii autorizate pentru efectuarea operaţiunilor de tratare; </w:t>
          </w:r>
        </w:p>
        <w:p w:rsidR="0056089A" w:rsidRPr="0056089A" w:rsidRDefault="0056089A" w:rsidP="0056089A">
          <w:pPr>
            <w:pStyle w:val="Default"/>
            <w:numPr>
              <w:ilvl w:val="0"/>
              <w:numId w:val="5"/>
            </w:numPr>
            <w:spacing w:after="37"/>
            <w:rPr>
              <w:rFonts w:ascii="Arial" w:hAnsi="Arial" w:cs="Arial"/>
            </w:rPr>
          </w:pPr>
          <w:r w:rsidRPr="0056089A">
            <w:rPr>
              <w:rFonts w:ascii="Arial" w:hAnsi="Arial" w:cs="Arial"/>
            </w:rPr>
            <w:t xml:space="preserve">să desemneze o persoană din rândul angajaţilor proprii care să urmărească şi să asigure îndeplinirea obligaţiilor prevăzute de prezenta lege sau să delege această obligaţie unei terţe persoane; </w:t>
          </w:r>
        </w:p>
        <w:p w:rsidR="0056089A" w:rsidRPr="0056089A" w:rsidRDefault="0056089A" w:rsidP="0056089A">
          <w:pPr>
            <w:pStyle w:val="Default"/>
            <w:widowControl w:val="0"/>
            <w:numPr>
              <w:ilvl w:val="0"/>
              <w:numId w:val="5"/>
            </w:numPr>
            <w:ind w:left="714" w:hanging="357"/>
            <w:rPr>
              <w:rFonts w:ascii="Arial" w:hAnsi="Arial" w:cs="Arial"/>
            </w:rPr>
          </w:pPr>
          <w:r w:rsidRPr="0056089A">
            <w:rPr>
              <w:rFonts w:ascii="Arial" w:hAnsi="Arial" w:cs="Arial"/>
            </w:rPr>
            <w:t xml:space="preserve">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 </w:t>
          </w:r>
        </w:p>
        <w:p w:rsidR="0056089A" w:rsidRPr="0056089A" w:rsidRDefault="0056089A" w:rsidP="0056089A">
          <w:pPr>
            <w:pStyle w:val="Default"/>
            <w:numPr>
              <w:ilvl w:val="0"/>
              <w:numId w:val="5"/>
            </w:numPr>
            <w:spacing w:after="37"/>
            <w:rPr>
              <w:rFonts w:ascii="Arial" w:hAnsi="Arial" w:cs="Arial"/>
              <w:color w:val="auto"/>
            </w:rPr>
          </w:pPr>
          <w:r w:rsidRPr="0056089A">
            <w:rPr>
              <w:rFonts w:ascii="Arial" w:hAnsi="Arial" w:cs="Arial"/>
              <w:color w:val="auto"/>
            </w:rPr>
            <w:t xml:space="preserve"> să nu amestece diferitele categorii de deşeuri periculoase cu alte categorii de deşeuri periculoase sau cu alte deşeuri, substanţe ori materiale, cu excepţia situaţiilor în care amestecul de deşeuri periculoase cu alte deşeuri, substanţe sau materiale se face numai cu acordul autorităţilor publice teritoriale pentru protecţia mediului şi doar în situaţiile în care sunt respectate condiţiile precizate la art. 20 al prezentei legi; amestecarea include diluarea substanţelor periculoase; </w:t>
          </w:r>
        </w:p>
        <w:p w:rsidR="0056089A" w:rsidRPr="0056089A" w:rsidRDefault="0056089A" w:rsidP="0056089A">
          <w:pPr>
            <w:pStyle w:val="Default"/>
            <w:numPr>
              <w:ilvl w:val="0"/>
              <w:numId w:val="5"/>
            </w:numPr>
            <w:spacing w:after="37"/>
            <w:rPr>
              <w:rFonts w:ascii="Arial" w:hAnsi="Arial" w:cs="Arial"/>
              <w:color w:val="auto"/>
            </w:rPr>
          </w:pPr>
          <w:r w:rsidRPr="0056089A">
            <w:rPr>
              <w:rFonts w:ascii="Arial" w:hAnsi="Arial" w:cs="Arial"/>
              <w:color w:val="auto"/>
            </w:rPr>
            <w:t xml:space="preserve">să asigure evidenţa gestiunii deşeurilor rezultate din propria activitate pentru fiecare tip de deşeu, în conformitate cu modelul prevăzut în anexa nr. 1 la H.G. nr. 856/2002, cu completările ulterioare şi să o transmită anual la APM Harghita; </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t xml:space="preserve">să ţină o evidenţă cronologică a cantităţii, naturii, originii şi, după caz, a destinaţiei, a frecvenţei, a mijlocului de transport, a metodei de tratare, precum şi a operaţiunilor de eliminare/valorificare şi documentele justificative conform cărora operaţiunile de gestionare au fost efectuate şi să le pună la dispoziţia autorităţilor competente, la cererea acestora sau a unui deţinător anterior; </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lastRenderedPageBreak/>
            <w:t xml:space="preserve">să permită accesul autorităţilor de inspecţie şi control pe amplasament şi la documentele care se referă la originea, natura, cantitatea şi destinaţia deşeurilor. </w:t>
          </w:r>
        </w:p>
        <w:p w:rsidR="0056089A" w:rsidRPr="0056089A" w:rsidRDefault="0056089A" w:rsidP="0056089A">
          <w:pPr>
            <w:pStyle w:val="Default"/>
            <w:rPr>
              <w:rFonts w:ascii="Arial" w:hAnsi="Arial" w:cs="Arial"/>
              <w:b/>
              <w:lang w:val="ro-RO"/>
            </w:rPr>
          </w:pPr>
          <w:r w:rsidRPr="0056089A">
            <w:rPr>
              <w:rFonts w:ascii="Arial" w:hAnsi="Arial" w:cs="Arial"/>
              <w:b/>
              <w:bCs/>
              <w:iCs/>
              <w:color w:val="auto"/>
            </w:rPr>
            <w:t xml:space="preserve">Titularul este obligat să respecte prevederile H.G. nr. 1226/2012 privind </w:t>
          </w:r>
          <w:r w:rsidRPr="0056089A">
            <w:rPr>
              <w:rFonts w:ascii="Arial" w:hAnsi="Arial" w:cs="Arial"/>
              <w:b/>
              <w:lang w:val="ro-RO"/>
            </w:rPr>
            <w:t>aprobarea Normelor tehnice privind gestionarea deşeurilor rezultate din activităţile medicale</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t>Este interzisă cu desăvârşire abandonarea, descărcarea sau eliminarea necontrolată a deşeurilor medicale,</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t>Durata pentru transportul şi eliminarea finală a deşeurilor medicale infecţioase nu trebuie să depăşească 24 de ore;</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t>Se interzice transferarea deşeurilor dintr-o maşină în alta respective stocarea temporară a deşeurilor medicale pe amplasamente situate în afara unităţilor sanitare sau care nu aparţin operatorilor economici care realizează operaţii de tratare sau eliminare a adeşeurilor medicale;</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t xml:space="preserve">Deşeurile medicale periculoase şi nepericuloase pe bază de </w:t>
          </w:r>
          <w:r w:rsidRPr="0056089A">
            <w:rPr>
              <w:rFonts w:ascii="Arial" w:hAnsi="Arial" w:cs="Arial"/>
            </w:rPr>
            <w:t xml:space="preserve">contract, unor operatori economici autorizaţi conform legislaţiei specifice în </w:t>
          </w:r>
          <w:r w:rsidRPr="0056089A">
            <w:rPr>
              <w:rFonts w:ascii="Arial" w:hAnsi="Arial" w:cs="Arial"/>
              <w:color w:val="auto"/>
            </w:rPr>
            <w:t>vigoare.</w:t>
          </w:r>
        </w:p>
        <w:p w:rsidR="0056089A" w:rsidRPr="0056089A" w:rsidRDefault="0056089A" w:rsidP="0056089A">
          <w:pPr>
            <w:pStyle w:val="Default"/>
            <w:numPr>
              <w:ilvl w:val="0"/>
              <w:numId w:val="5"/>
            </w:numPr>
            <w:rPr>
              <w:rFonts w:ascii="Arial" w:hAnsi="Arial" w:cs="Arial"/>
              <w:color w:val="auto"/>
            </w:rPr>
          </w:pPr>
          <w:r w:rsidRPr="0056089A">
            <w:rPr>
              <w:rFonts w:ascii="Arial" w:hAnsi="Arial" w:cs="Arial"/>
              <w:color w:val="auto"/>
            </w:rPr>
            <w:t>Transportul deseurilor medicale periculoase se realizează pe bază decontract cu operatori economici autorizaţi pentru pentru desfăsurarea acestei activităţi.</w:t>
          </w:r>
        </w:p>
        <w:p w:rsidR="0056089A" w:rsidRPr="0056089A" w:rsidRDefault="0056089A" w:rsidP="0056089A">
          <w:pPr>
            <w:pStyle w:val="Default"/>
            <w:ind w:left="360"/>
            <w:rPr>
              <w:rFonts w:ascii="Arial" w:hAnsi="Arial" w:cs="Arial"/>
              <w:b/>
              <w:bCs/>
              <w:iCs/>
              <w:color w:val="auto"/>
            </w:rPr>
          </w:pPr>
          <w:r w:rsidRPr="0056089A">
            <w:rPr>
              <w:rFonts w:ascii="Arial" w:hAnsi="Arial" w:cs="Arial"/>
              <w:b/>
              <w:bCs/>
              <w:iCs/>
              <w:color w:val="auto"/>
            </w:rPr>
            <w:t>Titularul este obligat să respecte prevederile H.G. nr. 1061/2008 privind transportul deşeurilor periculoase şi nepericuloase pe teritoriul României;</w:t>
          </w:r>
        </w:p>
        <w:p w:rsidR="0056089A" w:rsidRPr="0056089A" w:rsidRDefault="0056089A" w:rsidP="0056089A">
          <w:pPr>
            <w:pStyle w:val="Default"/>
            <w:numPr>
              <w:ilvl w:val="0"/>
              <w:numId w:val="5"/>
            </w:numPr>
            <w:rPr>
              <w:rFonts w:ascii="Arial" w:hAnsi="Arial" w:cs="Arial"/>
              <w:lang w:val="ro-RO"/>
            </w:rPr>
          </w:pPr>
          <w:r w:rsidRPr="0056089A">
            <w:rPr>
              <w:rFonts w:ascii="Arial" w:hAnsi="Arial" w:cs="Arial"/>
              <w:lang w:val="ro-RO"/>
            </w:rPr>
            <w:t>Nu se vor accepta la transport deşeurile ale căror ambalaje nu sunt etichetate cu următoarele informaţii: datele de identificare ale unităţii sanitare, secţia/laborator, cantitate şi data umplerii;</w:t>
          </w:r>
        </w:p>
        <w:p w:rsidR="0056089A" w:rsidRPr="0056089A" w:rsidRDefault="0056089A" w:rsidP="0056089A">
          <w:pPr>
            <w:numPr>
              <w:ilvl w:val="0"/>
              <w:numId w:val="5"/>
            </w:numPr>
            <w:spacing w:after="0" w:line="240" w:lineRule="auto"/>
            <w:rPr>
              <w:rFonts w:ascii="Arial" w:hAnsi="Arial" w:cs="Arial"/>
              <w:color w:val="000000"/>
              <w:sz w:val="24"/>
              <w:szCs w:val="24"/>
              <w:lang w:val="ro-RO"/>
            </w:rPr>
          </w:pPr>
          <w:r w:rsidRPr="0056089A">
            <w:rPr>
              <w:rFonts w:ascii="Arial" w:hAnsi="Arial" w:cs="Arial"/>
              <w:color w:val="000000"/>
              <w:sz w:val="24"/>
              <w:szCs w:val="24"/>
              <w:lang w:val="ro-RO"/>
            </w:rPr>
            <w:t>In interiorul vehiculelor, deşeurile periculoase rezultate din activitatea medicala se transporta în containere din plastic cu capac, tip europubelă, in pozitie verticală;</w:t>
          </w:r>
        </w:p>
        <w:p w:rsidR="0056089A" w:rsidRPr="0056089A" w:rsidRDefault="0056089A" w:rsidP="0056089A">
          <w:pPr>
            <w:numPr>
              <w:ilvl w:val="0"/>
              <w:numId w:val="5"/>
            </w:numPr>
            <w:spacing w:after="0" w:line="240" w:lineRule="auto"/>
            <w:rPr>
              <w:rFonts w:ascii="Arial" w:hAnsi="Arial" w:cs="Arial"/>
              <w:sz w:val="24"/>
              <w:szCs w:val="24"/>
              <w:lang w:val="pt-BR"/>
            </w:rPr>
          </w:pPr>
          <w:r w:rsidRPr="0056089A">
            <w:rPr>
              <w:rFonts w:ascii="Arial" w:hAnsi="Arial" w:cs="Arial"/>
              <w:sz w:val="24"/>
              <w:szCs w:val="24"/>
              <w:lang w:val="pt-BR"/>
            </w:rPr>
            <w:t>Vehiculul utilizat pentru transportul deseurilor periculoase rezultate din activitatea medicala trebuie sa indeplineasca urmatoarele cerinte :</w:t>
          </w:r>
        </w:p>
        <w:p w:rsidR="0056089A" w:rsidRPr="0056089A" w:rsidRDefault="0056089A" w:rsidP="0056089A">
          <w:pPr>
            <w:numPr>
              <w:ilvl w:val="0"/>
              <w:numId w:val="6"/>
            </w:numPr>
            <w:spacing w:after="0" w:line="240" w:lineRule="auto"/>
            <w:rPr>
              <w:rFonts w:ascii="Arial" w:hAnsi="Arial" w:cs="Arial"/>
              <w:sz w:val="24"/>
              <w:szCs w:val="24"/>
              <w:lang w:val="pt-BR"/>
            </w:rPr>
          </w:pPr>
          <w:r w:rsidRPr="0056089A">
            <w:rPr>
              <w:rFonts w:ascii="Arial" w:hAnsi="Arial" w:cs="Arial"/>
              <w:sz w:val="24"/>
              <w:szCs w:val="24"/>
              <w:lang w:val="pt-BR"/>
            </w:rPr>
            <w:t xml:space="preserve">săa fie destinat, amenajat special </w:t>
          </w:r>
          <w:r w:rsidRPr="0056089A">
            <w:rPr>
              <w:rFonts w:ascii="Arial" w:hAnsi="Arial" w:cs="Arial"/>
              <w:sz w:val="24"/>
              <w:szCs w:val="24"/>
              <w:lang w:val="ro-RO"/>
            </w:rPr>
            <w:t>ş</w:t>
          </w:r>
          <w:r w:rsidRPr="0056089A">
            <w:rPr>
              <w:rFonts w:ascii="Arial" w:hAnsi="Arial" w:cs="Arial"/>
              <w:sz w:val="24"/>
              <w:szCs w:val="24"/>
              <w:lang w:val="pt-BR"/>
            </w:rPr>
            <w:t>i utilizat numai pentru transportul deşeurilor periculoase rezultate din activitatea medicală;</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să fie autoutilitara sau autovehicul cu masa totală maximă autorizată;</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compartimentul destinat containerelor să fie separat de cabina şoferului, să fie realizat din materiale uşor lavabile şi rezistente la abur şi agenţi chimici folosiţi la curăţenie şi dezinfecţie;</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 xml:space="preserve">să aibă in dotare containere din plastic cu capac, tip europubelă, in care sunt depozitate deşeurile ambalate in timpul transportului, în condiţii de sigurantă; </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să aibă dispozitive de fixare a containerelor in timpul transportului;</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să conţină sisteme de asigurare împotriva răspândirii deşeurilor periculoase în mediu in caz de accident;</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să existe permanent o trusă sau un minicompartiment ce conţine saci din plastic, echipament de protecţie, echipamente de curăţenie, dezinfecţie, trusă de prim-ajutor;</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să fie prevăzut cu trusa conform prevederilor Acordului european privind transportul internaţional rutier al mărfurilor periculoase ( A.D.R.);</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compartimentul destinat containerelor va fi prevăzut cu sisteme de răcire a aerului: aer conditionat, echipament frigorific;</w:t>
          </w:r>
        </w:p>
        <w:p w:rsidR="0056089A" w:rsidRPr="0056089A" w:rsidRDefault="0056089A" w:rsidP="0056089A">
          <w:pPr>
            <w:numPr>
              <w:ilvl w:val="0"/>
              <w:numId w:val="6"/>
            </w:numPr>
            <w:spacing w:after="0" w:line="240" w:lineRule="auto"/>
            <w:rPr>
              <w:rFonts w:ascii="Arial" w:hAnsi="Arial" w:cs="Arial"/>
              <w:sz w:val="24"/>
              <w:szCs w:val="24"/>
              <w:lang w:val="it-IT"/>
            </w:rPr>
          </w:pPr>
          <w:r w:rsidRPr="0056089A">
            <w:rPr>
              <w:rFonts w:ascii="Arial" w:hAnsi="Arial" w:cs="Arial"/>
              <w:sz w:val="24"/>
              <w:szCs w:val="24"/>
              <w:lang w:val="it-IT"/>
            </w:rPr>
            <w:t xml:space="preserve">autovehiculul va fi marcat şi inscripţionat cu datele de identificare ale societătii transportatoare pe ambele părţi laterale, activitatea prestată "Transport deşeuri </w:t>
          </w:r>
          <w:r w:rsidRPr="0056089A">
            <w:rPr>
              <w:rFonts w:ascii="Arial" w:hAnsi="Arial" w:cs="Arial"/>
              <w:sz w:val="24"/>
              <w:szCs w:val="24"/>
              <w:lang w:val="it-IT"/>
            </w:rPr>
            <w:lastRenderedPageBreak/>
            <w:t>periculoase rezultate din activitatea medicală", pictograma "Pericol biologic" şi marcaj A.D.R.;</w:t>
          </w:r>
        </w:p>
        <w:tbl>
          <w:tblPr>
            <w:tblW w:w="10350" w:type="dxa"/>
            <w:tblCellSpacing w:w="0" w:type="dxa"/>
            <w:shd w:val="clear" w:color="auto" w:fill="FFFFFF"/>
            <w:tblCellMar>
              <w:left w:w="0" w:type="dxa"/>
              <w:right w:w="0" w:type="dxa"/>
            </w:tblCellMar>
            <w:tblLook w:val="04A0" w:firstRow="1" w:lastRow="0" w:firstColumn="1" w:lastColumn="0" w:noHBand="0" w:noVBand="1"/>
          </w:tblPr>
          <w:tblGrid>
            <w:gridCol w:w="10350"/>
          </w:tblGrid>
          <w:tr w:rsidR="0056089A" w:rsidRPr="0056089A" w:rsidTr="00B44D71">
            <w:trPr>
              <w:tblCellSpacing w:w="0" w:type="dxa"/>
            </w:trPr>
            <w:tc>
              <w:tcPr>
                <w:tcW w:w="10350" w:type="dxa"/>
                <w:shd w:val="clear" w:color="auto" w:fill="FFFFFF"/>
                <w:vAlign w:val="center"/>
                <w:hideMark/>
              </w:tcPr>
              <w:p w:rsidR="0056089A" w:rsidRPr="0056089A" w:rsidRDefault="0056089A" w:rsidP="0056089A">
                <w:pPr>
                  <w:numPr>
                    <w:ilvl w:val="0"/>
                    <w:numId w:val="5"/>
                  </w:numPr>
                  <w:spacing w:after="0" w:line="240" w:lineRule="auto"/>
                  <w:rPr>
                    <w:rFonts w:ascii="Arial" w:hAnsi="Arial" w:cs="Arial"/>
                    <w:sz w:val="24"/>
                    <w:szCs w:val="24"/>
                    <w:lang w:val="it-IT"/>
                  </w:rPr>
                </w:pPr>
                <w:r w:rsidRPr="0056089A">
                  <w:rPr>
                    <w:rFonts w:ascii="Arial" w:hAnsi="Arial" w:cs="Arial"/>
                    <w:sz w:val="24"/>
                    <w:szCs w:val="24"/>
                    <w:lang w:val="it-IT"/>
                  </w:rPr>
                  <w:t>Se interzice conducătorului de autovehicul care transportă deşeuri periculoase:</w:t>
                </w:r>
                <w:r w:rsidRPr="0056089A">
                  <w:rPr>
                    <w:rFonts w:ascii="Arial" w:hAnsi="Arial" w:cs="Arial"/>
                    <w:sz w:val="24"/>
                    <w:szCs w:val="24"/>
                    <w:lang w:val="it-IT"/>
                  </w:rPr>
                  <w:br/>
                  <w:t>- să provoace şocuri autovehiculului în mers;</w:t>
                </w:r>
                <w:r w:rsidRPr="0056089A">
                  <w:rPr>
                    <w:rFonts w:ascii="Arial" w:hAnsi="Arial" w:cs="Arial"/>
                    <w:sz w:val="24"/>
                    <w:szCs w:val="24"/>
                    <w:lang w:val="it-IT"/>
                  </w:rPr>
                  <w:br/>
                  <w:t>- să fumeze in timpul mersului ori să aprindă foc la oprire sau staţionare, la o distanţa mai mică de 50 m de autovehicul;</w:t>
                </w:r>
              </w:p>
              <w:p w:rsidR="0056089A" w:rsidRPr="0056089A" w:rsidRDefault="0056089A" w:rsidP="00B44D71">
                <w:pPr>
                  <w:ind w:left="720"/>
                  <w:rPr>
                    <w:rFonts w:ascii="Arial" w:hAnsi="Arial" w:cs="Arial"/>
                    <w:sz w:val="24"/>
                    <w:szCs w:val="24"/>
                    <w:lang w:val="it-IT"/>
                  </w:rPr>
                </w:pPr>
                <w:r w:rsidRPr="0056089A">
                  <w:rPr>
                    <w:rFonts w:ascii="Arial" w:hAnsi="Arial" w:cs="Arial"/>
                    <w:sz w:val="24"/>
                    <w:szCs w:val="24"/>
                    <w:lang w:val="it-IT"/>
                  </w:rPr>
                  <w:t>- să lase autovehiculul şi incărcătura fără supravegherea sa, a insoţitorului ori a unei alte persoane;</w:t>
                </w:r>
              </w:p>
              <w:p w:rsidR="0056089A" w:rsidRPr="0056089A" w:rsidRDefault="0056089A" w:rsidP="00B44D71">
                <w:pPr>
                  <w:ind w:left="720"/>
                  <w:rPr>
                    <w:rFonts w:ascii="Arial" w:hAnsi="Arial" w:cs="Arial"/>
                    <w:sz w:val="24"/>
                    <w:szCs w:val="24"/>
                    <w:lang w:val="it-IT"/>
                  </w:rPr>
                </w:pPr>
                <w:r w:rsidRPr="0056089A">
                  <w:rPr>
                    <w:rFonts w:ascii="Arial" w:hAnsi="Arial" w:cs="Arial"/>
                    <w:sz w:val="24"/>
                    <w:szCs w:val="24"/>
                    <w:lang w:val="it-IT"/>
                  </w:rPr>
                  <w:t xml:space="preserve"> - să remorcheze un vehicul rămas în pană;</w:t>
                </w:r>
                <w:r w:rsidRPr="0056089A">
                  <w:rPr>
                    <w:rFonts w:ascii="Arial" w:hAnsi="Arial" w:cs="Arial"/>
                    <w:sz w:val="24"/>
                    <w:szCs w:val="24"/>
                    <w:lang w:val="it-IT"/>
                  </w:rPr>
                  <w:br/>
                  <w:t>- să urmeze alte trasee sau să staţioneze in alte locuri decât cele stabilite;</w:t>
                </w:r>
                <w:r w:rsidRPr="0056089A">
                  <w:rPr>
                    <w:rFonts w:ascii="Arial" w:hAnsi="Arial" w:cs="Arial"/>
                    <w:sz w:val="24"/>
                    <w:szCs w:val="24"/>
                    <w:lang w:val="it-IT"/>
                  </w:rPr>
                  <w:br/>
                  <w:t xml:space="preserve"> - să permită prezenţa in autovehicul a altor persoane, a insotitorilor sau a celor care încarcă ori descarcă mărfurile sau produsele transportate;</w:t>
                </w:r>
                <w:r w:rsidRPr="0056089A">
                  <w:rPr>
                    <w:rFonts w:ascii="Arial" w:hAnsi="Arial" w:cs="Arial"/>
                    <w:sz w:val="24"/>
                    <w:szCs w:val="24"/>
                    <w:lang w:val="it-IT"/>
                  </w:rPr>
                  <w:br/>
                  <w:t>- să păstreze in autovehicul rezerve de combustibil în ambalaje care nu sunt special confectionate in acest scop.</w:t>
                </w:r>
              </w:p>
            </w:tc>
          </w:tr>
        </w:tbl>
        <w:p w:rsidR="0056089A" w:rsidRPr="00241907" w:rsidRDefault="0056089A" w:rsidP="0056089A">
          <w:pPr>
            <w:numPr>
              <w:ilvl w:val="0"/>
              <w:numId w:val="5"/>
            </w:numPr>
            <w:spacing w:after="0" w:line="240" w:lineRule="auto"/>
            <w:rPr>
              <w:rFonts w:ascii="Arial" w:hAnsi="Arial" w:cs="Arial"/>
              <w:sz w:val="24"/>
              <w:szCs w:val="24"/>
              <w:lang w:val="it-IT"/>
            </w:rPr>
          </w:pPr>
          <w:r w:rsidRPr="0056089A">
            <w:rPr>
              <w:rFonts w:ascii="Arial" w:hAnsi="Arial" w:cs="Arial"/>
              <w:sz w:val="24"/>
              <w:szCs w:val="24"/>
              <w:lang w:val="it-IT"/>
            </w:rPr>
            <w:t>transportul deşeurilor periculoase de la unitatea medicală în care acestea se produc şi care este expeditorul deşeurilor şi până la destinatarul deşeurilor, reprezentat de instalaţia în care acestea sunt tratate sau eliminate, se realizează cu respectarea prevederilor</w:t>
          </w:r>
          <w:r w:rsidR="00241907" w:rsidRPr="00241907">
            <w:rPr>
              <w:rFonts w:ascii="Arial" w:hAnsi="Arial" w:cs="Arial"/>
              <w:sz w:val="24"/>
              <w:szCs w:val="24"/>
              <w:lang w:val="it-IT"/>
            </w:rPr>
            <w:t xml:space="preserve"> </w:t>
          </w:r>
          <w:r w:rsidR="00241907" w:rsidRPr="00241907">
            <w:rPr>
              <w:rFonts w:ascii="Arial" w:hAnsi="Arial" w:cs="Arial"/>
              <w:bCs/>
              <w:iCs/>
              <w:sz w:val="24"/>
              <w:szCs w:val="24"/>
            </w:rPr>
            <w:t>H.G. nr. 1061/2008</w:t>
          </w:r>
          <w:r w:rsidR="00241907">
            <w:rPr>
              <w:rFonts w:ascii="Arial" w:hAnsi="Arial" w:cs="Arial"/>
              <w:bCs/>
              <w:iCs/>
              <w:sz w:val="24"/>
              <w:szCs w:val="24"/>
            </w:rPr>
            <w:t>;</w:t>
          </w:r>
        </w:p>
        <w:p w:rsidR="0056089A" w:rsidRPr="0056089A" w:rsidRDefault="0056089A" w:rsidP="0056089A">
          <w:pPr>
            <w:rPr>
              <w:rFonts w:ascii="Arial" w:hAnsi="Arial" w:cs="Arial"/>
              <w:color w:val="000000"/>
              <w:sz w:val="24"/>
              <w:szCs w:val="24"/>
              <w:lang w:val="ro-RO"/>
            </w:rPr>
          </w:pPr>
        </w:p>
        <w:p w:rsidR="0056089A" w:rsidRPr="0056089A" w:rsidRDefault="0056089A" w:rsidP="0056089A">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56089A">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56089A">
            <w:rPr>
              <w:rFonts w:ascii="Arial" w:hAnsi="Arial" w:cs="Arial"/>
              <w:b/>
              <w:i/>
              <w:color w:val="000000"/>
              <w:sz w:val="24"/>
              <w:szCs w:val="24"/>
              <w:lang w:val="ro-RO"/>
            </w:rPr>
            <w:t>notifica</w:t>
          </w:r>
          <w:r w:rsidRPr="0056089A">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56089A" w:rsidRPr="0056089A" w:rsidRDefault="0056089A" w:rsidP="0056089A">
          <w:pPr>
            <w:numPr>
              <w:ilvl w:val="0"/>
              <w:numId w:val="3"/>
            </w:numPr>
            <w:spacing w:after="0" w:line="240" w:lineRule="auto"/>
            <w:ind w:left="0" w:firstLine="0"/>
            <w:jc w:val="both"/>
            <w:rPr>
              <w:rFonts w:ascii="Arial" w:hAnsi="Arial" w:cs="Arial"/>
              <w:sz w:val="24"/>
              <w:szCs w:val="24"/>
              <w:lang w:val="ro-RO"/>
            </w:rPr>
          </w:pPr>
          <w:r w:rsidRPr="0056089A">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56089A" w:rsidRPr="0056089A" w:rsidRDefault="0056089A" w:rsidP="0056089A">
          <w:pPr>
            <w:numPr>
              <w:ilvl w:val="0"/>
              <w:numId w:val="3"/>
            </w:numPr>
            <w:spacing w:after="0" w:line="240" w:lineRule="auto"/>
            <w:ind w:left="0" w:firstLine="0"/>
            <w:rPr>
              <w:rFonts w:ascii="Arial" w:hAnsi="Arial" w:cs="Arial"/>
              <w:sz w:val="24"/>
              <w:szCs w:val="24"/>
              <w:lang w:val="ro-RO"/>
            </w:rPr>
          </w:pPr>
          <w:r w:rsidRPr="0056089A">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56089A" w:rsidRPr="0056089A" w:rsidRDefault="0056089A" w:rsidP="0056089A">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56089A">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56089A" w:rsidRPr="009173F2" w:rsidRDefault="0056089A" w:rsidP="0056089A">
          <w:pPr>
            <w:jc w:val="both"/>
            <w:rPr>
              <w:szCs w:val="28"/>
              <w:lang w:val="ro-RO"/>
            </w:rPr>
          </w:pPr>
        </w:p>
        <w:p w:rsidR="00A83732" w:rsidRDefault="00B44D71" w:rsidP="00A83732">
          <w:pPr>
            <w:pStyle w:val="Default"/>
            <w:jc w:val="both"/>
            <w:rPr>
              <w:rFonts w:ascii="Arial" w:eastAsia="Calibri" w:hAnsi="Arial" w:cs="Arial"/>
              <w:i/>
              <w:noProof/>
              <w:color w:val="auto"/>
              <w:lang w:val="ro-RO"/>
            </w:rPr>
          </w:pPr>
        </w:p>
      </w:sdtContent>
    </w:sdt>
    <w:p w:rsidR="00A83732" w:rsidRDefault="00A83732" w:rsidP="00A83732">
      <w:pPr>
        <w:pStyle w:val="Default"/>
        <w:jc w:val="both"/>
        <w:rPr>
          <w:rFonts w:ascii="Arial" w:hAnsi="Arial" w:cs="Arial"/>
          <w:b/>
          <w:noProof/>
          <w:lang w:val="ro-RO"/>
        </w:rPr>
      </w:pPr>
      <w:r w:rsidRPr="002514FC">
        <w:rPr>
          <w:rFonts w:ascii="Arial" w:hAnsi="Arial" w:cs="Arial"/>
          <w:b/>
          <w:noProof/>
          <w:lang w:val="ro-RO"/>
        </w:rPr>
        <w:lastRenderedPageBreak/>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241907" w:rsidRPr="00241907" w:rsidRDefault="00241907" w:rsidP="00241907">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241907">
            <w:rPr>
              <w:rFonts w:ascii="Arial" w:hAnsi="Arial" w:cs="Arial"/>
              <w:sz w:val="24"/>
              <w:szCs w:val="24"/>
              <w:lang w:val="ro-RO"/>
            </w:rPr>
            <w:t>Legea nr. 211/2011</w:t>
          </w:r>
          <w:r w:rsidRPr="00241907">
            <w:rPr>
              <w:rFonts w:ascii="Arial" w:hAnsi="Arial" w:cs="Arial"/>
              <w:b/>
              <w:sz w:val="24"/>
              <w:szCs w:val="24"/>
              <w:lang w:val="ro-RO"/>
            </w:rPr>
            <w:t xml:space="preserve"> </w:t>
          </w:r>
          <w:r w:rsidRPr="00241907">
            <w:rPr>
              <w:rFonts w:ascii="Arial" w:hAnsi="Arial" w:cs="Arial"/>
              <w:sz w:val="24"/>
              <w:szCs w:val="24"/>
              <w:lang w:val="ro-RO"/>
            </w:rPr>
            <w:t>privind regimul deşeurilor, cu modificările și completările ulterioare;</w:t>
          </w:r>
        </w:p>
        <w:p w:rsidR="00241907" w:rsidRPr="00241907" w:rsidRDefault="00241907" w:rsidP="00241907">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241907">
            <w:rPr>
              <w:rFonts w:ascii="Arial" w:hAnsi="Arial" w:cs="Arial"/>
              <w:sz w:val="24"/>
              <w:szCs w:val="24"/>
              <w:lang w:val="ro-RO"/>
            </w:rPr>
            <w:t>Legea nr. 104 /2011 privind calitatea aerului înconjurător;</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Legea nr. 333/2007 cu anexă ADR restructurat aplicabil din 2007, (publicat în M.Of. nr. 37 bis/17.01.2008), privind modificarea şi completarea Legii nr. 31/1994 pentru aderarea României la Acordul european referitor la transportul rutier internaţional al mărfurilor periculoase (A.D.R.) încheiat la Geneva în 30.09.1957,</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H.G. nr. 1.175/2007 pentru aprobarea Normelor de efectuare a activităţii de transport rutier de mărfuri periculoase în România;</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H.G. nr. 1061/2008 privind transportul deşeurilor periculoase şi nepericuloase  pe teritoriul României,</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Ordinul nr. 1226/2012 emis de Ministerul Sănătăţii pentru aprobarea Normelor tehnice privind gestionarea deşeurilor rezultate din activităţile medicale,</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Ordinul MT nr. 211/2003 pentru aprobarea Reglementărilor privind condiţiile tehnice pe care trebuie să le îndeplinească vehiculele rutiere în vederea admiterii în circulaţie pe  drumurile publice din România RNTR -2, cu modificările şi completările ulterioare,</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Legea nr.102/2006 pentru aprobarea OUG nr. 109/2005 privind transporturile rutiere,</w:t>
          </w:r>
        </w:p>
        <w:p w:rsidR="00241907" w:rsidRPr="00241907" w:rsidRDefault="00241907" w:rsidP="00241907">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Ordinul Ministerului Transporturilor nr. 1044/2003 aprobarea  Regulamentului pentru desemnarea, pregătirea profesională şi examinarea consilierilor de siguranţă pentru transportul rutier, feroviar sau pe căile navigabile interioare al mărfurilor periculoase;</w:t>
          </w:r>
        </w:p>
        <w:p w:rsidR="00241907" w:rsidRPr="00241907" w:rsidRDefault="00241907" w:rsidP="00241907">
          <w:pPr>
            <w:pStyle w:val="Indentcorptext"/>
            <w:numPr>
              <w:ilvl w:val="0"/>
              <w:numId w:val="8"/>
            </w:numPr>
            <w:tabs>
              <w:tab w:val="left" w:pos="284"/>
              <w:tab w:val="left" w:pos="864"/>
              <w:tab w:val="left" w:pos="1584"/>
              <w:tab w:val="left" w:pos="2304"/>
              <w:tab w:val="left" w:pos="2552"/>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241907">
            <w:rPr>
              <w:rFonts w:ascii="Arial" w:hAnsi="Arial" w:cs="Arial"/>
              <w:sz w:val="24"/>
              <w:szCs w:val="24"/>
              <w:lang w:val="ro-RO"/>
            </w:rPr>
            <w:t xml:space="preserve">Legea nr.105/2005 privind Fondul de Mediu cu modificările şi completările ulterioare; </w:t>
          </w:r>
        </w:p>
        <w:p w:rsidR="00241907" w:rsidRPr="00241907" w:rsidRDefault="00241907" w:rsidP="00241907">
          <w:pPr>
            <w:pStyle w:val="Indentcorptext"/>
            <w:numPr>
              <w:ilvl w:val="0"/>
              <w:numId w:val="7"/>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241907">
            <w:rPr>
              <w:rFonts w:ascii="Arial" w:hAnsi="Arial" w:cs="Arial"/>
              <w:sz w:val="24"/>
              <w:szCs w:val="24"/>
              <w:lang w:val="ro-RO"/>
            </w:rPr>
            <w:t xml:space="preserve">  Ordinul MAPPM nr.462/1993 condiţii tehnice privind protecţia atmosferei,</w:t>
          </w:r>
        </w:p>
        <w:p w:rsidR="00241907" w:rsidRPr="00241907" w:rsidRDefault="00241907" w:rsidP="00241907">
          <w:pPr>
            <w:pStyle w:val="Indentcorptext"/>
            <w:numPr>
              <w:ilvl w:val="0"/>
              <w:numId w:val="8"/>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241907">
            <w:rPr>
              <w:rFonts w:ascii="Arial" w:hAnsi="Arial" w:cs="Arial"/>
              <w:sz w:val="24"/>
              <w:szCs w:val="24"/>
              <w:lang w:val="ro-RO"/>
            </w:rPr>
            <w:t>H.G. nr.856/2002 privind evidenţa deşeurilor;</w:t>
          </w:r>
        </w:p>
        <w:p w:rsidR="00241907" w:rsidRPr="00241907" w:rsidRDefault="00241907" w:rsidP="00241907">
          <w:pPr>
            <w:pStyle w:val="Indentcorptext"/>
            <w:numPr>
              <w:ilvl w:val="0"/>
              <w:numId w:val="8"/>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Pr>
              <w:rFonts w:ascii="Arial" w:hAnsi="Arial" w:cs="Arial"/>
              <w:sz w:val="24"/>
              <w:szCs w:val="24"/>
              <w:lang w:val="ro-RO"/>
            </w:rPr>
            <w:t>OUG nr. 68</w:t>
          </w:r>
          <w:r w:rsidRPr="00241907">
            <w:rPr>
              <w:rFonts w:ascii="Arial" w:hAnsi="Arial" w:cs="Arial"/>
              <w:sz w:val="24"/>
              <w:szCs w:val="24"/>
              <w:lang w:val="ro-RO"/>
            </w:rPr>
            <w:t>/2007 privind răspunderea de mediu cu referire la prevenirea şi repararea prejudiciului asupra mediului cu modificările şi completările ulterioare;</w:t>
          </w:r>
        </w:p>
        <w:p w:rsidR="00A83732" w:rsidRDefault="00B44D71" w:rsidP="00A83732">
          <w:pPr>
            <w:pStyle w:val="Default"/>
            <w:jc w:val="both"/>
            <w:rPr>
              <w:rFonts w:ascii="Arial" w:eastAsia="Calibri" w:hAnsi="Arial" w:cs="Arial"/>
              <w:i/>
              <w:noProof/>
              <w:color w:val="auto"/>
              <w:lang w:val="ro-RO"/>
            </w:rPr>
          </w:pPr>
        </w:p>
      </w:sdtContent>
    </w:sdt>
    <w:p w:rsidR="00A83732" w:rsidRDefault="00A83732" w:rsidP="00A83732">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83732" w:rsidRDefault="00A83732" w:rsidP="00A83732">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A83732" w:rsidRPr="008A1439" w:rsidRDefault="00A83732" w:rsidP="00A83732">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83732" w:rsidRDefault="00A83732" w:rsidP="00A83732">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A83732" w:rsidRDefault="00A83732" w:rsidP="00A83732">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A83732" w:rsidRPr="007F6189" w:rsidRDefault="00A83732" w:rsidP="00A83732">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83732" w:rsidRDefault="00A83732" w:rsidP="00A83732">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15445" w:rsidRPr="00B15445" w:rsidTr="00B15445">
            <w:tc>
              <w:tcPr>
                <w:tcW w:w="1206" w:type="dxa"/>
                <w:shd w:val="clear" w:color="auto" w:fill="C0C0C0"/>
                <w:vAlign w:val="center"/>
              </w:tcPr>
              <w:p w:rsidR="00B15445" w:rsidRPr="00B15445" w:rsidRDefault="00B15445" w:rsidP="00B15445">
                <w:pPr>
                  <w:spacing w:before="40" w:after="0" w:line="240" w:lineRule="auto"/>
                  <w:jc w:val="center"/>
                  <w:rPr>
                    <w:rFonts w:ascii="Arial" w:hAnsi="Arial" w:cs="Arial"/>
                    <w:b/>
                    <w:noProof/>
                    <w:sz w:val="20"/>
                    <w:szCs w:val="24"/>
                    <w:lang w:val="ro-RO"/>
                  </w:rPr>
                </w:pPr>
                <w:r w:rsidRPr="00B15445">
                  <w:rPr>
                    <w:rFonts w:ascii="Arial" w:hAnsi="Arial" w:cs="Arial"/>
                    <w:b/>
                    <w:noProof/>
                    <w:sz w:val="20"/>
                    <w:szCs w:val="24"/>
                    <w:lang w:val="ro-RO"/>
                  </w:rPr>
                  <w:t>Cod CAEN Rev.2</w:t>
                </w:r>
              </w:p>
            </w:tc>
            <w:tc>
              <w:tcPr>
                <w:tcW w:w="3617" w:type="dxa"/>
                <w:shd w:val="clear" w:color="auto" w:fill="C0C0C0"/>
                <w:vAlign w:val="center"/>
              </w:tcPr>
              <w:p w:rsidR="00B15445" w:rsidRPr="00B15445" w:rsidRDefault="00B15445" w:rsidP="00B15445">
                <w:pPr>
                  <w:spacing w:before="40" w:after="0" w:line="240" w:lineRule="auto"/>
                  <w:jc w:val="center"/>
                  <w:rPr>
                    <w:rFonts w:ascii="Arial" w:hAnsi="Arial" w:cs="Arial"/>
                    <w:b/>
                    <w:noProof/>
                    <w:sz w:val="20"/>
                    <w:szCs w:val="24"/>
                    <w:lang w:val="ro-RO"/>
                  </w:rPr>
                </w:pPr>
                <w:r w:rsidRPr="00B15445">
                  <w:rPr>
                    <w:rFonts w:ascii="Arial" w:hAnsi="Arial" w:cs="Arial"/>
                    <w:b/>
                    <w:noProof/>
                    <w:sz w:val="20"/>
                    <w:szCs w:val="24"/>
                    <w:lang w:val="ro-RO"/>
                  </w:rPr>
                  <w:t>Activitate</w:t>
                </w:r>
              </w:p>
            </w:tc>
            <w:tc>
              <w:tcPr>
                <w:tcW w:w="2411" w:type="dxa"/>
                <w:shd w:val="clear" w:color="auto" w:fill="C0C0C0"/>
                <w:vAlign w:val="center"/>
              </w:tcPr>
              <w:p w:rsidR="00B15445" w:rsidRPr="00B15445" w:rsidRDefault="00B15445" w:rsidP="00B15445">
                <w:pPr>
                  <w:spacing w:before="40" w:after="0" w:line="240" w:lineRule="auto"/>
                  <w:jc w:val="center"/>
                  <w:rPr>
                    <w:rFonts w:ascii="Arial" w:hAnsi="Arial" w:cs="Arial"/>
                    <w:b/>
                    <w:noProof/>
                    <w:sz w:val="20"/>
                    <w:szCs w:val="24"/>
                    <w:lang w:val="ro-RO"/>
                  </w:rPr>
                </w:pPr>
                <w:r w:rsidRPr="00B15445">
                  <w:rPr>
                    <w:rFonts w:ascii="Arial" w:hAnsi="Arial" w:cs="Arial"/>
                    <w:b/>
                    <w:noProof/>
                    <w:sz w:val="20"/>
                    <w:szCs w:val="24"/>
                    <w:lang w:val="ro-RO"/>
                  </w:rPr>
                  <w:t>Capacitate maximă proiectată</w:t>
                </w:r>
              </w:p>
            </w:tc>
            <w:tc>
              <w:tcPr>
                <w:tcW w:w="2411" w:type="dxa"/>
                <w:shd w:val="clear" w:color="auto" w:fill="C0C0C0"/>
                <w:vAlign w:val="center"/>
              </w:tcPr>
              <w:p w:rsidR="00B15445" w:rsidRPr="00B15445" w:rsidRDefault="00B15445" w:rsidP="00B15445">
                <w:pPr>
                  <w:spacing w:before="40" w:after="0" w:line="240" w:lineRule="auto"/>
                  <w:jc w:val="center"/>
                  <w:rPr>
                    <w:rFonts w:ascii="Arial" w:hAnsi="Arial" w:cs="Arial"/>
                    <w:b/>
                    <w:noProof/>
                    <w:sz w:val="20"/>
                    <w:szCs w:val="24"/>
                    <w:lang w:val="ro-RO"/>
                  </w:rPr>
                </w:pPr>
                <w:r w:rsidRPr="00B15445">
                  <w:rPr>
                    <w:rFonts w:ascii="Arial" w:hAnsi="Arial" w:cs="Arial"/>
                    <w:b/>
                    <w:noProof/>
                    <w:sz w:val="20"/>
                    <w:szCs w:val="24"/>
                    <w:lang w:val="ro-RO"/>
                  </w:rPr>
                  <w:t>UM</w:t>
                </w:r>
              </w:p>
            </w:tc>
          </w:tr>
          <w:tr w:rsidR="00B15445" w:rsidRPr="00B15445" w:rsidTr="00B15445">
            <w:tc>
              <w:tcPr>
                <w:tcW w:w="1206"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3811</w:t>
                </w:r>
              </w:p>
            </w:tc>
            <w:tc>
              <w:tcPr>
                <w:tcW w:w="3617"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Colectarea deșeurilor cu cod: 18 01 01, 18 01 02, 18 01 09</w:t>
                </w:r>
              </w:p>
            </w:tc>
            <w:tc>
              <w:tcPr>
                <w:tcW w:w="2411"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450,00</w:t>
                </w:r>
              </w:p>
            </w:tc>
            <w:tc>
              <w:tcPr>
                <w:tcW w:w="2411"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Kilogram/an</w:t>
                </w:r>
              </w:p>
            </w:tc>
          </w:tr>
          <w:tr w:rsidR="00B15445" w:rsidRPr="00B15445" w:rsidTr="00B15445">
            <w:tc>
              <w:tcPr>
                <w:tcW w:w="1206"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3812</w:t>
                </w:r>
              </w:p>
            </w:tc>
            <w:tc>
              <w:tcPr>
                <w:tcW w:w="3617"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Colectarea deșeurilor cu cod: 18 01 03*</w:t>
                </w:r>
              </w:p>
            </w:tc>
            <w:tc>
              <w:tcPr>
                <w:tcW w:w="2411"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200,00</w:t>
                </w:r>
              </w:p>
            </w:tc>
            <w:tc>
              <w:tcPr>
                <w:tcW w:w="2411"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Kilogram/an</w:t>
                </w:r>
              </w:p>
            </w:tc>
          </w:tr>
          <w:tr w:rsidR="00B15445" w:rsidRPr="00B15445" w:rsidTr="00B15445">
            <w:tc>
              <w:tcPr>
                <w:tcW w:w="1206"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lastRenderedPageBreak/>
                  <w:t>4941</w:t>
                </w:r>
              </w:p>
            </w:tc>
            <w:tc>
              <w:tcPr>
                <w:tcW w:w="3617"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Transportul deșeurilor colectate</w:t>
                </w:r>
              </w:p>
            </w:tc>
            <w:tc>
              <w:tcPr>
                <w:tcW w:w="2411"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650,00</w:t>
                </w:r>
              </w:p>
            </w:tc>
            <w:tc>
              <w:tcPr>
                <w:tcW w:w="2411" w:type="dxa"/>
                <w:shd w:val="clear" w:color="auto" w:fill="auto"/>
              </w:tcPr>
              <w:p w:rsidR="00B15445" w:rsidRPr="00B15445" w:rsidRDefault="00B15445" w:rsidP="00B15445">
                <w:pPr>
                  <w:spacing w:before="40" w:after="0" w:line="240" w:lineRule="auto"/>
                  <w:jc w:val="center"/>
                  <w:rPr>
                    <w:rFonts w:ascii="Arial" w:hAnsi="Arial" w:cs="Arial"/>
                    <w:noProof/>
                    <w:sz w:val="20"/>
                    <w:szCs w:val="24"/>
                    <w:lang w:val="ro-RO"/>
                  </w:rPr>
                </w:pPr>
                <w:r w:rsidRPr="00B15445">
                  <w:rPr>
                    <w:rFonts w:ascii="Arial" w:hAnsi="Arial" w:cs="Arial"/>
                    <w:noProof/>
                    <w:sz w:val="20"/>
                    <w:szCs w:val="24"/>
                    <w:lang w:val="ro-RO"/>
                  </w:rPr>
                  <w:t>Kilogram/an</w:t>
                </w:r>
              </w:p>
            </w:tc>
          </w:tr>
        </w:tbl>
        <w:p w:rsidR="00A83732" w:rsidRPr="00420C4E" w:rsidRDefault="00B44D71" w:rsidP="00B15445">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A83732" w:rsidRPr="0038326F" w:rsidRDefault="00A83732" w:rsidP="00A83732">
          <w:pPr>
            <w:spacing w:after="0"/>
            <w:rPr>
              <w:lang w:val="ro-RO" w:eastAsia="ro-RO"/>
            </w:rPr>
          </w:pPr>
          <w:r w:rsidRPr="0038326F">
            <w:rPr>
              <w:rStyle w:val="Textsubstituent"/>
              <w:rFonts w:ascii="Calibri" w:hAnsi="Calibri" w:cs="Calibri"/>
            </w:rPr>
            <w:t>....</w:t>
          </w:r>
        </w:p>
      </w:sdtContent>
    </w:sdt>
    <w:p w:rsidR="00A83732" w:rsidRPr="00CB2B4B" w:rsidRDefault="00A83732" w:rsidP="00A83732">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83732" w:rsidRPr="00420C4E" w:rsidRDefault="00B15445" w:rsidP="00A8373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Unitatea este dotată: o autoutilitară marca Dacia Drop Side</w:t>
          </w:r>
          <w:r w:rsidR="001C3634">
            <w:rPr>
              <w:rFonts w:ascii="Arial" w:eastAsia="Times New Roman" w:hAnsi="Arial" w:cs="Arial"/>
              <w:sz w:val="24"/>
              <w:szCs w:val="24"/>
              <w:lang w:val="ro-RO"/>
            </w:rPr>
            <w:t xml:space="preserve"> dotată conform Referatului tehnic de evaluare;</w:t>
          </w:r>
        </w:p>
      </w:sdtContent>
    </w:sdt>
    <w:p w:rsidR="00A83732" w:rsidRDefault="00A83732" w:rsidP="00A83732">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83732" w:rsidRDefault="00A83732" w:rsidP="00A83732">
          <w:pPr>
            <w:spacing w:after="0"/>
            <w:rPr>
              <w:lang w:val="ro-RO" w:eastAsia="ro-RO"/>
            </w:rPr>
          </w:pPr>
          <w:r w:rsidRPr="000768B9">
            <w:rPr>
              <w:rStyle w:val="Textsubstituent"/>
              <w:rFonts w:ascii="Calibri" w:hAnsi="Calibri" w:cs="Calibri"/>
            </w:rPr>
            <w:t>....</w:t>
          </w:r>
        </w:p>
      </w:sdtContent>
    </w:sdt>
    <w:p w:rsidR="00A83732" w:rsidRDefault="00A83732" w:rsidP="00A83732">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A83732" w:rsidRPr="00F03E92" w:rsidTr="00A83732">
            <w:trPr>
              <w:cantSplit/>
              <w:trHeight w:val="1531"/>
            </w:trPr>
            <w:tc>
              <w:tcPr>
                <w:tcW w:w="1174"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83732" w:rsidRPr="00F03E92" w:rsidRDefault="00A83732" w:rsidP="00A8373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83732" w:rsidRPr="00F03E92" w:rsidRDefault="00A83732" w:rsidP="00A8373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83732" w:rsidRPr="00F03E92" w:rsidRDefault="00A83732" w:rsidP="00A8373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83732" w:rsidRPr="00F03E92" w:rsidTr="00A83732">
            <w:tc>
              <w:tcPr>
                <w:tcW w:w="1174"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83732" w:rsidRPr="00F03E92" w:rsidRDefault="00A83732" w:rsidP="00A8373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83732" w:rsidRDefault="00B44D71" w:rsidP="00A8373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83732" w:rsidRDefault="00A83732" w:rsidP="00A83732">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A83732" w:rsidRPr="00CB2B4B" w:rsidRDefault="00A83732" w:rsidP="00A83732">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83732" w:rsidRPr="00FC5AAA" w:rsidRDefault="001C3634" w:rsidP="00A83732">
          <w:pPr>
            <w:spacing w:after="0"/>
            <w:ind w:firstLine="360"/>
            <w:rPr>
              <w:rFonts w:ascii="Arial" w:hAnsi="Arial" w:cs="Arial"/>
              <w:lang w:val="ro-RO"/>
            </w:rPr>
          </w:pPr>
          <w:r>
            <w:rPr>
              <w:rFonts w:ascii="Arial" w:hAnsi="Arial" w:cs="Arial"/>
              <w:lang w:val="ro-RO"/>
            </w:rPr>
            <w:t>Nu sunt necesare utilități pentru desfășurarea activității;</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A83732" w:rsidRPr="00672349" w:rsidTr="00A83732">
            <w:tc>
              <w:tcPr>
                <w:tcW w:w="1251" w:type="dxa"/>
                <w:shd w:val="clear" w:color="auto" w:fill="C0C0C0"/>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A83732" w:rsidRPr="00672349" w:rsidTr="00A83732">
            <w:tc>
              <w:tcPr>
                <w:tcW w:w="1251" w:type="dxa"/>
                <w:shd w:val="clear" w:color="auto" w:fill="auto"/>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83732" w:rsidRPr="00672349" w:rsidRDefault="00A83732" w:rsidP="00A83732">
                <w:pPr>
                  <w:autoSpaceDE w:val="0"/>
                  <w:autoSpaceDN w:val="0"/>
                  <w:adjustRightInd w:val="0"/>
                  <w:spacing w:before="40" w:after="0" w:line="360" w:lineRule="auto"/>
                  <w:jc w:val="center"/>
                  <w:rPr>
                    <w:rFonts w:ascii="Arial" w:eastAsia="Times New Roman" w:hAnsi="Arial" w:cs="Arial"/>
                    <w:sz w:val="20"/>
                    <w:szCs w:val="24"/>
                    <w:lang w:val="ro-RO"/>
                  </w:rPr>
                </w:pPr>
              </w:p>
            </w:tc>
          </w:tr>
        </w:tbl>
        <w:p w:rsidR="00A83732" w:rsidRDefault="00B44D71" w:rsidP="00A8373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83732" w:rsidRPr="00FC5AAA" w:rsidRDefault="00A83732" w:rsidP="00A83732">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83732" w:rsidRDefault="00A83732" w:rsidP="00A83732">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Theme="minorHAnsi" w:hAnsiTheme="minorHAnsi" w:cstheme="minorBidi"/>
          <w:sz w:val="22"/>
          <w:szCs w:val="22"/>
        </w:rPr>
      </w:sdtEndPr>
      <w:sdtContent>
        <w:p w:rsidR="001C3634" w:rsidRPr="00E06AC3" w:rsidRDefault="001C3634" w:rsidP="00E06AC3">
          <w:pPr>
            <w:spacing w:after="0"/>
            <w:jc w:val="both"/>
            <w:rPr>
              <w:rFonts w:ascii="Arial" w:hAnsi="Arial" w:cs="Arial"/>
              <w:b/>
              <w:sz w:val="24"/>
              <w:szCs w:val="24"/>
              <w:lang w:val="ro-RO"/>
            </w:rPr>
          </w:pPr>
          <w:r w:rsidRPr="00E06AC3">
            <w:rPr>
              <w:rFonts w:ascii="Arial" w:hAnsi="Arial" w:cs="Arial"/>
              <w:b/>
              <w:sz w:val="24"/>
              <w:szCs w:val="24"/>
              <w:lang w:val="ro-RO"/>
            </w:rPr>
            <w:t>-</w:t>
          </w:r>
          <w:r w:rsidR="00E06AC3">
            <w:rPr>
              <w:rFonts w:ascii="Arial" w:hAnsi="Arial" w:cs="Arial"/>
              <w:b/>
              <w:sz w:val="24"/>
              <w:szCs w:val="24"/>
              <w:lang w:val="ro-RO"/>
            </w:rPr>
            <w:t xml:space="preserve"> </w:t>
          </w:r>
          <w:r w:rsidRPr="00E06AC3">
            <w:rPr>
              <w:rFonts w:ascii="Arial" w:hAnsi="Arial" w:cs="Arial"/>
              <w:sz w:val="24"/>
              <w:szCs w:val="24"/>
              <w:lang w:val="ro-RO"/>
            </w:rPr>
            <w:t>Colectarea deşeurilor medicale de la generatorul deşeurilor medicale în ambalaje adecvate conform cerinţelor legale în acest sens,</w:t>
          </w:r>
        </w:p>
        <w:p w:rsidR="001C3634" w:rsidRPr="00E06AC3" w:rsidRDefault="001C3634" w:rsidP="00E06AC3">
          <w:pPr>
            <w:spacing w:after="0"/>
            <w:jc w:val="both"/>
            <w:rPr>
              <w:rFonts w:ascii="Arial" w:hAnsi="Arial" w:cs="Arial"/>
              <w:sz w:val="24"/>
              <w:szCs w:val="24"/>
              <w:lang w:val="ro-RO"/>
            </w:rPr>
          </w:pPr>
          <w:r w:rsidRPr="00E06AC3">
            <w:rPr>
              <w:rFonts w:ascii="Arial" w:hAnsi="Arial" w:cs="Arial"/>
              <w:sz w:val="24"/>
              <w:szCs w:val="24"/>
              <w:lang w:val="ro-RO"/>
            </w:rPr>
            <w:t xml:space="preserve">- Preluarea formularelor de expediţie/transport deşeuri periculoase respectiv formular de încărcare – descărcare deşeuri nepericuloase (anexa nr. 2 sau anexa nr. 3, după caz) din HG nr. 1061/2008  privind transportul deşeurilor periculoase şi nepericuloase pe teritoriul României, </w:t>
          </w:r>
        </w:p>
        <w:p w:rsidR="001C3634" w:rsidRPr="00E06AC3" w:rsidRDefault="001C3634" w:rsidP="00E06AC3">
          <w:pPr>
            <w:spacing w:after="0"/>
            <w:jc w:val="both"/>
            <w:rPr>
              <w:rFonts w:ascii="Arial" w:hAnsi="Arial" w:cs="Arial"/>
              <w:sz w:val="24"/>
              <w:szCs w:val="24"/>
              <w:lang w:val="ro-RO"/>
            </w:rPr>
          </w:pPr>
          <w:r w:rsidRPr="00E06AC3">
            <w:rPr>
              <w:rFonts w:ascii="Arial" w:hAnsi="Arial" w:cs="Arial"/>
              <w:sz w:val="24"/>
              <w:szCs w:val="24"/>
              <w:lang w:val="ro-RO"/>
            </w:rPr>
            <w:t>-</w:t>
          </w:r>
          <w:r w:rsidR="00E06AC3">
            <w:rPr>
              <w:rFonts w:ascii="Arial" w:hAnsi="Arial" w:cs="Arial"/>
              <w:sz w:val="24"/>
              <w:szCs w:val="24"/>
              <w:lang w:val="ro-RO"/>
            </w:rPr>
            <w:t xml:space="preserve"> </w:t>
          </w:r>
          <w:r w:rsidRPr="00E06AC3">
            <w:rPr>
              <w:rFonts w:ascii="Arial" w:hAnsi="Arial" w:cs="Arial"/>
              <w:sz w:val="24"/>
              <w:szCs w:val="24"/>
              <w:lang w:val="ro-RO"/>
            </w:rPr>
            <w:t xml:space="preserve">Transportul în trafic naţional a deşeurilor medicale până la unitatea de eliminare fără a transfera deşeurile dintr-un mijloc de transport în altul: </w:t>
          </w:r>
          <w:r w:rsidR="00E06AC3">
            <w:rPr>
              <w:rFonts w:ascii="Arial" w:hAnsi="Arial" w:cs="Arial"/>
              <w:sz w:val="24"/>
              <w:szCs w:val="24"/>
              <w:lang w:val="ro-RO"/>
            </w:rPr>
            <w:t>Pro Air Clean S.A.</w:t>
          </w:r>
          <w:r w:rsidRPr="00E06AC3">
            <w:rPr>
              <w:rFonts w:ascii="Arial" w:hAnsi="Arial" w:cs="Arial"/>
              <w:sz w:val="24"/>
              <w:szCs w:val="24"/>
              <w:lang w:val="ro-RO"/>
            </w:rPr>
            <w:t>;</w:t>
          </w:r>
        </w:p>
        <w:p w:rsidR="001C3634" w:rsidRPr="00E06AC3" w:rsidRDefault="001C3634" w:rsidP="00E06AC3">
          <w:pPr>
            <w:spacing w:after="0"/>
            <w:jc w:val="both"/>
            <w:rPr>
              <w:rFonts w:ascii="Arial" w:hAnsi="Arial" w:cs="Arial"/>
              <w:sz w:val="24"/>
              <w:szCs w:val="24"/>
              <w:lang w:val="ro-RO"/>
            </w:rPr>
          </w:pPr>
          <w:r w:rsidRPr="00E06AC3">
            <w:rPr>
              <w:rFonts w:ascii="Arial" w:hAnsi="Arial" w:cs="Arial"/>
              <w:sz w:val="24"/>
              <w:szCs w:val="24"/>
              <w:lang w:val="ro-RO"/>
            </w:rPr>
            <w:t>-</w:t>
          </w:r>
          <w:r w:rsidR="00E06AC3">
            <w:rPr>
              <w:rFonts w:ascii="Arial" w:hAnsi="Arial" w:cs="Arial"/>
              <w:sz w:val="24"/>
              <w:szCs w:val="24"/>
              <w:lang w:val="ro-RO"/>
            </w:rPr>
            <w:t xml:space="preserve"> </w:t>
          </w:r>
          <w:r w:rsidRPr="00E06AC3">
            <w:rPr>
              <w:rFonts w:ascii="Arial" w:hAnsi="Arial" w:cs="Arial"/>
              <w:sz w:val="24"/>
              <w:szCs w:val="24"/>
              <w:lang w:val="ro-RO"/>
            </w:rPr>
            <w:t>Într</w:t>
          </w:r>
          <w:r w:rsidR="00E06AC3">
            <w:rPr>
              <w:rFonts w:ascii="Arial" w:hAnsi="Arial" w:cs="Arial"/>
              <w:sz w:val="24"/>
              <w:szCs w:val="24"/>
              <w:lang w:val="ro-RO"/>
            </w:rPr>
            <w:t>e</w:t>
          </w:r>
          <w:r w:rsidRPr="00E06AC3">
            <w:rPr>
              <w:rFonts w:ascii="Arial" w:hAnsi="Arial" w:cs="Arial"/>
              <w:sz w:val="24"/>
              <w:szCs w:val="24"/>
              <w:lang w:val="ro-RO"/>
            </w:rPr>
            <w:t>ţinerea mijlocului de transport din dotare la unităţi autorizate.</w:t>
          </w:r>
        </w:p>
        <w:p w:rsidR="00A83732" w:rsidRPr="00624610" w:rsidRDefault="00B44D71" w:rsidP="00A83732">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A83732" w:rsidRDefault="00A83732" w:rsidP="00A83732">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83732" w:rsidRPr="00670CA3" w:rsidRDefault="00E06AC3" w:rsidP="00A8373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B44D71" w:rsidRPr="00B44D71" w:rsidTr="00B44D71">
            <w:tblPrEx>
              <w:tblCellMar>
                <w:top w:w="0" w:type="dxa"/>
                <w:bottom w:w="0" w:type="dxa"/>
              </w:tblCellMar>
            </w:tblPrEx>
            <w:tc>
              <w:tcPr>
                <w:tcW w:w="1378" w:type="dxa"/>
                <w:shd w:val="clear" w:color="auto" w:fill="C0C0C0"/>
                <w:vAlign w:val="center"/>
              </w:tcPr>
              <w:p w:rsidR="00B44D71" w:rsidRPr="00B44D71" w:rsidRDefault="00B44D71" w:rsidP="00B44D71">
                <w:pPr>
                  <w:spacing w:before="40" w:after="0" w:line="240" w:lineRule="auto"/>
                  <w:jc w:val="center"/>
                  <w:rPr>
                    <w:rStyle w:val="StyleHiddenCaracter"/>
                    <w:b/>
                    <w:sz w:val="20"/>
                  </w:rPr>
                </w:pPr>
                <w:r w:rsidRPr="00B44D71">
                  <w:rPr>
                    <w:rStyle w:val="StyleHiddenCaracter"/>
                    <w:b/>
                    <w:sz w:val="20"/>
                  </w:rPr>
                  <w:t>Tip arie</w:t>
                </w:r>
              </w:p>
            </w:tc>
            <w:tc>
              <w:tcPr>
                <w:tcW w:w="4134" w:type="dxa"/>
                <w:shd w:val="clear" w:color="auto" w:fill="C0C0C0"/>
                <w:vAlign w:val="center"/>
              </w:tcPr>
              <w:p w:rsidR="00B44D71" w:rsidRPr="00B44D71" w:rsidRDefault="00B44D71" w:rsidP="00B44D71">
                <w:pPr>
                  <w:spacing w:before="40" w:after="0" w:line="240" w:lineRule="auto"/>
                  <w:jc w:val="center"/>
                  <w:rPr>
                    <w:rStyle w:val="StyleHiddenCaracter"/>
                    <w:b/>
                    <w:sz w:val="20"/>
                  </w:rPr>
                </w:pPr>
                <w:r w:rsidRPr="00B44D71">
                  <w:rPr>
                    <w:rStyle w:val="StyleHiddenCaracter"/>
                    <w:b/>
                    <w:sz w:val="20"/>
                  </w:rPr>
                  <w:t>Cod</w:t>
                </w:r>
              </w:p>
            </w:tc>
            <w:tc>
              <w:tcPr>
                <w:tcW w:w="4134" w:type="dxa"/>
                <w:shd w:val="clear" w:color="auto" w:fill="C0C0C0"/>
                <w:vAlign w:val="center"/>
              </w:tcPr>
              <w:p w:rsidR="00B44D71" w:rsidRPr="00B44D71" w:rsidRDefault="00B44D71" w:rsidP="00B44D71">
                <w:pPr>
                  <w:spacing w:before="40" w:after="0" w:line="240" w:lineRule="auto"/>
                  <w:jc w:val="center"/>
                  <w:rPr>
                    <w:rStyle w:val="StyleHiddenCaracter"/>
                    <w:b/>
                    <w:sz w:val="20"/>
                  </w:rPr>
                </w:pPr>
                <w:r w:rsidRPr="00B44D71">
                  <w:rPr>
                    <w:rStyle w:val="StyleHiddenCaracter"/>
                    <w:b/>
                    <w:sz w:val="20"/>
                  </w:rPr>
                  <w:t>Arie protejată</w:t>
                </w:r>
              </w:p>
            </w:tc>
          </w:tr>
          <w:tr w:rsidR="00B44D71" w:rsidRPr="00B44D71" w:rsidTr="00B44D71">
            <w:tblPrEx>
              <w:tblCellMar>
                <w:top w:w="0" w:type="dxa"/>
                <w:bottom w:w="0" w:type="dxa"/>
              </w:tblCellMar>
            </w:tblPrEx>
            <w:tc>
              <w:tcPr>
                <w:tcW w:w="1378" w:type="dxa"/>
                <w:shd w:val="clear" w:color="auto" w:fill="auto"/>
              </w:tcPr>
              <w:p w:rsidR="00B44D71" w:rsidRPr="00B44D71" w:rsidRDefault="00B44D71" w:rsidP="00B44D71">
                <w:pPr>
                  <w:spacing w:before="40" w:after="0" w:line="240" w:lineRule="auto"/>
                  <w:jc w:val="center"/>
                  <w:rPr>
                    <w:rStyle w:val="StyleHiddenCaracter"/>
                    <w:sz w:val="20"/>
                  </w:rPr>
                </w:pPr>
              </w:p>
            </w:tc>
            <w:tc>
              <w:tcPr>
                <w:tcW w:w="4134" w:type="dxa"/>
                <w:shd w:val="clear" w:color="auto" w:fill="auto"/>
              </w:tcPr>
              <w:p w:rsidR="00B44D71" w:rsidRPr="00B44D71" w:rsidRDefault="00B44D71" w:rsidP="00B44D71">
                <w:pPr>
                  <w:spacing w:before="40" w:after="0" w:line="240" w:lineRule="auto"/>
                  <w:jc w:val="center"/>
                  <w:rPr>
                    <w:rStyle w:val="StyleHiddenCaracter"/>
                    <w:sz w:val="20"/>
                  </w:rPr>
                </w:pPr>
              </w:p>
            </w:tc>
            <w:tc>
              <w:tcPr>
                <w:tcW w:w="4134" w:type="dxa"/>
                <w:shd w:val="clear" w:color="auto" w:fill="auto"/>
              </w:tcPr>
              <w:p w:rsidR="00B44D71" w:rsidRPr="00B44D71" w:rsidRDefault="00B44D71" w:rsidP="00B44D71">
                <w:pPr>
                  <w:spacing w:before="40" w:after="0" w:line="240" w:lineRule="auto"/>
                  <w:jc w:val="center"/>
                  <w:rPr>
                    <w:rFonts w:ascii="Arial" w:hAnsi="Arial" w:cs="Arial"/>
                    <w:sz w:val="20"/>
                    <w:szCs w:val="24"/>
                    <w:lang w:val="ro-RO"/>
                  </w:rPr>
                </w:pPr>
              </w:p>
            </w:tc>
          </w:tr>
        </w:tbl>
        <w:p w:rsidR="00A83732" w:rsidRDefault="00B44D71" w:rsidP="00B44D7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83732" w:rsidRPr="00BD4EA0" w:rsidRDefault="00A83732" w:rsidP="00A83732">
          <w:pPr>
            <w:spacing w:after="0"/>
            <w:rPr>
              <w:rFonts w:ascii="Arial" w:hAnsi="Arial" w:cs="Arial"/>
              <w:sz w:val="24"/>
              <w:szCs w:val="24"/>
              <w:lang w:val="ro-RO"/>
            </w:rPr>
          </w:pPr>
          <w:r w:rsidRPr="00BD4EA0">
            <w:rPr>
              <w:rStyle w:val="Textsubstituent"/>
              <w:rFonts w:ascii="Arial" w:hAnsi="Arial" w:cs="Arial"/>
            </w:rPr>
            <w:t>....</w:t>
          </w:r>
        </w:p>
      </w:sdtContent>
    </w:sdt>
    <w:p w:rsidR="00A83732" w:rsidRPr="000A2FF6" w:rsidRDefault="00A83732" w:rsidP="00A83732">
      <w:pPr>
        <w:pStyle w:val="Titlu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A83732" w:rsidRDefault="00E06AC3" w:rsidP="00A8373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Produsele și subprodusele obținute"/>
        <w:tag w:val="ProduseModel"/>
        <w:id w:val="1849835906"/>
        <w:lock w:val="sdtContentLocked"/>
        <w:placeholder>
          <w:docPart w:val="10018D857D8A4578ACD70AD584B319BD"/>
        </w:placeholder>
      </w:sdtPr>
      <w:sdtContent>
        <w:p w:rsidR="00A83732" w:rsidRPr="001447ED" w:rsidRDefault="00E06AC3" w:rsidP="00E06AC3">
          <w:pPr>
            <w:autoSpaceDE w:val="0"/>
            <w:autoSpaceDN w:val="0"/>
            <w:adjustRightInd w:val="0"/>
            <w:spacing w:after="0" w:line="240" w:lineRule="auto"/>
            <w:ind w:left="690"/>
            <w:jc w:val="both"/>
            <w:rPr>
              <w:rFonts w:ascii="Arial" w:hAnsi="Arial" w:cs="Arial"/>
              <w:sz w:val="24"/>
              <w:szCs w:val="24"/>
              <w:lang w:val="ro-RO"/>
            </w:rPr>
          </w:pPr>
          <w:r w:rsidRPr="00E06AC3">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83732" w:rsidRPr="00590B4D" w:rsidRDefault="00A83732" w:rsidP="00A83732">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83732" w:rsidRPr="000A2FF6" w:rsidRDefault="00A83732" w:rsidP="00A83732">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A83732" w:rsidRDefault="00E06AC3" w:rsidP="00A8373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Content>
        <w:p w:rsidR="00A83732" w:rsidRDefault="00E06AC3" w:rsidP="00E06AC3">
          <w:pPr>
            <w:autoSpaceDE w:val="0"/>
            <w:autoSpaceDN w:val="0"/>
            <w:adjustRightInd w:val="0"/>
            <w:spacing w:after="0" w:line="240" w:lineRule="auto"/>
            <w:jc w:val="both"/>
            <w:rPr>
              <w:rFonts w:ascii="Arial" w:hAnsi="Arial" w:cs="Arial"/>
              <w:sz w:val="24"/>
              <w:szCs w:val="24"/>
              <w:lang w:val="ro-RO"/>
            </w:rPr>
          </w:pPr>
          <w:r w:rsidRPr="00E06AC3">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83732" w:rsidRPr="001D03CA" w:rsidRDefault="00A83732" w:rsidP="00A83732">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83732" w:rsidRPr="000A2FF6" w:rsidRDefault="00A83732" w:rsidP="00A83732">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83732" w:rsidRDefault="00A83732" w:rsidP="00A83732">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Content>
        <w:p w:rsidR="00A83732" w:rsidRPr="00A4776B" w:rsidRDefault="00E06AC3" w:rsidP="00E06AC3">
          <w:pPr>
            <w:spacing w:after="0" w:line="240" w:lineRule="auto"/>
            <w:ind w:left="690"/>
            <w:jc w:val="both"/>
            <w:rPr>
              <w:rFonts w:ascii="Arial" w:eastAsia="Times New Roman" w:hAnsi="Arial" w:cs="Arial"/>
              <w:sz w:val="24"/>
              <w:szCs w:val="24"/>
              <w:lang w:val="ro-RO"/>
            </w:rPr>
          </w:pPr>
          <w:r w:rsidRPr="00E06AC3">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83732" w:rsidRPr="00A4776B" w:rsidRDefault="00A83732" w:rsidP="00A83732">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83732" w:rsidRPr="000A2FF6" w:rsidRDefault="00A83732" w:rsidP="00A83732">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A83732" w:rsidRDefault="00E06AC3" w:rsidP="00A83732">
          <w:pPr>
            <w:spacing w:after="0" w:line="240" w:lineRule="auto"/>
            <w:ind w:firstLine="360"/>
            <w:jc w:val="both"/>
            <w:rPr>
              <w:rFonts w:ascii="Arial" w:hAnsi="Arial" w:cs="Arial"/>
              <w:sz w:val="24"/>
              <w:szCs w:val="24"/>
              <w:lang w:val="ro-RO"/>
            </w:rPr>
          </w:pPr>
          <w:r>
            <w:rPr>
              <w:rFonts w:ascii="Arial" w:hAnsi="Arial" w:cs="Arial"/>
              <w:sz w:val="24"/>
              <w:szCs w:val="24"/>
              <w:lang w:val="ro-RO"/>
            </w:rPr>
            <w:t>16 ore/zi, 3 zile/săptămână (luni, miercuri, vineri), 156 zile/an</w:t>
          </w:r>
        </w:p>
      </w:sdtContent>
    </w:sdt>
    <w:p w:rsidR="00A83732" w:rsidRPr="007F6189" w:rsidRDefault="00A83732" w:rsidP="00A83732">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83732" w:rsidRPr="00FC5AAA" w:rsidRDefault="00A83732" w:rsidP="00A83732">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83732" w:rsidRPr="00FE6A36" w:rsidRDefault="00A83732" w:rsidP="00A83732">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01503C" w:rsidRPr="00E23220" w:rsidRDefault="0001503C" w:rsidP="0001503C">
          <w:pPr>
            <w:jc w:val="both"/>
            <w:rPr>
              <w:i/>
              <w:szCs w:val="28"/>
              <w:lang w:val="ro-RO"/>
            </w:rPr>
          </w:pPr>
        </w:p>
        <w:p w:rsidR="00A83732" w:rsidRPr="00FC5AAA" w:rsidRDefault="00B44D71" w:rsidP="00A83732">
          <w:pPr>
            <w:spacing w:after="0"/>
            <w:ind w:firstLine="360"/>
            <w:rPr>
              <w:rFonts w:ascii="Arial" w:hAnsi="Arial" w:cs="Arial"/>
              <w:lang w:val="ro-RO"/>
            </w:rPr>
          </w:pPr>
        </w:p>
      </w:sdtContent>
    </w:sdt>
    <w:p w:rsidR="00A83732" w:rsidRDefault="00A83732" w:rsidP="00A83732">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83732" w:rsidRPr="00FC5AAA" w:rsidRDefault="00A83732" w:rsidP="00A83732">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Style w:val="StyleHiddenCaracter"/>
        </w:rPr>
        <w:alias w:val="Coșuri"/>
        <w:tag w:val="CosuriModel"/>
        <w:id w:val="-1601168480"/>
        <w:lock w:val="sdtContentLocked"/>
        <w:placeholder>
          <w:docPart w:val="10018D857D8A4578ACD70AD584B319BD"/>
        </w:placeholder>
      </w:sdtPr>
      <w:sdtContent>
        <w:p w:rsidR="00A83732" w:rsidRDefault="0001503C" w:rsidP="0001503C">
          <w:pPr>
            <w:spacing w:after="0" w:line="240" w:lineRule="auto"/>
            <w:jc w:val="both"/>
            <w:rPr>
              <w:rFonts w:ascii="Arial" w:eastAsia="Times New Roman" w:hAnsi="Arial" w:cs="Arial"/>
              <w:sz w:val="24"/>
              <w:szCs w:val="24"/>
              <w:lang w:val="ro-RO"/>
            </w:rPr>
          </w:pPr>
          <w:r w:rsidRPr="0001503C">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83732" w:rsidRDefault="0001503C" w:rsidP="00A83732">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83732" w:rsidRDefault="00A83732" w:rsidP="00A8373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A83732" w:rsidRPr="00FC5AAA" w:rsidRDefault="0001503C" w:rsidP="00A83732">
          <w:pPr>
            <w:spacing w:after="0"/>
            <w:ind w:left="720"/>
            <w:rPr>
              <w:rFonts w:ascii="Arial" w:hAnsi="Arial" w:cs="Arial"/>
              <w:lang w:val="ro-RO"/>
            </w:rPr>
          </w:pPr>
          <w:r w:rsidRPr="0001503C">
            <w:rPr>
              <w:rFonts w:ascii="Arial" w:hAnsi="Arial" w:cs="Arial"/>
              <w:sz w:val="24"/>
              <w:szCs w:val="24"/>
              <w:lang w:val="ro-RO"/>
            </w:rPr>
            <w:t xml:space="preserve">Echipamentul de transport este omologat şi înmatriculat în România, prin urmare acest vehicul respectă condiţiile tehnice privind emisiile de gaze poluante, de particule şi opacitatea gazelor, reglementată la pct. 8, din anexă la Ordinul MTCT nr. 1356/2004 </w:t>
          </w:r>
          <w:r w:rsidRPr="0001503C">
            <w:rPr>
              <w:rFonts w:ascii="Arial" w:hAnsi="Arial" w:cs="Arial"/>
              <w:i/>
              <w:sz w:val="24"/>
              <w:szCs w:val="24"/>
              <w:lang w:val="ro-RO"/>
            </w:rPr>
            <w:t>pentru modificarea şi completarea Reglementărilor privind condiţiile tehnice pe care trebuie să le îndeplinească vehiculele rutiere în vederea admiterii în circulaţie pe drumurile publice din România - RNTR 2 aprobate prin Ordinul MLPTL nr. 211/2003, cu modificările ulterioare;</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83732" w:rsidRPr="000768B9" w:rsidTr="00A83732">
            <w:tc>
              <w:tcPr>
                <w:tcW w:w="6671" w:type="dxa"/>
                <w:shd w:val="clear" w:color="auto" w:fill="C0C0C0"/>
              </w:tcPr>
              <w:p w:rsidR="00A83732" w:rsidRPr="000768B9" w:rsidRDefault="00A83732" w:rsidP="00A8373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83732" w:rsidRPr="000768B9" w:rsidRDefault="00A83732" w:rsidP="00A8373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83732" w:rsidRPr="000768B9" w:rsidTr="00A83732">
            <w:tc>
              <w:tcPr>
                <w:tcW w:w="6671" w:type="dxa"/>
                <w:shd w:val="clear" w:color="auto" w:fill="auto"/>
              </w:tcPr>
              <w:p w:rsidR="00A83732" w:rsidRPr="000768B9" w:rsidRDefault="00A83732" w:rsidP="00A83732">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83732" w:rsidRPr="000768B9" w:rsidRDefault="00A83732" w:rsidP="00A83732">
                <w:pPr>
                  <w:widowControl w:val="0"/>
                  <w:suppressAutoHyphens/>
                  <w:spacing w:before="40" w:after="0" w:line="360" w:lineRule="auto"/>
                  <w:jc w:val="center"/>
                  <w:rPr>
                    <w:rFonts w:ascii="Arial" w:eastAsia="Times New Roman" w:hAnsi="Arial" w:cs="Arial"/>
                    <w:sz w:val="20"/>
                    <w:szCs w:val="24"/>
                    <w:lang w:val="ro-RO"/>
                  </w:rPr>
                </w:pPr>
              </w:p>
            </w:tc>
          </w:tr>
        </w:tbl>
        <w:p w:rsidR="00A83732" w:rsidRDefault="00B44D71" w:rsidP="00A83732">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83732" w:rsidRPr="00FC5AAA" w:rsidRDefault="00A83732" w:rsidP="00A83732">
          <w:pPr>
            <w:spacing w:after="0"/>
            <w:rPr>
              <w:rFonts w:ascii="Arial" w:hAnsi="Arial" w:cs="Arial"/>
              <w:sz w:val="24"/>
              <w:szCs w:val="24"/>
              <w:lang w:val="ro-RO"/>
            </w:rPr>
          </w:pPr>
          <w:r w:rsidRPr="00FC5AAA">
            <w:rPr>
              <w:rStyle w:val="Textsubstituent"/>
              <w:rFonts w:ascii="Arial" w:hAnsi="Arial" w:cs="Arial"/>
            </w:rPr>
            <w:t>....</w:t>
          </w:r>
        </w:p>
      </w:sdtContent>
    </w:sdt>
    <w:p w:rsidR="00A83732" w:rsidRDefault="00A83732" w:rsidP="00A8373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A83732" w:rsidRPr="00FC5AAA" w:rsidRDefault="00A83732" w:rsidP="00A83732">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A83732" w:rsidRDefault="00A83732" w:rsidP="00A83732">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A83732" w:rsidRPr="00F72643" w:rsidRDefault="002812C3" w:rsidP="00A83732">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A83732" w:rsidRPr="00F97095" w:rsidRDefault="002812C3" w:rsidP="002812C3">
          <w:pPr>
            <w:spacing w:after="0" w:line="240" w:lineRule="auto"/>
            <w:ind w:left="690"/>
            <w:jc w:val="both"/>
            <w:rPr>
              <w:rFonts w:ascii="Arial" w:eastAsia="Times New Roman" w:hAnsi="Arial" w:cs="Arial"/>
              <w:sz w:val="24"/>
              <w:szCs w:val="24"/>
              <w:lang w:val="ro-RO"/>
            </w:rPr>
          </w:pPr>
          <w:r w:rsidRPr="002812C3">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83732" w:rsidRPr="00F97095" w:rsidRDefault="00A83732" w:rsidP="00A83732">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83732" w:rsidRPr="00F97095" w:rsidRDefault="00A83732" w:rsidP="00A83732">
      <w:pPr>
        <w:spacing w:after="0" w:line="240" w:lineRule="auto"/>
        <w:jc w:val="both"/>
        <w:rPr>
          <w:rFonts w:ascii="Arial" w:hAnsi="Arial" w:cs="Arial"/>
          <w:b/>
          <w:sz w:val="24"/>
          <w:szCs w:val="24"/>
          <w:lang w:val="ro-RO"/>
        </w:rPr>
      </w:pPr>
      <w:r>
        <w:rPr>
          <w:rFonts w:ascii="Arial" w:hAnsi="Arial" w:cs="Arial"/>
          <w:b/>
          <w:sz w:val="24"/>
          <w:szCs w:val="24"/>
          <w:lang w:val="ro-RO"/>
        </w:rPr>
        <w:lastRenderedPageBreak/>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A83732" w:rsidRPr="00B82BD7" w:rsidRDefault="002812C3" w:rsidP="00A83732">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A83732" w:rsidRPr="00F97095" w:rsidRDefault="002812C3" w:rsidP="002812C3">
          <w:pPr>
            <w:spacing w:after="0" w:line="240" w:lineRule="auto"/>
            <w:jc w:val="both"/>
            <w:rPr>
              <w:rFonts w:ascii="Arial" w:eastAsia="Times New Roman" w:hAnsi="Arial" w:cs="Arial"/>
              <w:sz w:val="24"/>
              <w:szCs w:val="24"/>
              <w:lang w:val="ro-RO"/>
            </w:rPr>
          </w:pPr>
          <w:r w:rsidRPr="002812C3">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83732" w:rsidRPr="00BD4EA0" w:rsidRDefault="00A83732" w:rsidP="00A83732">
          <w:pPr>
            <w:spacing w:after="0"/>
            <w:rPr>
              <w:rFonts w:ascii="Arial" w:hAnsi="Arial" w:cs="Arial"/>
              <w:sz w:val="24"/>
              <w:szCs w:val="24"/>
              <w:lang w:val="ro-RO"/>
            </w:rPr>
          </w:pPr>
          <w:r w:rsidRPr="00BD4EA0">
            <w:rPr>
              <w:rStyle w:val="Textsubstituent"/>
              <w:rFonts w:ascii="Arial" w:hAnsi="Arial" w:cs="Arial"/>
            </w:rPr>
            <w:t>....</w:t>
          </w:r>
        </w:p>
      </w:sdtContent>
    </w:sdt>
    <w:p w:rsidR="00A83732" w:rsidRDefault="00A83732" w:rsidP="00A8373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A83732" w:rsidRPr="00B82BD7" w:rsidRDefault="00A83732" w:rsidP="00A83732">
          <w:pPr>
            <w:spacing w:after="0"/>
            <w:ind w:firstLine="720"/>
            <w:rPr>
              <w:rFonts w:ascii="Arial" w:hAnsi="Arial" w:cs="Arial"/>
              <w:lang w:val="ro-RO"/>
            </w:rPr>
          </w:pPr>
          <w:r w:rsidRPr="00B82BD7">
            <w:rPr>
              <w:rStyle w:val="Textsubstituent"/>
              <w:rFonts w:ascii="Arial" w:hAnsi="Arial" w:cs="Arial"/>
            </w:rPr>
            <w:t>....</w:t>
          </w:r>
        </w:p>
      </w:sdtContent>
    </w:sdt>
    <w:p w:rsidR="00A83732" w:rsidRDefault="00A83732" w:rsidP="00A8373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83732" w:rsidRPr="00BD4EA0" w:rsidRDefault="00A83732" w:rsidP="00A83732">
          <w:pPr>
            <w:spacing w:after="0"/>
            <w:ind w:left="720"/>
            <w:rPr>
              <w:rFonts w:ascii="Arial" w:hAnsi="Arial" w:cs="Arial"/>
              <w:lang w:val="ro-RO"/>
            </w:rPr>
          </w:pPr>
          <w:r w:rsidRPr="00BD4EA0">
            <w:rPr>
              <w:rStyle w:val="Textsubstituent"/>
              <w:rFonts w:ascii="Arial" w:hAnsi="Arial" w:cs="Arial"/>
            </w:rPr>
            <w:t>....</w:t>
          </w:r>
        </w:p>
      </w:sdtContent>
    </w:sdt>
    <w:p w:rsidR="00A83732" w:rsidRPr="00FE6A36" w:rsidRDefault="00A83732" w:rsidP="00A83732">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Content>
        <w:p w:rsidR="00EF4D72" w:rsidRPr="0001503C" w:rsidRDefault="00EF4D72" w:rsidP="0001503C">
          <w:pPr>
            <w:pStyle w:val="Indentcorptext2"/>
            <w:spacing w:line="240" w:lineRule="auto"/>
            <w:rPr>
              <w:rFonts w:ascii="Arial" w:hAnsi="Arial" w:cs="Arial"/>
              <w:b/>
              <w:sz w:val="24"/>
              <w:szCs w:val="24"/>
              <w:u w:val="single"/>
            </w:rPr>
          </w:pPr>
          <w:r w:rsidRPr="0001503C">
            <w:rPr>
              <w:rFonts w:ascii="Arial" w:hAnsi="Arial" w:cs="Arial"/>
              <w:b/>
              <w:i/>
              <w:sz w:val="24"/>
              <w:szCs w:val="24"/>
              <w:u w:val="single"/>
            </w:rPr>
            <w:t>Măsuri pentru protecţia mediului care trebuie respectate</w:t>
          </w:r>
          <w:r w:rsidRPr="0001503C">
            <w:rPr>
              <w:rFonts w:ascii="Arial" w:hAnsi="Arial" w:cs="Arial"/>
              <w:b/>
              <w:sz w:val="24"/>
              <w:szCs w:val="24"/>
              <w:u w:val="single"/>
            </w:rPr>
            <w:t>:</w:t>
          </w:r>
        </w:p>
        <w:p w:rsidR="00EF4D72" w:rsidRPr="0001503C" w:rsidRDefault="00EF4D72" w:rsidP="0001503C">
          <w:pPr>
            <w:pStyle w:val="Indentcorptext2"/>
            <w:tabs>
              <w:tab w:val="left" w:pos="426"/>
            </w:tabs>
            <w:spacing w:line="240" w:lineRule="auto"/>
            <w:ind w:left="360" w:firstLine="66"/>
            <w:rPr>
              <w:rFonts w:ascii="Arial" w:hAnsi="Arial" w:cs="Arial"/>
              <w:sz w:val="24"/>
              <w:szCs w:val="24"/>
            </w:rPr>
          </w:pPr>
          <w:r w:rsidRPr="0001503C">
            <w:rPr>
              <w:rFonts w:ascii="Arial" w:hAnsi="Arial" w:cs="Arial"/>
              <w:sz w:val="24"/>
              <w:szCs w:val="24"/>
            </w:rPr>
            <w:t>-Se va asigura înainte de încărcare starea adecvată tehnică a vehiculului,</w:t>
          </w:r>
        </w:p>
        <w:p w:rsidR="00EF4D72" w:rsidRPr="0001503C" w:rsidRDefault="00EF4D72" w:rsidP="0001503C">
          <w:pPr>
            <w:pStyle w:val="Indentcorptext2"/>
            <w:tabs>
              <w:tab w:val="left" w:pos="426"/>
            </w:tabs>
            <w:spacing w:line="240" w:lineRule="auto"/>
            <w:ind w:left="360" w:firstLine="66"/>
            <w:rPr>
              <w:rFonts w:ascii="Arial" w:hAnsi="Arial" w:cs="Arial"/>
              <w:sz w:val="24"/>
              <w:szCs w:val="24"/>
            </w:rPr>
          </w:pPr>
          <w:r w:rsidRPr="0001503C">
            <w:rPr>
              <w:rFonts w:ascii="Arial" w:hAnsi="Arial" w:cs="Arial"/>
              <w:sz w:val="24"/>
              <w:szCs w:val="24"/>
            </w:rPr>
            <w:t>-Se va asigura înainte de încărcarea vehiculului că nu  sunt expirate valabilitatea actelor de reglementare necesare transportului de produse periculoase, (acte de  reglementare/verificare tehnică a echipamentelor de transport , actele personalului operator),</w:t>
          </w:r>
        </w:p>
        <w:p w:rsidR="00EF4D72" w:rsidRPr="0001503C" w:rsidRDefault="00EF4D72" w:rsidP="0001503C">
          <w:pPr>
            <w:pStyle w:val="Indentcorptext2"/>
            <w:tabs>
              <w:tab w:val="left" w:pos="426"/>
            </w:tabs>
            <w:spacing w:line="240" w:lineRule="auto"/>
            <w:ind w:left="360" w:firstLine="66"/>
            <w:rPr>
              <w:rFonts w:ascii="Arial" w:hAnsi="Arial" w:cs="Arial"/>
              <w:sz w:val="24"/>
              <w:szCs w:val="24"/>
            </w:rPr>
          </w:pPr>
          <w:r w:rsidRPr="0001503C">
            <w:rPr>
              <w:rFonts w:ascii="Arial" w:hAnsi="Arial" w:cs="Arial"/>
              <w:sz w:val="24"/>
              <w:szCs w:val="24"/>
            </w:rPr>
            <w:t>-Se vor încărca  în vehicul doar deşeuri autorizate;</w:t>
          </w:r>
        </w:p>
        <w:p w:rsidR="00EF4D72" w:rsidRPr="0001503C" w:rsidRDefault="00EF4D72" w:rsidP="0001503C">
          <w:pPr>
            <w:pStyle w:val="Indentcorptext2"/>
            <w:tabs>
              <w:tab w:val="left" w:pos="426"/>
            </w:tabs>
            <w:spacing w:line="240" w:lineRule="auto"/>
            <w:ind w:left="360" w:firstLine="66"/>
            <w:rPr>
              <w:rFonts w:ascii="Arial" w:hAnsi="Arial" w:cs="Arial"/>
              <w:sz w:val="24"/>
              <w:szCs w:val="24"/>
            </w:rPr>
          </w:pPr>
          <w:r w:rsidRPr="0001503C">
            <w:rPr>
              <w:rFonts w:ascii="Arial" w:hAnsi="Arial" w:cs="Arial"/>
              <w:sz w:val="24"/>
              <w:szCs w:val="24"/>
            </w:rPr>
            <w:t>-La încărcare deşeurilor se vor respecta prescripţiile privind ambalarea  deşeurilor transportate prevăzute la art.13-art. 30 din Ordinul MS nr. 1226/2012;</w:t>
          </w:r>
        </w:p>
        <w:p w:rsidR="00EF4D72" w:rsidRPr="0001503C" w:rsidRDefault="00EF4D72" w:rsidP="0001503C">
          <w:pPr>
            <w:pStyle w:val="Indentcorptext2"/>
            <w:tabs>
              <w:tab w:val="left" w:pos="426"/>
            </w:tabs>
            <w:spacing w:line="240" w:lineRule="auto"/>
            <w:rPr>
              <w:rFonts w:ascii="Arial" w:hAnsi="Arial" w:cs="Arial"/>
              <w:sz w:val="24"/>
              <w:szCs w:val="24"/>
            </w:rPr>
          </w:pPr>
          <w:r w:rsidRPr="0001503C">
            <w:rPr>
              <w:rFonts w:ascii="Arial" w:hAnsi="Arial" w:cs="Arial"/>
              <w:sz w:val="24"/>
              <w:szCs w:val="24"/>
            </w:rPr>
            <w:tab/>
            <w:t xml:space="preserve">-Se vor respecta  normele de reglementare specificate la </w:t>
          </w:r>
          <w:r w:rsidRPr="0001503C">
            <w:rPr>
              <w:rFonts w:ascii="Arial" w:hAnsi="Arial" w:cs="Arial"/>
              <w:b/>
              <w:i/>
              <w:sz w:val="24"/>
              <w:szCs w:val="24"/>
            </w:rPr>
            <w:t>Capitolul 1.4</w:t>
          </w:r>
          <w:r w:rsidRPr="0001503C">
            <w:rPr>
              <w:rFonts w:ascii="Arial" w:hAnsi="Arial" w:cs="Arial"/>
              <w:sz w:val="24"/>
              <w:szCs w:val="24"/>
            </w:rPr>
            <w:t xml:space="preserve"> </w:t>
          </w:r>
          <w:r w:rsidRPr="0001503C">
            <w:rPr>
              <w:rFonts w:ascii="Arial" w:hAnsi="Arial" w:cs="Arial"/>
              <w:i/>
              <w:sz w:val="24"/>
              <w:szCs w:val="24"/>
            </w:rPr>
            <w:t>- obligaţii privind siguranţa participanţilor la transport</w:t>
          </w:r>
          <w:r w:rsidRPr="0001503C">
            <w:rPr>
              <w:rFonts w:ascii="Arial" w:hAnsi="Arial" w:cs="Arial"/>
              <w:sz w:val="24"/>
              <w:szCs w:val="24"/>
            </w:rPr>
            <w:t>, din ADR,</w:t>
          </w:r>
        </w:p>
        <w:p w:rsidR="00EF4D72" w:rsidRPr="0001503C" w:rsidRDefault="00EF4D72" w:rsidP="0001503C">
          <w:pPr>
            <w:pStyle w:val="Indentcorptext2"/>
            <w:tabs>
              <w:tab w:val="left" w:pos="426"/>
            </w:tabs>
            <w:spacing w:line="240" w:lineRule="auto"/>
            <w:ind w:left="360" w:firstLine="66"/>
            <w:rPr>
              <w:rFonts w:ascii="Arial" w:hAnsi="Arial" w:cs="Arial"/>
              <w:i/>
              <w:sz w:val="24"/>
              <w:szCs w:val="24"/>
            </w:rPr>
          </w:pPr>
          <w:r w:rsidRPr="0001503C">
            <w:rPr>
              <w:rFonts w:ascii="Arial" w:hAnsi="Arial" w:cs="Arial"/>
              <w:sz w:val="24"/>
              <w:szCs w:val="24"/>
            </w:rPr>
            <w:t xml:space="preserve">-Trebuie respectată art. 24 din HG nr. 1061/2008 privind transportul deşeurilor periculoase   şi nepericuloase pe teritoriul României, astfel </w:t>
          </w:r>
          <w:r w:rsidRPr="0001503C">
            <w:rPr>
              <w:rFonts w:ascii="Arial" w:hAnsi="Arial" w:cs="Arial"/>
              <w:i/>
              <w:sz w:val="24"/>
              <w:szCs w:val="24"/>
            </w:rPr>
            <w:t>nu se vor accepta la transport deşeurile ale căror ambalaje nu sunt etichetate cu următoarele informaţii: datele de identificare ale unităţii sanitare, secţia/laborator, cantitate şi data umplerii</w:t>
          </w:r>
        </w:p>
        <w:p w:rsidR="00EF4D72" w:rsidRPr="0001503C" w:rsidRDefault="00EF4D72" w:rsidP="0001503C">
          <w:pPr>
            <w:pStyle w:val="Indentcorptext2"/>
            <w:tabs>
              <w:tab w:val="left" w:pos="426"/>
            </w:tabs>
            <w:spacing w:line="240" w:lineRule="auto"/>
            <w:ind w:left="426"/>
            <w:rPr>
              <w:rFonts w:ascii="Arial" w:hAnsi="Arial" w:cs="Arial"/>
              <w:sz w:val="24"/>
              <w:szCs w:val="24"/>
            </w:rPr>
          </w:pPr>
          <w:r w:rsidRPr="0001503C">
            <w:rPr>
              <w:rFonts w:ascii="Arial" w:hAnsi="Arial" w:cs="Arial"/>
              <w:sz w:val="24"/>
              <w:szCs w:val="24"/>
            </w:rPr>
            <w:t xml:space="preserve">-În vederea prevenirii oricărui accident sau incident ce ar putea surveni în cursul transportului, trebuie remise conducătorului auto </w:t>
          </w:r>
          <w:r w:rsidRPr="0001503C">
            <w:rPr>
              <w:rFonts w:ascii="Arial" w:hAnsi="Arial" w:cs="Arial"/>
              <w:b/>
              <w:sz w:val="24"/>
              <w:szCs w:val="24"/>
            </w:rPr>
            <w:t>instrucţiuni scrise</w:t>
          </w:r>
          <w:r w:rsidRPr="0001503C">
            <w:rPr>
              <w:rFonts w:ascii="Arial" w:hAnsi="Arial" w:cs="Arial"/>
              <w:sz w:val="24"/>
              <w:szCs w:val="24"/>
            </w:rPr>
            <w:t xml:space="preserve"> care trebuie redactate pentru deşeuri medicale - transportate conform modelului prezentat la alin. 5.4.3.8. la ADR, (instrucţiunea ce va conţine </w:t>
          </w:r>
          <w:r w:rsidRPr="0001503C">
            <w:rPr>
              <w:rFonts w:ascii="Arial" w:hAnsi="Arial" w:cs="Arial"/>
              <w:b/>
              <w:sz w:val="24"/>
              <w:szCs w:val="24"/>
            </w:rPr>
            <w:t>indicaţiile pentru cazuri de urgenţă/accidente şi</w:t>
          </w:r>
          <w:r w:rsidRPr="0001503C">
            <w:rPr>
              <w:rFonts w:ascii="Arial" w:hAnsi="Arial" w:cs="Arial"/>
              <w:sz w:val="24"/>
              <w:szCs w:val="24"/>
            </w:rPr>
            <w:t xml:space="preserve"> trebuie păstrat în cabina conducătorului într-un mod care să permite identificarea acestuia cu uşurinţă);</w:t>
          </w:r>
          <w:r w:rsidRPr="0001503C">
            <w:rPr>
              <w:rFonts w:ascii="Arial" w:hAnsi="Arial" w:cs="Arial"/>
              <w:sz w:val="24"/>
              <w:szCs w:val="24"/>
            </w:rPr>
            <w:tab/>
          </w:r>
        </w:p>
        <w:p w:rsidR="00EF4D72" w:rsidRPr="0001503C" w:rsidRDefault="00EF4D72" w:rsidP="0001503C">
          <w:pPr>
            <w:pStyle w:val="Indentcorptext2"/>
            <w:tabs>
              <w:tab w:val="left" w:pos="426"/>
            </w:tabs>
            <w:spacing w:line="240" w:lineRule="auto"/>
            <w:ind w:left="426"/>
            <w:rPr>
              <w:rFonts w:ascii="Arial" w:hAnsi="Arial" w:cs="Arial"/>
              <w:b/>
              <w:sz w:val="24"/>
              <w:szCs w:val="24"/>
            </w:rPr>
          </w:pPr>
          <w:r w:rsidRPr="0001503C">
            <w:rPr>
              <w:rFonts w:ascii="Arial" w:hAnsi="Arial" w:cs="Arial"/>
              <w:b/>
              <w:sz w:val="24"/>
              <w:szCs w:val="24"/>
            </w:rPr>
            <w:t>- Se interzice abandonarea, înlăturarea, eliminarea evacuarea/descărcarea necontrolată a materialelor/deşeurilor de orice categorie în mediu, precum şi orice operaţiuni neautorizate, efectuate cu acestea.</w:t>
          </w:r>
        </w:p>
        <w:p w:rsidR="00EF4D72" w:rsidRPr="0001503C" w:rsidRDefault="00EF4D72" w:rsidP="0001503C">
          <w:pPr>
            <w:pStyle w:val="Indentcorptext2"/>
            <w:tabs>
              <w:tab w:val="left" w:pos="426"/>
            </w:tabs>
            <w:spacing w:line="240" w:lineRule="auto"/>
            <w:ind w:left="426"/>
            <w:rPr>
              <w:rFonts w:ascii="Arial" w:hAnsi="Arial" w:cs="Arial"/>
              <w:sz w:val="24"/>
              <w:szCs w:val="24"/>
            </w:rPr>
          </w:pPr>
          <w:r w:rsidRPr="0001503C">
            <w:rPr>
              <w:rFonts w:ascii="Arial" w:hAnsi="Arial" w:cs="Arial"/>
              <w:b/>
              <w:sz w:val="24"/>
              <w:szCs w:val="24"/>
            </w:rPr>
            <w:t xml:space="preserve">- </w:t>
          </w:r>
          <w:r w:rsidRPr="0001503C">
            <w:rPr>
              <w:rFonts w:ascii="Arial" w:hAnsi="Arial" w:cs="Arial"/>
              <w:sz w:val="24"/>
              <w:szCs w:val="24"/>
            </w:rPr>
            <w:t>Titularul activităţii are obligaţia de a asigura prin mijloace proprii valorificarea sau eliminarea corespunzătoare a deşeurilor proprii generate conform legii, sau predarea deşeurilor generate unor unităţi specializate şi autorizate în vederea eliminării sau valorificării acestora.</w:t>
          </w:r>
        </w:p>
        <w:p w:rsidR="00EF4D72" w:rsidRPr="0001503C" w:rsidRDefault="00EF4D72" w:rsidP="0001503C">
          <w:pPr>
            <w:pStyle w:val="Indentcorptext2"/>
            <w:tabs>
              <w:tab w:val="left" w:pos="426"/>
            </w:tabs>
            <w:spacing w:line="240" w:lineRule="auto"/>
            <w:ind w:left="426"/>
            <w:rPr>
              <w:rFonts w:ascii="Arial" w:hAnsi="Arial" w:cs="Arial"/>
              <w:sz w:val="24"/>
              <w:szCs w:val="24"/>
            </w:rPr>
          </w:pPr>
          <w:r w:rsidRPr="0001503C">
            <w:rPr>
              <w:rFonts w:ascii="Arial" w:hAnsi="Arial" w:cs="Arial"/>
              <w:sz w:val="24"/>
              <w:szCs w:val="24"/>
            </w:rPr>
            <w:t>-Titularul de activitate are obligaţia de a asigura implementarea unor măsuri pentru gestionarea corespunzătoare a deşeurilor de câtre conducătorii de vehicule (angajaţii firmei) în timpul curselor, astfel  fiind interzisă aruncarea /abandonarea deşeurilor generate de personalul propriu participant în traficul rutier  în mediul înconjurător.</w:t>
          </w:r>
        </w:p>
        <w:p w:rsidR="00EF4D72" w:rsidRPr="0001503C" w:rsidRDefault="00EF4D72" w:rsidP="0001503C">
          <w:pPr>
            <w:pStyle w:val="Indentcorptext2"/>
            <w:tabs>
              <w:tab w:val="left" w:pos="426"/>
            </w:tabs>
            <w:spacing w:line="240" w:lineRule="auto"/>
            <w:ind w:left="426"/>
            <w:rPr>
              <w:rFonts w:ascii="Arial" w:hAnsi="Arial" w:cs="Arial"/>
              <w:sz w:val="24"/>
              <w:szCs w:val="24"/>
            </w:rPr>
          </w:pPr>
          <w:r w:rsidRPr="0001503C">
            <w:rPr>
              <w:rFonts w:ascii="Arial" w:hAnsi="Arial" w:cs="Arial"/>
              <w:sz w:val="24"/>
              <w:szCs w:val="24"/>
            </w:rPr>
            <w:lastRenderedPageBreak/>
            <w:t>-Titularul activităţii are obligaţia de a asigura prin mijloace proprii valorificarea sau eliminarea corespunzătoare a deşeurilor generate de personalul propriu participant în traficul rutier conform legii, prin predarea deşeurilor generate în timpul curselor la puncte de precolectare, ori puncte gospodăreşti, amplasate de regulă în spaţii special amenajate în acest scop de unităţi de salubrizare specializate şi autorizate în vederea eliminării sau valorificării adecvate a deşeurilor municipale.</w:t>
          </w:r>
        </w:p>
        <w:p w:rsidR="00EF4D72" w:rsidRPr="0001503C" w:rsidRDefault="00EF4D72" w:rsidP="0001503C">
          <w:pPr>
            <w:pStyle w:val="Indentcorptext2"/>
            <w:tabs>
              <w:tab w:val="left" w:pos="426"/>
            </w:tabs>
            <w:spacing w:line="240" w:lineRule="auto"/>
            <w:ind w:left="426"/>
            <w:rPr>
              <w:rFonts w:ascii="Arial" w:hAnsi="Arial" w:cs="Arial"/>
              <w:i/>
              <w:sz w:val="24"/>
              <w:szCs w:val="24"/>
            </w:rPr>
          </w:pPr>
          <w:r w:rsidRPr="0001503C">
            <w:rPr>
              <w:rFonts w:ascii="Arial" w:hAnsi="Arial" w:cs="Arial"/>
              <w:sz w:val="24"/>
              <w:szCs w:val="24"/>
            </w:rPr>
            <w:t>-Conform alin (1), art.11, din HG nr. 1.061/2008 privind transportul deşeurilor periculoase şi nepericuloase pe teritoriul României, personalul angajat, inclusiv</w:t>
          </w:r>
          <w:r w:rsidRPr="0001503C">
            <w:rPr>
              <w:rFonts w:ascii="Arial" w:hAnsi="Arial" w:cs="Arial"/>
              <w:i/>
              <w:sz w:val="24"/>
              <w:szCs w:val="24"/>
            </w:rPr>
            <w:t xml:space="preserve"> transportatorul deşeurilor periculoase, deţine echipament special şi este instruit asupra utilizării acestuia, precum şi pentru luarea primelor măsuri de intervenţie în cazul unei poluări accidentale în conformitate cu prevederile  legale privind transportul mărfurilor periculoase,</w:t>
          </w:r>
        </w:p>
        <w:p w:rsidR="00EF4D72" w:rsidRPr="0001503C" w:rsidRDefault="00EF4D72" w:rsidP="0001503C">
          <w:pPr>
            <w:pStyle w:val="Indentcorptext2"/>
            <w:tabs>
              <w:tab w:val="left" w:pos="426"/>
            </w:tabs>
            <w:spacing w:line="240" w:lineRule="auto"/>
            <w:ind w:left="426"/>
            <w:rPr>
              <w:rFonts w:ascii="Arial" w:hAnsi="Arial" w:cs="Arial"/>
              <w:b/>
              <w:i/>
              <w:sz w:val="24"/>
              <w:szCs w:val="24"/>
            </w:rPr>
          </w:pPr>
          <w:r w:rsidRPr="0001503C">
            <w:rPr>
              <w:rFonts w:ascii="Arial" w:hAnsi="Arial" w:cs="Arial"/>
              <w:sz w:val="24"/>
              <w:szCs w:val="24"/>
            </w:rPr>
            <w:t xml:space="preserve">-Conform alin. (2), art. 11 din HG nr. 1.061/2008 privind transportul deşeurilor periculoase şi nepericuloase pe teritoriul României, </w:t>
          </w:r>
          <w:r w:rsidRPr="0001503C">
            <w:rPr>
              <w:rFonts w:ascii="Arial" w:hAnsi="Arial" w:cs="Arial"/>
              <w:i/>
              <w:sz w:val="24"/>
              <w:szCs w:val="24"/>
            </w:rPr>
            <w:t xml:space="preserve">în cazul produceri unui accident pe timpul transportului, transportatorul deşeurilor periculoase anunţă imediat inspectoratul pentru  situaţii de urgenţă şi agenţia pentru protecţia mediului de pe raza judeţului unde s-a produs incidentul. </w:t>
          </w:r>
        </w:p>
        <w:p w:rsidR="00A83732" w:rsidRPr="0001503C" w:rsidRDefault="00B44D71" w:rsidP="0001503C">
          <w:pPr>
            <w:spacing w:after="0" w:line="240" w:lineRule="auto"/>
            <w:ind w:firstLine="360"/>
            <w:rPr>
              <w:rFonts w:ascii="Arial" w:hAnsi="Arial" w:cs="Arial"/>
              <w:sz w:val="24"/>
              <w:szCs w:val="24"/>
              <w:lang w:val="ro-RO"/>
            </w:rPr>
          </w:pPr>
        </w:p>
      </w:sdtContent>
    </w:sdt>
    <w:p w:rsidR="00A83732" w:rsidRPr="00FE6A36" w:rsidRDefault="00A83732" w:rsidP="00A83732">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E156CB" w:rsidRPr="0001503C" w:rsidRDefault="00E156CB" w:rsidP="00E156CB">
          <w:pPr>
            <w:tabs>
              <w:tab w:val="left" w:pos="360"/>
            </w:tabs>
            <w:spacing w:line="240" w:lineRule="auto"/>
            <w:jc w:val="both"/>
            <w:rPr>
              <w:rFonts w:ascii="Arial" w:hAnsi="Arial" w:cs="Arial"/>
              <w:sz w:val="24"/>
              <w:szCs w:val="24"/>
              <w:u w:val="single"/>
              <w:lang w:val="ro-RO"/>
            </w:rPr>
          </w:pPr>
          <w:r w:rsidRPr="0001503C">
            <w:rPr>
              <w:rFonts w:ascii="Arial" w:hAnsi="Arial" w:cs="Arial"/>
              <w:sz w:val="24"/>
              <w:szCs w:val="24"/>
              <w:u w:val="single"/>
              <w:lang w:val="ro-RO"/>
            </w:rPr>
            <w:t>Pentru echipamentele de transport din dotare:</w:t>
          </w:r>
        </w:p>
        <w:p w:rsidR="00E156CB" w:rsidRPr="0001503C" w:rsidRDefault="00E156CB" w:rsidP="00E156CB">
          <w:pPr>
            <w:spacing w:line="240" w:lineRule="auto"/>
            <w:ind w:firstLine="720"/>
            <w:jc w:val="both"/>
            <w:rPr>
              <w:rFonts w:ascii="Arial" w:hAnsi="Arial" w:cs="Arial"/>
              <w:sz w:val="24"/>
              <w:szCs w:val="24"/>
              <w:lang w:val="ro-RO"/>
            </w:rPr>
          </w:pPr>
          <w:r w:rsidRPr="0001503C">
            <w:rPr>
              <w:rFonts w:ascii="Arial" w:hAnsi="Arial" w:cs="Arial"/>
              <w:sz w:val="24"/>
              <w:szCs w:val="24"/>
              <w:lang w:val="ro-RO"/>
            </w:rPr>
            <w:t xml:space="preserve">-Conform art. 17 din Ordinul MAPPM nr. 462/1993  emisiile poluante ale autovehiculelor rutiere se limitează cu caracter preventiv prin condiţiile tehnice prevăzute </w:t>
          </w:r>
          <w:r w:rsidRPr="0001503C">
            <w:rPr>
              <w:rFonts w:ascii="Arial" w:hAnsi="Arial" w:cs="Arial"/>
              <w:b/>
              <w:sz w:val="24"/>
              <w:szCs w:val="24"/>
              <w:lang w:val="ro-RO"/>
            </w:rPr>
            <w:t>la omologarea pentru circulaţie a autovehiculelor rutiere -</w:t>
          </w:r>
          <w:r w:rsidRPr="0001503C">
            <w:rPr>
              <w:rFonts w:ascii="Arial" w:hAnsi="Arial" w:cs="Arial"/>
              <w:sz w:val="24"/>
              <w:szCs w:val="24"/>
              <w:lang w:val="ro-RO"/>
            </w:rPr>
            <w:t xml:space="preserve"> operaţiune ce se  efectuează la înmatricularea pentru prima dată în ţară a autovehiculelor de producţie indigenă sau importate, cât şi prin condiţiile tehnice </w:t>
          </w:r>
          <w:r w:rsidRPr="0001503C">
            <w:rPr>
              <w:rFonts w:ascii="Arial" w:hAnsi="Arial" w:cs="Arial"/>
              <w:b/>
              <w:sz w:val="24"/>
              <w:szCs w:val="24"/>
              <w:lang w:val="ro-RO"/>
            </w:rPr>
            <w:t>prevăzute la inspecţiile tehnice ce se efectuează periodic  pe toată durata  utilizării tuturor autovehiculelor</w:t>
          </w:r>
          <w:r w:rsidRPr="0001503C">
            <w:rPr>
              <w:rFonts w:ascii="Arial" w:hAnsi="Arial" w:cs="Arial"/>
              <w:sz w:val="24"/>
              <w:szCs w:val="24"/>
              <w:lang w:val="ro-RO"/>
            </w:rPr>
            <w:t xml:space="preserve"> prin ţară. </w:t>
          </w:r>
        </w:p>
        <w:p w:rsidR="00E156CB" w:rsidRPr="0001503C" w:rsidRDefault="00E156CB" w:rsidP="00E156CB">
          <w:pPr>
            <w:spacing w:line="240" w:lineRule="auto"/>
            <w:ind w:firstLine="426"/>
            <w:jc w:val="both"/>
            <w:rPr>
              <w:rFonts w:ascii="Arial" w:hAnsi="Arial" w:cs="Arial"/>
              <w:b/>
              <w:sz w:val="24"/>
              <w:szCs w:val="24"/>
              <w:lang w:val="ro-RO"/>
            </w:rPr>
          </w:pPr>
          <w:r w:rsidRPr="0001503C">
            <w:rPr>
              <w:rFonts w:ascii="Arial" w:hAnsi="Arial" w:cs="Arial"/>
              <w:sz w:val="24"/>
              <w:szCs w:val="24"/>
              <w:lang w:val="ro-RO"/>
            </w:rPr>
            <w:t xml:space="preserve">Concentraţiile maxime de noxe emise prin  gaze de eşapament  de la autovehicule de transport a titularului nu vor depăşii Valorile  limite de emisie stabilite pentru  indicatorii relevanţi  la omologarea    şi  verificarea periodică a autovehiculelor specificate prin   </w:t>
          </w:r>
          <w:r w:rsidRPr="0001503C">
            <w:rPr>
              <w:rFonts w:ascii="Arial" w:hAnsi="Arial" w:cs="Arial"/>
              <w:i/>
              <w:sz w:val="24"/>
              <w:szCs w:val="24"/>
              <w:lang w:val="ro-RO"/>
            </w:rPr>
            <w:t>Reglementări privind condiţiile tehnice pe care</w:t>
          </w:r>
          <w:r w:rsidRPr="0001503C">
            <w:rPr>
              <w:rFonts w:ascii="Arial" w:hAnsi="Arial" w:cs="Arial"/>
              <w:b/>
              <w:i/>
              <w:sz w:val="24"/>
              <w:szCs w:val="24"/>
              <w:lang w:val="ro-RO"/>
            </w:rPr>
            <w:t xml:space="preserve"> trebuie să le îndeplinească vehiculele rutiere în vederea admiterii în circulaţie pe drumuri publice din românia RNTR- 2</w:t>
          </w:r>
          <w:r w:rsidRPr="0001503C">
            <w:rPr>
              <w:rFonts w:ascii="Arial" w:hAnsi="Arial" w:cs="Arial"/>
              <w:b/>
              <w:sz w:val="24"/>
              <w:szCs w:val="24"/>
              <w:lang w:val="ro-RO"/>
            </w:rPr>
            <w:t>, aprobate prin Ordinul MLPTL nr. 211/2003 cu modificările  şi completările ulterioare.</w:t>
          </w:r>
        </w:p>
        <w:p w:rsidR="00E156CB" w:rsidRPr="0001503C" w:rsidRDefault="00E156CB" w:rsidP="00E156CB">
          <w:pPr>
            <w:numPr>
              <w:ilvl w:val="0"/>
              <w:numId w:val="11"/>
            </w:numPr>
            <w:tabs>
              <w:tab w:val="clear" w:pos="1080"/>
              <w:tab w:val="num" w:pos="0"/>
            </w:tabs>
            <w:spacing w:after="0" w:line="240" w:lineRule="auto"/>
            <w:ind w:left="0" w:firstLine="720"/>
            <w:jc w:val="both"/>
            <w:rPr>
              <w:rFonts w:ascii="Arial" w:hAnsi="Arial" w:cs="Arial"/>
              <w:sz w:val="24"/>
              <w:szCs w:val="24"/>
            </w:rPr>
          </w:pPr>
          <w:r w:rsidRPr="0001503C">
            <w:rPr>
              <w:rFonts w:ascii="Arial" w:hAnsi="Arial" w:cs="Arial"/>
              <w:sz w:val="24"/>
              <w:szCs w:val="24"/>
            </w:rPr>
            <w:t>Nivelul de zgomot emis de echipamente de transport rutiere din dotare trebuie să respecte condiţiile tehnice privind zgomotul exterior şi zgomotul la urechea conducătorului, prevăzute la pct. 8.12 din Ordinul  MTCT nr. 1356/2004 pentru modificarea şi completarea Reglementărilor privind condiţiile tehnice pe care trebuie să le îndeplinească vehiculele rutiere în vederea admiterii în circulaţie pe drumurile publice din România-RNTR 2 , aprobate prin Ordinul MLPTL nr. 211/2003 cu modificările ulterioare,</w:t>
          </w:r>
        </w:p>
        <w:p w:rsidR="00A83732" w:rsidRPr="00BD4EA0" w:rsidRDefault="00B44D71" w:rsidP="00A83732">
          <w:pPr>
            <w:spacing w:after="0"/>
            <w:ind w:left="360"/>
            <w:rPr>
              <w:rFonts w:ascii="Arial" w:hAnsi="Arial" w:cs="Arial"/>
              <w:lang w:val="ro-RO"/>
            </w:rPr>
          </w:pPr>
        </w:p>
      </w:sdtContent>
    </w:sdt>
    <w:p w:rsidR="00A83732" w:rsidRPr="00F72643" w:rsidRDefault="00A83732" w:rsidP="00A83732">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83732" w:rsidRPr="00F72643" w:rsidRDefault="00A83732" w:rsidP="00A83732">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83732" w:rsidRPr="000768B9" w:rsidTr="00A83732">
            <w:tc>
              <w:tcPr>
                <w:tcW w:w="1668" w:type="dxa"/>
                <w:shd w:val="clear" w:color="auto" w:fill="C0C0C0"/>
              </w:tcPr>
              <w:p w:rsidR="00A83732" w:rsidRPr="000768B9" w:rsidRDefault="00A83732" w:rsidP="00A83732">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83732" w:rsidRPr="000768B9" w:rsidRDefault="00A83732" w:rsidP="00A83732">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83732" w:rsidRPr="000768B9" w:rsidRDefault="00A83732" w:rsidP="00A83732">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83732" w:rsidRPr="000768B9" w:rsidRDefault="00A83732" w:rsidP="00A83732">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83732" w:rsidRPr="000768B9" w:rsidRDefault="00A83732" w:rsidP="00A83732">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83732" w:rsidRPr="000768B9" w:rsidRDefault="00A83732" w:rsidP="00A83732">
                <w:pPr>
                  <w:pStyle w:val="Frspaiere"/>
                  <w:spacing w:before="40" w:line="360" w:lineRule="auto"/>
                  <w:jc w:val="center"/>
                  <w:rPr>
                    <w:rFonts w:ascii="Arial" w:hAnsi="Arial" w:cs="Arial"/>
                    <w:b/>
                    <w:sz w:val="20"/>
                    <w:szCs w:val="24"/>
                  </w:rPr>
                </w:pPr>
                <w:r w:rsidRPr="000768B9">
                  <w:rPr>
                    <w:rFonts w:ascii="Arial" w:hAnsi="Arial" w:cs="Arial"/>
                    <w:b/>
                    <w:sz w:val="20"/>
                    <w:szCs w:val="24"/>
                  </w:rPr>
                  <w:t xml:space="preserve">Condiții de </w:t>
                </w:r>
                <w:r w:rsidRPr="000768B9">
                  <w:rPr>
                    <w:rFonts w:ascii="Arial" w:hAnsi="Arial" w:cs="Arial"/>
                    <w:b/>
                    <w:sz w:val="20"/>
                    <w:szCs w:val="24"/>
                  </w:rPr>
                  <w:lastRenderedPageBreak/>
                  <w:t>referință</w:t>
                </w:r>
              </w:p>
            </w:tc>
          </w:tr>
          <w:tr w:rsidR="00A83732" w:rsidRPr="000768B9" w:rsidTr="00A83732">
            <w:tc>
              <w:tcPr>
                <w:tcW w:w="1668" w:type="dxa"/>
                <w:shd w:val="clear" w:color="auto" w:fill="auto"/>
              </w:tcPr>
              <w:p w:rsidR="00A83732" w:rsidRPr="000768B9" w:rsidRDefault="00A83732" w:rsidP="00A83732">
                <w:pPr>
                  <w:pStyle w:val="Frspaiere"/>
                  <w:spacing w:before="40" w:line="360" w:lineRule="auto"/>
                  <w:jc w:val="center"/>
                  <w:rPr>
                    <w:rFonts w:ascii="Arial" w:hAnsi="Arial" w:cs="Arial"/>
                    <w:sz w:val="20"/>
                    <w:szCs w:val="24"/>
                  </w:rPr>
                </w:pPr>
              </w:p>
            </w:tc>
            <w:tc>
              <w:tcPr>
                <w:tcW w:w="1668" w:type="dxa"/>
                <w:shd w:val="clear" w:color="auto" w:fill="auto"/>
              </w:tcPr>
              <w:p w:rsidR="00A83732" w:rsidRPr="000768B9" w:rsidRDefault="00A83732" w:rsidP="00A83732">
                <w:pPr>
                  <w:pStyle w:val="Frspaiere"/>
                  <w:spacing w:before="40" w:line="360" w:lineRule="auto"/>
                  <w:jc w:val="center"/>
                  <w:rPr>
                    <w:rFonts w:ascii="Arial" w:hAnsi="Arial" w:cs="Arial"/>
                    <w:sz w:val="20"/>
                    <w:szCs w:val="24"/>
                  </w:rPr>
                </w:pPr>
              </w:p>
            </w:tc>
            <w:tc>
              <w:tcPr>
                <w:tcW w:w="1668" w:type="dxa"/>
                <w:shd w:val="clear" w:color="auto" w:fill="auto"/>
              </w:tcPr>
              <w:p w:rsidR="00A83732" w:rsidRPr="000768B9" w:rsidRDefault="00A83732" w:rsidP="00A83732">
                <w:pPr>
                  <w:pStyle w:val="Frspaiere"/>
                  <w:spacing w:before="40" w:line="360" w:lineRule="auto"/>
                  <w:jc w:val="center"/>
                  <w:rPr>
                    <w:rFonts w:ascii="Arial" w:hAnsi="Arial" w:cs="Arial"/>
                    <w:sz w:val="20"/>
                    <w:szCs w:val="24"/>
                  </w:rPr>
                </w:pPr>
              </w:p>
            </w:tc>
            <w:tc>
              <w:tcPr>
                <w:tcW w:w="1668" w:type="dxa"/>
                <w:shd w:val="clear" w:color="auto" w:fill="auto"/>
              </w:tcPr>
              <w:p w:rsidR="00A83732" w:rsidRPr="000768B9" w:rsidRDefault="00A83732" w:rsidP="00A83732">
                <w:pPr>
                  <w:pStyle w:val="Frspaiere"/>
                  <w:spacing w:before="40" w:line="360" w:lineRule="auto"/>
                  <w:jc w:val="center"/>
                  <w:rPr>
                    <w:rFonts w:ascii="Arial" w:hAnsi="Arial" w:cs="Arial"/>
                    <w:sz w:val="20"/>
                    <w:szCs w:val="24"/>
                  </w:rPr>
                </w:pPr>
              </w:p>
            </w:tc>
            <w:tc>
              <w:tcPr>
                <w:tcW w:w="1668" w:type="dxa"/>
                <w:shd w:val="clear" w:color="auto" w:fill="auto"/>
              </w:tcPr>
              <w:p w:rsidR="00A83732" w:rsidRPr="000768B9" w:rsidRDefault="00A83732" w:rsidP="00A83732">
                <w:pPr>
                  <w:pStyle w:val="Frspaiere"/>
                  <w:spacing w:before="40" w:line="360" w:lineRule="auto"/>
                  <w:jc w:val="center"/>
                  <w:rPr>
                    <w:rFonts w:ascii="Arial" w:hAnsi="Arial" w:cs="Arial"/>
                    <w:sz w:val="20"/>
                    <w:szCs w:val="24"/>
                  </w:rPr>
                </w:pPr>
              </w:p>
            </w:tc>
            <w:tc>
              <w:tcPr>
                <w:tcW w:w="1668" w:type="dxa"/>
                <w:shd w:val="clear" w:color="auto" w:fill="auto"/>
              </w:tcPr>
              <w:p w:rsidR="00A83732" w:rsidRPr="000768B9" w:rsidRDefault="00A83732" w:rsidP="00A83732">
                <w:pPr>
                  <w:pStyle w:val="Frspaiere"/>
                  <w:spacing w:before="40" w:line="360" w:lineRule="auto"/>
                  <w:jc w:val="center"/>
                  <w:rPr>
                    <w:rFonts w:ascii="Arial" w:hAnsi="Arial" w:cs="Arial"/>
                    <w:sz w:val="20"/>
                    <w:szCs w:val="24"/>
                  </w:rPr>
                </w:pPr>
              </w:p>
            </w:tc>
          </w:tr>
        </w:tbl>
        <w:p w:rsidR="00A83732" w:rsidRDefault="00B44D71" w:rsidP="00A83732">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83732" w:rsidRPr="00513C71" w:rsidRDefault="00A83732" w:rsidP="00A83732">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83732" w:rsidRPr="00513C71" w:rsidRDefault="00A83732" w:rsidP="00A83732">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83732" w:rsidRPr="00513C71" w:rsidRDefault="00A83732" w:rsidP="00A83732">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83732" w:rsidRDefault="00A83732" w:rsidP="00A83732">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83732" w:rsidRDefault="00B44D71" w:rsidP="00A83732">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83732" w:rsidRDefault="00A83732" w:rsidP="00A83732">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83732" w:rsidRDefault="00E156CB" w:rsidP="00A83732">
          <w:pPr>
            <w:pStyle w:val="Frspaiere"/>
            <w:ind w:firstLine="720"/>
            <w:rPr>
              <w:rFonts w:ascii="Arial" w:hAnsi="Arial" w:cs="Arial"/>
              <w:sz w:val="24"/>
              <w:szCs w:val="24"/>
            </w:rPr>
          </w:pPr>
          <w:r>
            <w:rPr>
              <w:rFonts w:ascii="Arial" w:hAnsi="Arial" w:cs="Arial"/>
              <w:sz w:val="24"/>
              <w:szCs w:val="24"/>
            </w:rPr>
            <w:t>Nu este cazul.</w:t>
          </w:r>
        </w:p>
        <w:p w:rsidR="00A83732" w:rsidRDefault="00B44D71" w:rsidP="00A83732">
          <w:pPr>
            <w:pStyle w:val="Frspaiere"/>
            <w:ind w:firstLine="720"/>
            <w:rPr>
              <w:rFonts w:ascii="Arial" w:eastAsiaTheme="minorHAnsi" w:hAnsi="Arial" w:cs="Arial"/>
              <w:sz w:val="24"/>
              <w:szCs w:val="24"/>
              <w:lang w:eastAsia="en-US"/>
            </w:rPr>
          </w:pPr>
        </w:p>
      </w:sdtContent>
    </w:sdt>
    <w:p w:rsidR="00A83732" w:rsidRDefault="00A83732" w:rsidP="00A83732">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A83732" w:rsidRDefault="00E156CB" w:rsidP="00E156CB">
          <w:pPr>
            <w:pStyle w:val="Frspaiere"/>
            <w:ind w:firstLine="426"/>
            <w:rPr>
              <w:rFonts w:ascii="Arial" w:hAnsi="Arial" w:cs="Arial"/>
              <w:b/>
              <w:color w:val="808080"/>
              <w:sz w:val="24"/>
              <w:szCs w:val="24"/>
            </w:rPr>
          </w:pPr>
          <w:r w:rsidRPr="00E156CB">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howingPlcHdr/>
      </w:sdtPr>
      <w:sdtContent>
        <w:p w:rsidR="00A83732" w:rsidRPr="00E156CB" w:rsidRDefault="00E156CB" w:rsidP="00E156CB">
          <w:pPr>
            <w:pStyle w:val="Frspaiere"/>
          </w:pPr>
          <w:r w:rsidRPr="00A47891">
            <w:rPr>
              <w:rStyle w:val="Textsubstituent"/>
            </w:rPr>
            <w:t>....</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A83732" w:rsidRPr="0019563E" w:rsidRDefault="00E156CB" w:rsidP="00E156CB">
          <w:pPr>
            <w:pStyle w:val="Frspaiere"/>
            <w:rPr>
              <w:rFonts w:ascii="Arial" w:hAnsi="Arial" w:cs="Arial"/>
              <w:sz w:val="24"/>
              <w:szCs w:val="24"/>
            </w:rPr>
          </w:pPr>
          <w:r w:rsidRPr="00E156CB">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howingPlcHdr/>
      </w:sdtPr>
      <w:sdtContent>
        <w:p w:rsidR="00A83732" w:rsidRDefault="00E156CB" w:rsidP="00E156CB">
          <w:pPr>
            <w:pStyle w:val="Frspaiere"/>
            <w:rPr>
              <w:rFonts w:ascii="Arial" w:hAnsi="Arial" w:cs="Arial"/>
              <w:b/>
              <w:sz w:val="24"/>
              <w:szCs w:val="24"/>
            </w:rPr>
          </w:pPr>
          <w:r w:rsidRPr="006E5155">
            <w:rPr>
              <w:rStyle w:val="Textsubstituent"/>
            </w:rPr>
            <w:t>....</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A83732" w:rsidRDefault="00E156CB" w:rsidP="00E156CB">
          <w:pPr>
            <w:pStyle w:val="Frspaiere"/>
            <w:rPr>
              <w:rFonts w:ascii="Arial" w:hAnsi="Arial" w:cs="Arial"/>
              <w:b/>
              <w:sz w:val="24"/>
              <w:szCs w:val="24"/>
            </w:rPr>
          </w:pPr>
          <w:r w:rsidRPr="00E156CB">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83732" w:rsidRDefault="00A83732" w:rsidP="00A83732">
          <w:pPr>
            <w:pStyle w:val="Frspaiere"/>
            <w:rPr>
              <w:rFonts w:ascii="Arial" w:hAnsi="Arial" w:cs="Arial"/>
              <w:b/>
              <w:sz w:val="24"/>
              <w:szCs w:val="24"/>
            </w:rPr>
          </w:pPr>
          <w:r w:rsidRPr="00A579F3">
            <w:rPr>
              <w:rStyle w:val="Textsubstituent"/>
              <w:rFonts w:ascii="Arial" w:hAnsi="Arial" w:cs="Arial"/>
            </w:rPr>
            <w:t>....</w:t>
          </w:r>
        </w:p>
      </w:sdtContent>
    </w:sdt>
    <w:p w:rsidR="00A83732" w:rsidRPr="00FE6A36" w:rsidRDefault="00A83732" w:rsidP="00A83732">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83732" w:rsidRPr="00B82BD7" w:rsidRDefault="00A83732" w:rsidP="00A83732">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A83732" w:rsidRPr="00FE6A36" w:rsidRDefault="00A83732" w:rsidP="00A83732">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83732" w:rsidRPr="00B82BD7" w:rsidRDefault="00A83732" w:rsidP="00A83732">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A83732" w:rsidRDefault="00A83732" w:rsidP="00A83732">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A83732" w:rsidRPr="00B82BD7" w:rsidRDefault="00E156CB" w:rsidP="00A83732">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A83732" w:rsidRPr="00FF731C" w:rsidRDefault="00E156CB" w:rsidP="00E156CB">
          <w:pPr>
            <w:pStyle w:val="Frspaiere"/>
            <w:tabs>
              <w:tab w:val="left" w:pos="851"/>
            </w:tabs>
            <w:ind w:left="720" w:hanging="294"/>
            <w:rPr>
              <w:rFonts w:ascii="Arial" w:hAnsi="Arial" w:cs="Arial"/>
              <w:b/>
              <w:sz w:val="24"/>
              <w:szCs w:val="24"/>
            </w:rPr>
          </w:pPr>
          <w:r w:rsidRPr="00E156CB">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83732" w:rsidRPr="00B82BD7" w:rsidRDefault="00A83732" w:rsidP="00A83732">
          <w:pPr>
            <w:pStyle w:val="Frspaiere"/>
            <w:rPr>
              <w:rFonts w:ascii="Arial" w:hAnsi="Arial" w:cs="Arial"/>
              <w:sz w:val="24"/>
              <w:szCs w:val="24"/>
            </w:rPr>
          </w:pPr>
          <w:r w:rsidRPr="00B82BD7">
            <w:rPr>
              <w:rStyle w:val="Textsubstituent"/>
              <w:rFonts w:ascii="Arial" w:hAnsi="Arial" w:cs="Arial"/>
            </w:rPr>
            <w:t>....</w:t>
          </w:r>
        </w:p>
      </w:sdtContent>
    </w:sdt>
    <w:p w:rsidR="00A83732" w:rsidRDefault="00A83732" w:rsidP="00A83732">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A83732" w:rsidRPr="00B82BD7" w:rsidRDefault="00E156CB" w:rsidP="00A83732">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A83732" w:rsidRDefault="00E156CB" w:rsidP="00E156CB">
          <w:pPr>
            <w:pStyle w:val="Frspaiere"/>
            <w:ind w:left="720"/>
            <w:rPr>
              <w:rFonts w:ascii="Arial" w:hAnsi="Arial" w:cs="Arial"/>
              <w:b/>
              <w:sz w:val="24"/>
              <w:szCs w:val="24"/>
            </w:rPr>
          </w:pPr>
          <w:r w:rsidRPr="00E156CB">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83732" w:rsidRDefault="00A83732" w:rsidP="00A83732">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83732" w:rsidRPr="00010A8C" w:rsidRDefault="00E156CB" w:rsidP="00E156CB">
          <w:pPr>
            <w:pStyle w:val="Frspaiere"/>
            <w:ind w:firstLine="426"/>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A83732" w:rsidRDefault="00E156CB" w:rsidP="00E156CB">
          <w:pPr>
            <w:pStyle w:val="Frspaiere"/>
            <w:ind w:left="720"/>
            <w:rPr>
              <w:rFonts w:ascii="Arial" w:hAnsi="Arial" w:cs="Arial"/>
              <w:b/>
              <w:sz w:val="24"/>
              <w:szCs w:val="24"/>
            </w:rPr>
          </w:pPr>
          <w:r w:rsidRPr="00E156CB">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83732" w:rsidRPr="00E156CB" w:rsidRDefault="00A83732" w:rsidP="00E156CB">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00E156CB">
            <w:rPr>
              <w:rFonts w:ascii="Arial" w:hAnsi="Arial" w:cs="Arial"/>
              <w:b/>
              <w:sz w:val="24"/>
              <w:szCs w:val="24"/>
            </w:rPr>
            <w:t>solul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A83732" w:rsidRDefault="00E156CB" w:rsidP="00E156CB">
          <w:pPr>
            <w:pStyle w:val="Frspaiere"/>
            <w:ind w:left="426"/>
            <w:rPr>
              <w:rFonts w:ascii="Arial" w:hAnsi="Arial" w:cs="Arial"/>
              <w:b/>
              <w:sz w:val="24"/>
              <w:szCs w:val="24"/>
            </w:rPr>
          </w:pPr>
          <w:r w:rsidRPr="00E156CB">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83732" w:rsidRDefault="00A83732" w:rsidP="00A83732">
          <w:pPr>
            <w:spacing w:after="0"/>
            <w:rPr>
              <w:rFonts w:ascii="Arial" w:hAnsi="Arial" w:cs="Arial"/>
              <w:lang w:val="ro-RO"/>
            </w:rPr>
          </w:pPr>
          <w:r w:rsidRPr="00010A8C">
            <w:rPr>
              <w:rStyle w:val="Textsubstituent"/>
              <w:rFonts w:ascii="Arial" w:hAnsi="Arial" w:cs="Arial"/>
            </w:rPr>
            <w:t>....</w:t>
          </w:r>
        </w:p>
      </w:sdtContent>
    </w:sdt>
    <w:p w:rsidR="00A83732" w:rsidRDefault="00A83732" w:rsidP="00A83732">
      <w:pPr>
        <w:spacing w:after="0"/>
        <w:rPr>
          <w:rFonts w:ascii="Arial" w:hAnsi="Arial" w:cs="Arial"/>
          <w:lang w:val="ro-RO"/>
        </w:rPr>
      </w:pPr>
    </w:p>
    <w:p w:rsidR="00A83732" w:rsidRDefault="00A83732" w:rsidP="00A83732">
      <w:pPr>
        <w:spacing w:after="0"/>
        <w:rPr>
          <w:rFonts w:ascii="Arial" w:hAnsi="Arial" w:cs="Arial"/>
          <w:lang w:val="ro-RO"/>
        </w:rPr>
      </w:pPr>
    </w:p>
    <w:p w:rsidR="00A83732" w:rsidRPr="005B0C50" w:rsidRDefault="00A83732" w:rsidP="00A83732">
      <w:pPr>
        <w:pStyle w:val="Titlu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83732" w:rsidRPr="00010A8C" w:rsidRDefault="00A83732" w:rsidP="00A83732">
          <w:pPr>
            <w:spacing w:after="0"/>
            <w:rPr>
              <w:rFonts w:ascii="Arial" w:hAnsi="Arial" w:cs="Arial"/>
              <w:lang w:val="ro-RO"/>
            </w:rPr>
          </w:pPr>
          <w:r w:rsidRPr="005E3B41">
            <w:rPr>
              <w:rStyle w:val="Textsubstituent"/>
              <w:rFonts w:ascii="Arial" w:hAnsi="Arial" w:cs="Arial"/>
            </w:rPr>
            <w:t>....</w:t>
          </w:r>
        </w:p>
      </w:sdtContent>
    </w:sdt>
    <w:p w:rsidR="00A83732" w:rsidRPr="00FE6A36" w:rsidRDefault="00A83732" w:rsidP="00A83732">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83732" w:rsidRPr="00010A8C" w:rsidRDefault="00A83732" w:rsidP="00A83732">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83732" w:rsidRDefault="00A83732" w:rsidP="00A83732">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83732" w:rsidRPr="00010A8C" w:rsidRDefault="00A83732" w:rsidP="00A83732">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A83732" w:rsidRPr="008A2286" w:rsidTr="00A83732">
            <w:trPr>
              <w:cantSplit/>
              <w:trHeight w:val="1701"/>
            </w:trPr>
            <w:tc>
              <w:tcPr>
                <w:tcW w:w="880"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83732" w:rsidRPr="008A2286" w:rsidRDefault="00A83732" w:rsidP="00A83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83732" w:rsidRPr="008A2286" w:rsidRDefault="00A83732" w:rsidP="00A83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83732" w:rsidRPr="008A2286" w:rsidTr="00A83732">
            <w:tc>
              <w:tcPr>
                <w:tcW w:w="880"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eastAsia="Times New Roman" w:hAnsi="Arial" w:cs="Arial"/>
                    <w:sz w:val="20"/>
                    <w:szCs w:val="24"/>
                    <w:lang w:val="ro-RO"/>
                  </w:rPr>
                </w:pPr>
              </w:p>
            </w:tc>
          </w:tr>
        </w:tbl>
        <w:p w:rsidR="00A83732" w:rsidRPr="004D6388" w:rsidRDefault="00B44D71" w:rsidP="00A8373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A83732" w:rsidRPr="00010A8C" w:rsidRDefault="00A83732" w:rsidP="00A83732">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83732" w:rsidRPr="00CB2B4B" w:rsidRDefault="00A83732" w:rsidP="00A83732">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A83732" w:rsidRDefault="00A83732" w:rsidP="00A83732">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935FFF" w:rsidRPr="00935FFF" w:rsidTr="00935FFF">
            <w:trPr>
              <w:cantSplit/>
              <w:trHeight w:val="1701"/>
            </w:trPr>
            <w:tc>
              <w:tcPr>
                <w:tcW w:w="977" w:type="dxa"/>
                <w:shd w:val="clear" w:color="auto" w:fill="C0C0C0"/>
                <w:vAlign w:val="center"/>
              </w:tcPr>
              <w:p w:rsidR="00935FFF" w:rsidRPr="00935FFF" w:rsidRDefault="00935FFF" w:rsidP="00935FFF">
                <w:pPr>
                  <w:autoSpaceDE w:val="0"/>
                  <w:autoSpaceDN w:val="0"/>
                  <w:adjustRightInd w:val="0"/>
                  <w:spacing w:before="40" w:after="0" w:line="240" w:lineRule="auto"/>
                  <w:jc w:val="center"/>
                  <w:rPr>
                    <w:rFonts w:ascii="Arial" w:hAnsi="Arial" w:cs="Arial"/>
                    <w:b/>
                    <w:sz w:val="20"/>
                    <w:lang w:val="es-ES"/>
                  </w:rPr>
                </w:pPr>
                <w:r w:rsidRPr="00935FFF">
                  <w:rPr>
                    <w:rFonts w:ascii="Arial" w:hAnsi="Arial" w:cs="Arial"/>
                    <w:b/>
                    <w:sz w:val="20"/>
                    <w:lang w:val="es-ES"/>
                  </w:rPr>
                  <w:t>Cod deșeu</w:t>
                </w:r>
              </w:p>
            </w:tc>
            <w:tc>
              <w:tcPr>
                <w:tcW w:w="2442" w:type="dxa"/>
                <w:shd w:val="clear" w:color="auto" w:fill="C0C0C0"/>
                <w:vAlign w:val="center"/>
              </w:tcPr>
              <w:p w:rsidR="00935FFF" w:rsidRPr="00935FFF" w:rsidRDefault="00935FFF" w:rsidP="00935FFF">
                <w:pPr>
                  <w:autoSpaceDE w:val="0"/>
                  <w:autoSpaceDN w:val="0"/>
                  <w:adjustRightInd w:val="0"/>
                  <w:spacing w:before="40" w:after="0" w:line="240" w:lineRule="auto"/>
                  <w:jc w:val="center"/>
                  <w:rPr>
                    <w:rFonts w:ascii="Arial" w:hAnsi="Arial" w:cs="Arial"/>
                    <w:b/>
                    <w:sz w:val="20"/>
                    <w:lang w:val="es-ES"/>
                  </w:rPr>
                </w:pPr>
                <w:r w:rsidRPr="00935FFF">
                  <w:rPr>
                    <w:rFonts w:ascii="Arial" w:hAnsi="Arial" w:cs="Arial"/>
                    <w:b/>
                    <w:sz w:val="20"/>
                    <w:lang w:val="es-ES"/>
                  </w:rPr>
                  <w:t>Denumire deșeu</w:t>
                </w:r>
              </w:p>
            </w:tc>
            <w:tc>
              <w:tcPr>
                <w:tcW w:w="855" w:type="dxa"/>
                <w:shd w:val="clear" w:color="auto" w:fill="C0C0C0"/>
                <w:textDirection w:val="btLr"/>
                <w:vAlign w:val="center"/>
              </w:tcPr>
              <w:p w:rsidR="00935FFF" w:rsidRPr="00935FFF" w:rsidRDefault="00935FFF" w:rsidP="00935FFF">
                <w:pPr>
                  <w:autoSpaceDE w:val="0"/>
                  <w:autoSpaceDN w:val="0"/>
                  <w:adjustRightInd w:val="0"/>
                  <w:spacing w:before="40" w:after="0" w:line="240" w:lineRule="auto"/>
                  <w:ind w:left="113" w:right="113"/>
                  <w:jc w:val="center"/>
                  <w:rPr>
                    <w:rFonts w:ascii="Arial" w:hAnsi="Arial" w:cs="Arial"/>
                    <w:b/>
                    <w:sz w:val="20"/>
                    <w:lang w:val="es-ES"/>
                  </w:rPr>
                </w:pPr>
                <w:r w:rsidRPr="00935FFF">
                  <w:rPr>
                    <w:rFonts w:ascii="Arial" w:hAnsi="Arial" w:cs="Arial"/>
                    <w:b/>
                    <w:sz w:val="20"/>
                    <w:lang w:val="es-ES"/>
                  </w:rPr>
                  <w:t>Cantitate</w:t>
                </w:r>
              </w:p>
            </w:tc>
            <w:tc>
              <w:tcPr>
                <w:tcW w:w="1221" w:type="dxa"/>
                <w:shd w:val="clear" w:color="auto" w:fill="C0C0C0"/>
                <w:vAlign w:val="center"/>
              </w:tcPr>
              <w:p w:rsidR="00935FFF" w:rsidRPr="00935FFF" w:rsidRDefault="00935FFF" w:rsidP="00935FFF">
                <w:pPr>
                  <w:autoSpaceDE w:val="0"/>
                  <w:autoSpaceDN w:val="0"/>
                  <w:adjustRightInd w:val="0"/>
                  <w:spacing w:before="40" w:after="0" w:line="240" w:lineRule="auto"/>
                  <w:jc w:val="center"/>
                  <w:rPr>
                    <w:rFonts w:ascii="Arial" w:hAnsi="Arial" w:cs="Arial"/>
                    <w:b/>
                    <w:sz w:val="20"/>
                    <w:lang w:val="es-ES"/>
                  </w:rPr>
                </w:pPr>
                <w:r w:rsidRPr="00935FFF">
                  <w:rPr>
                    <w:rFonts w:ascii="Arial" w:hAnsi="Arial" w:cs="Arial"/>
                    <w:b/>
                    <w:sz w:val="20"/>
                    <w:lang w:val="es-ES"/>
                  </w:rPr>
                  <w:t>UM</w:t>
                </w:r>
              </w:p>
            </w:tc>
            <w:tc>
              <w:tcPr>
                <w:tcW w:w="1221" w:type="dxa"/>
                <w:shd w:val="clear" w:color="auto" w:fill="C0C0C0"/>
                <w:vAlign w:val="center"/>
              </w:tcPr>
              <w:p w:rsidR="00935FFF" w:rsidRPr="00935FFF" w:rsidRDefault="00935FFF" w:rsidP="00935FFF">
                <w:pPr>
                  <w:autoSpaceDE w:val="0"/>
                  <w:autoSpaceDN w:val="0"/>
                  <w:adjustRightInd w:val="0"/>
                  <w:spacing w:before="40" w:after="0" w:line="240" w:lineRule="auto"/>
                  <w:jc w:val="center"/>
                  <w:rPr>
                    <w:rFonts w:ascii="Arial" w:hAnsi="Arial" w:cs="Arial"/>
                    <w:b/>
                    <w:sz w:val="20"/>
                    <w:lang w:val="es-ES"/>
                  </w:rPr>
                </w:pPr>
                <w:r w:rsidRPr="00935FFF">
                  <w:rPr>
                    <w:rFonts w:ascii="Arial" w:hAnsi="Arial" w:cs="Arial"/>
                    <w:b/>
                    <w:sz w:val="20"/>
                    <w:lang w:val="es-ES"/>
                  </w:rPr>
                  <w:t>Operațiune valorificare / eliminare</w:t>
                </w:r>
              </w:p>
            </w:tc>
            <w:tc>
              <w:tcPr>
                <w:tcW w:w="733" w:type="dxa"/>
                <w:shd w:val="clear" w:color="auto" w:fill="C0C0C0"/>
                <w:textDirection w:val="btLr"/>
                <w:vAlign w:val="center"/>
              </w:tcPr>
              <w:p w:rsidR="00935FFF" w:rsidRPr="00935FFF" w:rsidRDefault="00935FFF" w:rsidP="00935FFF">
                <w:pPr>
                  <w:autoSpaceDE w:val="0"/>
                  <w:autoSpaceDN w:val="0"/>
                  <w:adjustRightInd w:val="0"/>
                  <w:spacing w:before="40" w:after="0" w:line="240" w:lineRule="auto"/>
                  <w:ind w:left="113" w:right="113"/>
                  <w:jc w:val="center"/>
                  <w:rPr>
                    <w:rFonts w:ascii="Arial" w:hAnsi="Arial" w:cs="Arial"/>
                    <w:b/>
                    <w:sz w:val="20"/>
                    <w:lang w:val="es-ES"/>
                  </w:rPr>
                </w:pPr>
                <w:r w:rsidRPr="00935FFF">
                  <w:rPr>
                    <w:rFonts w:ascii="Arial" w:hAnsi="Arial" w:cs="Arial"/>
                    <w:b/>
                    <w:sz w:val="20"/>
                    <w:lang w:val="es-ES"/>
                  </w:rPr>
                  <w:t xml:space="preserve">Cod operațiune  </w:t>
                </w:r>
              </w:p>
            </w:tc>
            <w:tc>
              <w:tcPr>
                <w:tcW w:w="2198" w:type="dxa"/>
                <w:shd w:val="clear" w:color="auto" w:fill="C0C0C0"/>
                <w:vAlign w:val="center"/>
              </w:tcPr>
              <w:p w:rsidR="00935FFF" w:rsidRPr="00935FFF" w:rsidRDefault="00935FFF" w:rsidP="00935FFF">
                <w:pPr>
                  <w:autoSpaceDE w:val="0"/>
                  <w:autoSpaceDN w:val="0"/>
                  <w:adjustRightInd w:val="0"/>
                  <w:spacing w:before="40" w:after="0" w:line="240" w:lineRule="auto"/>
                  <w:jc w:val="center"/>
                  <w:rPr>
                    <w:rFonts w:ascii="Arial" w:hAnsi="Arial" w:cs="Arial"/>
                    <w:b/>
                    <w:sz w:val="20"/>
                    <w:lang w:val="es-ES"/>
                  </w:rPr>
                </w:pPr>
                <w:r w:rsidRPr="00935FFF">
                  <w:rPr>
                    <w:rFonts w:ascii="Arial" w:hAnsi="Arial" w:cs="Arial"/>
                    <w:b/>
                    <w:sz w:val="20"/>
                    <w:lang w:val="es-ES"/>
                  </w:rPr>
                  <w:t>Denumire operațiune</w:t>
                </w:r>
              </w:p>
            </w:tc>
          </w:tr>
          <w:tr w:rsidR="00935FFF" w:rsidRPr="00935FFF" w:rsidTr="00935FFF">
            <w:tc>
              <w:tcPr>
                <w:tcW w:w="977"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18 01 01</w:t>
                </w:r>
              </w:p>
            </w:tc>
            <w:tc>
              <w:tcPr>
                <w:tcW w:w="2442"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obiecte ascutite (cu exceptia 18 01 03)</w:t>
                </w:r>
              </w:p>
            </w:tc>
            <w:tc>
              <w:tcPr>
                <w:tcW w:w="855"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150,00</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Kilogram/an</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Eliminare</w:t>
                </w:r>
              </w:p>
            </w:tc>
            <w:tc>
              <w:tcPr>
                <w:tcW w:w="733"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D 10</w:t>
                </w:r>
              </w:p>
            </w:tc>
            <w:tc>
              <w:tcPr>
                <w:tcW w:w="2198"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Incinerarea pe sol</w:t>
                </w:r>
              </w:p>
            </w:tc>
          </w:tr>
          <w:tr w:rsidR="00935FFF" w:rsidRPr="00935FFF" w:rsidTr="00935FFF">
            <w:tc>
              <w:tcPr>
                <w:tcW w:w="977"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18 01 02</w:t>
                </w:r>
              </w:p>
            </w:tc>
            <w:tc>
              <w:tcPr>
                <w:tcW w:w="2442"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fragmente si organe umane, inclusiv recipienti de sânge si sânge conservat (cu exceptia 18 01 03)</w:t>
                </w:r>
              </w:p>
            </w:tc>
            <w:tc>
              <w:tcPr>
                <w:tcW w:w="855"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160,00</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Kilogram/an</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Eliminare</w:t>
                </w:r>
              </w:p>
            </w:tc>
            <w:tc>
              <w:tcPr>
                <w:tcW w:w="733"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D 10</w:t>
                </w:r>
              </w:p>
            </w:tc>
            <w:tc>
              <w:tcPr>
                <w:tcW w:w="2198"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Incinerarea pe sol</w:t>
                </w:r>
              </w:p>
            </w:tc>
          </w:tr>
          <w:tr w:rsidR="00935FFF" w:rsidRPr="00935FFF" w:rsidTr="00935FFF">
            <w:tc>
              <w:tcPr>
                <w:tcW w:w="977"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18 01 03*</w:t>
                </w:r>
              </w:p>
            </w:tc>
            <w:tc>
              <w:tcPr>
                <w:tcW w:w="2442"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deseuri a caror colectare si eliminare fac obiectul unor masuri speciale privind prevenirea infectiilor</w:t>
                </w:r>
              </w:p>
            </w:tc>
            <w:tc>
              <w:tcPr>
                <w:tcW w:w="855"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200,00</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Kilogram/an</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Eliminare</w:t>
                </w:r>
              </w:p>
            </w:tc>
            <w:tc>
              <w:tcPr>
                <w:tcW w:w="733"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D 10</w:t>
                </w:r>
              </w:p>
            </w:tc>
            <w:tc>
              <w:tcPr>
                <w:tcW w:w="2198"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Incinerarea pe sol</w:t>
                </w:r>
              </w:p>
            </w:tc>
          </w:tr>
          <w:tr w:rsidR="00935FFF" w:rsidRPr="00935FFF" w:rsidTr="00935FFF">
            <w:tc>
              <w:tcPr>
                <w:tcW w:w="977"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18 01 09</w:t>
                </w:r>
              </w:p>
            </w:tc>
            <w:tc>
              <w:tcPr>
                <w:tcW w:w="2442"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medicamente, altele decât cele specificate la 18 01 08</w:t>
                </w:r>
              </w:p>
            </w:tc>
            <w:tc>
              <w:tcPr>
                <w:tcW w:w="855"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140,00</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Kilogram/an</w:t>
                </w:r>
              </w:p>
            </w:tc>
            <w:tc>
              <w:tcPr>
                <w:tcW w:w="1221"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Eliminare</w:t>
                </w:r>
              </w:p>
            </w:tc>
            <w:tc>
              <w:tcPr>
                <w:tcW w:w="733"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D 10</w:t>
                </w:r>
              </w:p>
            </w:tc>
            <w:tc>
              <w:tcPr>
                <w:tcW w:w="2198" w:type="dxa"/>
                <w:shd w:val="clear" w:color="auto" w:fill="auto"/>
              </w:tcPr>
              <w:p w:rsidR="00935FFF" w:rsidRPr="00935FFF" w:rsidRDefault="00935FFF" w:rsidP="00935FFF">
                <w:pPr>
                  <w:autoSpaceDE w:val="0"/>
                  <w:autoSpaceDN w:val="0"/>
                  <w:adjustRightInd w:val="0"/>
                  <w:spacing w:before="40" w:after="0" w:line="240" w:lineRule="auto"/>
                  <w:jc w:val="center"/>
                  <w:rPr>
                    <w:rFonts w:ascii="Arial" w:hAnsi="Arial" w:cs="Arial"/>
                    <w:sz w:val="20"/>
                    <w:lang w:val="es-ES"/>
                  </w:rPr>
                </w:pPr>
                <w:r w:rsidRPr="00935FFF">
                  <w:rPr>
                    <w:rFonts w:ascii="Arial" w:hAnsi="Arial" w:cs="Arial"/>
                    <w:sz w:val="20"/>
                    <w:lang w:val="es-ES"/>
                  </w:rPr>
                  <w:t>Incinerarea pe sol</w:t>
                </w:r>
              </w:p>
            </w:tc>
          </w:tr>
        </w:tbl>
        <w:p w:rsidR="00A83732" w:rsidRPr="007466E3" w:rsidRDefault="00B44D71" w:rsidP="00935FF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83732" w:rsidRPr="000D07FE" w:rsidRDefault="00A83732" w:rsidP="00A8373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A83732" w:rsidRPr="00EF1AF4" w:rsidTr="00A83732">
            <w:trPr>
              <w:cantSplit/>
              <w:trHeight w:val="1701"/>
            </w:trPr>
            <w:tc>
              <w:tcPr>
                <w:tcW w:w="1026" w:type="dxa"/>
                <w:shd w:val="clear" w:color="auto" w:fill="C0C0C0"/>
                <w:vAlign w:val="center"/>
              </w:tcPr>
              <w:p w:rsidR="00A83732" w:rsidRPr="00EF1AF4" w:rsidRDefault="00A83732" w:rsidP="00A8373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83732" w:rsidRPr="00EF1AF4" w:rsidRDefault="00A83732" w:rsidP="00A8373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83732" w:rsidRPr="00EF1AF4" w:rsidRDefault="00A83732" w:rsidP="00A8373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83732" w:rsidRPr="00EF1AF4" w:rsidRDefault="00A83732" w:rsidP="00A8373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83732" w:rsidRPr="00EF1AF4" w:rsidRDefault="00A83732" w:rsidP="00A8373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83732" w:rsidRPr="00EF1AF4" w:rsidRDefault="00A83732" w:rsidP="00A8373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83732" w:rsidRPr="00EF1AF4" w:rsidRDefault="00A83732" w:rsidP="00A8373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83732" w:rsidRPr="00EF1AF4" w:rsidTr="00A83732">
            <w:tc>
              <w:tcPr>
                <w:tcW w:w="1026"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lastRenderedPageBreak/>
                  <w:t xml:space="preserve"> </w:t>
                </w:r>
              </w:p>
            </w:tc>
            <w:tc>
              <w:tcPr>
                <w:tcW w:w="2822"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83732" w:rsidRPr="00EF1AF4" w:rsidRDefault="00A83732" w:rsidP="00A8373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83732" w:rsidRPr="000D07FE" w:rsidRDefault="00B44D71" w:rsidP="00A83732">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B44D71" w:rsidRDefault="00A83732" w:rsidP="00A8373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A83732" w:rsidRPr="00B44D71" w:rsidRDefault="00B44D71" w:rsidP="00A83732">
          <w:pPr>
            <w:autoSpaceDE w:val="0"/>
            <w:autoSpaceDN w:val="0"/>
            <w:adjustRightInd w:val="0"/>
            <w:spacing w:after="0" w:line="240" w:lineRule="auto"/>
            <w:ind w:firstLine="720"/>
            <w:jc w:val="both"/>
            <w:rPr>
              <w:rFonts w:ascii="Arial" w:hAnsi="Arial" w:cs="Arial"/>
              <w:sz w:val="24"/>
              <w:szCs w:val="24"/>
              <w:lang w:val="es-ES"/>
            </w:rPr>
          </w:pPr>
          <w:r w:rsidRPr="00B44D71">
            <w:rPr>
              <w:rFonts w:ascii="Arial" w:hAnsi="Arial" w:cs="Arial"/>
              <w:sz w:val="24"/>
              <w:szCs w:val="24"/>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A83732" w:rsidRDefault="00B44D71" w:rsidP="00B44D71">
          <w:pPr>
            <w:autoSpaceDE w:val="0"/>
            <w:autoSpaceDN w:val="0"/>
            <w:adjustRightInd w:val="0"/>
            <w:spacing w:after="0" w:line="240" w:lineRule="auto"/>
            <w:jc w:val="both"/>
            <w:rPr>
              <w:rFonts w:ascii="Arial" w:hAnsi="Arial" w:cs="Arial"/>
              <w:lang w:val="es-ES"/>
            </w:rPr>
          </w:pPr>
          <w:r w:rsidRPr="00B44D71">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rPr>
          <w:b w:val="0"/>
        </w:rPr>
      </w:sdtEndPr>
      <w:sdtContent>
        <w:p w:rsidR="00B44D71" w:rsidRDefault="00A83732" w:rsidP="00A8373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A83732" w:rsidRPr="00B44D71" w:rsidRDefault="00B44D71" w:rsidP="00A83732">
          <w:pPr>
            <w:autoSpaceDE w:val="0"/>
            <w:autoSpaceDN w:val="0"/>
            <w:adjustRightInd w:val="0"/>
            <w:spacing w:after="0" w:line="240" w:lineRule="auto"/>
            <w:ind w:firstLine="720"/>
            <w:jc w:val="both"/>
            <w:rPr>
              <w:rFonts w:ascii="Arial" w:hAnsi="Arial" w:cs="Arial"/>
              <w:sz w:val="24"/>
              <w:szCs w:val="24"/>
              <w:lang w:val="es-ES"/>
            </w:rPr>
          </w:pPr>
          <w:r w:rsidRPr="00B44D71">
            <w:rPr>
              <w:rFonts w:ascii="Arial" w:hAnsi="Arial" w:cs="Arial"/>
              <w:sz w:val="24"/>
              <w:szCs w:val="24"/>
            </w:rPr>
            <w:t>Nu este cazul.</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A83732" w:rsidRDefault="00B44D71" w:rsidP="00B44D71">
          <w:pPr>
            <w:autoSpaceDE w:val="0"/>
            <w:autoSpaceDN w:val="0"/>
            <w:adjustRightInd w:val="0"/>
            <w:spacing w:after="0" w:line="240" w:lineRule="auto"/>
            <w:jc w:val="both"/>
            <w:rPr>
              <w:rFonts w:ascii="Arial" w:hAnsi="Arial" w:cs="Arial"/>
              <w:lang w:val="es-ES"/>
            </w:rPr>
          </w:pPr>
          <w:r w:rsidRPr="00B44D71">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83732" w:rsidRPr="00C329F1" w:rsidRDefault="00A83732" w:rsidP="00A83732">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A83732" w:rsidRPr="00CB2B4B" w:rsidRDefault="00A83732" w:rsidP="00A83732">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A83732" w:rsidRPr="00903EAE" w:rsidRDefault="00B44D71" w:rsidP="00A83732">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83732" w:rsidRPr="008A2286" w:rsidTr="00A83732">
            <w:tc>
              <w:tcPr>
                <w:tcW w:w="1715"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83732" w:rsidRPr="008A2286" w:rsidRDefault="00A83732" w:rsidP="00A8373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83732" w:rsidRPr="008A2286" w:rsidTr="00A83732">
            <w:tc>
              <w:tcPr>
                <w:tcW w:w="1715"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83732" w:rsidRPr="008A2286" w:rsidRDefault="00A83732" w:rsidP="00A83732">
                <w:pPr>
                  <w:autoSpaceDE w:val="0"/>
                  <w:autoSpaceDN w:val="0"/>
                  <w:adjustRightInd w:val="0"/>
                  <w:spacing w:before="40" w:after="0" w:line="240" w:lineRule="auto"/>
                  <w:jc w:val="center"/>
                  <w:rPr>
                    <w:rFonts w:ascii="Arial" w:hAnsi="Arial" w:cs="Arial"/>
                    <w:sz w:val="20"/>
                    <w:szCs w:val="24"/>
                    <w:lang w:val="ro-RO"/>
                  </w:rPr>
                </w:pPr>
              </w:p>
            </w:tc>
          </w:tr>
        </w:tbl>
        <w:p w:rsidR="00A83732" w:rsidRPr="00D712BB" w:rsidRDefault="00B44D71" w:rsidP="00A8373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A83732" w:rsidRPr="00010A8C" w:rsidRDefault="00A83732" w:rsidP="00A83732">
          <w:pPr>
            <w:spacing w:after="0"/>
            <w:rPr>
              <w:rFonts w:ascii="Arial" w:hAnsi="Arial" w:cs="Arial"/>
            </w:rPr>
          </w:pPr>
          <w:r w:rsidRPr="00010A8C">
            <w:rPr>
              <w:rStyle w:val="Textsubstituent"/>
              <w:rFonts w:ascii="Arial" w:hAnsi="Arial" w:cs="Arial"/>
            </w:rPr>
            <w:t>....</w:t>
          </w:r>
        </w:p>
      </w:sdtContent>
    </w:sdt>
    <w:p w:rsidR="00A83732" w:rsidRPr="00CB2B4B" w:rsidRDefault="00A83732" w:rsidP="00A83732">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A83732" w:rsidRDefault="00B44D71" w:rsidP="00A83732">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83732" w:rsidRPr="00E74820" w:rsidTr="00A83732">
            <w:trPr>
              <w:cantSplit/>
              <w:trHeight w:val="1134"/>
            </w:trPr>
            <w:tc>
              <w:tcPr>
                <w:tcW w:w="1312" w:type="dxa"/>
                <w:shd w:val="clear" w:color="auto" w:fill="C0C0C0"/>
                <w:vAlign w:val="center"/>
              </w:tcPr>
              <w:p w:rsidR="00A83732" w:rsidRPr="00E74820" w:rsidRDefault="00A83732" w:rsidP="00A83732">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83732" w:rsidRPr="00E74820" w:rsidRDefault="00A83732" w:rsidP="00A83732">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83732" w:rsidRPr="00E74820" w:rsidRDefault="00A83732" w:rsidP="00A83732">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83732" w:rsidRPr="00E74820" w:rsidRDefault="00A83732" w:rsidP="00A83732">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83732" w:rsidRPr="00E74820" w:rsidRDefault="00A83732" w:rsidP="00A83732">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83732" w:rsidRPr="00E74820" w:rsidRDefault="00A83732" w:rsidP="00A83732">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83732" w:rsidRPr="00E74820" w:rsidRDefault="00A83732" w:rsidP="00A83732">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83732" w:rsidRPr="00E74820" w:rsidTr="00A83732">
            <w:tc>
              <w:tcPr>
                <w:tcW w:w="1312"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c>
              <w:tcPr>
                <w:tcW w:w="1640"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c>
              <w:tcPr>
                <w:tcW w:w="820"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c>
              <w:tcPr>
                <w:tcW w:w="1476"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c>
              <w:tcPr>
                <w:tcW w:w="1640"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c>
              <w:tcPr>
                <w:tcW w:w="1312"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c>
              <w:tcPr>
                <w:tcW w:w="1804" w:type="dxa"/>
                <w:shd w:val="clear" w:color="auto" w:fill="auto"/>
              </w:tcPr>
              <w:p w:rsidR="00A83732" w:rsidRPr="00E74820" w:rsidRDefault="00A83732" w:rsidP="00A83732">
                <w:pPr>
                  <w:spacing w:before="40" w:after="0" w:line="360" w:lineRule="auto"/>
                  <w:jc w:val="center"/>
                  <w:rPr>
                    <w:rFonts w:ascii="Arial" w:hAnsi="Arial" w:cs="Arial"/>
                    <w:sz w:val="20"/>
                    <w:lang w:val="ro-RO"/>
                  </w:rPr>
                </w:pPr>
              </w:p>
            </w:tc>
          </w:tr>
        </w:tbl>
        <w:p w:rsidR="00A83732" w:rsidRPr="00D712BB" w:rsidRDefault="00B44D71" w:rsidP="00A8373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B44D71" w:rsidRDefault="00A83732" w:rsidP="00A8373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A83732" w:rsidRPr="00B44D71" w:rsidRDefault="00B44D71" w:rsidP="00A83732">
          <w:pPr>
            <w:autoSpaceDE w:val="0"/>
            <w:autoSpaceDN w:val="0"/>
            <w:adjustRightInd w:val="0"/>
            <w:spacing w:after="0" w:line="240" w:lineRule="auto"/>
            <w:ind w:firstLine="720"/>
            <w:jc w:val="both"/>
            <w:rPr>
              <w:rFonts w:ascii="Arial" w:hAnsi="Arial" w:cs="Arial"/>
              <w:sz w:val="24"/>
              <w:szCs w:val="24"/>
              <w:lang w:val="es-ES"/>
            </w:rPr>
          </w:pPr>
          <w:r w:rsidRPr="00B44D71">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83732" w:rsidRPr="002248C9" w:rsidTr="00A83732">
            <w:tc>
              <w:tcPr>
                <w:tcW w:w="4002" w:type="dxa"/>
                <w:shd w:val="clear" w:color="auto" w:fill="C0C0C0"/>
                <w:vAlign w:val="center"/>
              </w:tcPr>
              <w:p w:rsidR="00A83732" w:rsidRPr="002248C9" w:rsidRDefault="00A83732" w:rsidP="00A83732">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83732" w:rsidRPr="002248C9" w:rsidRDefault="00A83732" w:rsidP="00A83732">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83732" w:rsidRPr="002248C9" w:rsidTr="00A83732">
            <w:tc>
              <w:tcPr>
                <w:tcW w:w="4002" w:type="dxa"/>
                <w:shd w:val="clear" w:color="auto" w:fill="auto"/>
              </w:tcPr>
              <w:p w:rsidR="00A83732" w:rsidRPr="002248C9" w:rsidRDefault="00A83732" w:rsidP="00A8373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83732" w:rsidRPr="002248C9" w:rsidRDefault="00A83732" w:rsidP="00A8373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83732" w:rsidRPr="0038326F" w:rsidRDefault="00B44D71" w:rsidP="00A8373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b w:val="0"/>
        </w:rPr>
      </w:sdtEndPr>
      <w:sdtContent>
        <w:p w:rsidR="00B44D71" w:rsidRDefault="00A83732" w:rsidP="00A8373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A83732" w:rsidRPr="00B44D71" w:rsidRDefault="00B44D71" w:rsidP="00A83732">
          <w:pPr>
            <w:autoSpaceDE w:val="0"/>
            <w:autoSpaceDN w:val="0"/>
            <w:adjustRightInd w:val="0"/>
            <w:spacing w:after="0" w:line="240" w:lineRule="auto"/>
            <w:ind w:firstLine="720"/>
            <w:jc w:val="both"/>
            <w:rPr>
              <w:rFonts w:ascii="Arial" w:hAnsi="Arial" w:cs="Arial"/>
              <w:sz w:val="24"/>
              <w:szCs w:val="24"/>
              <w:lang w:val="es-ES"/>
            </w:rPr>
          </w:pPr>
          <w:r w:rsidRPr="00B44D71">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83732" w:rsidRPr="002248C9" w:rsidTr="00A83732">
            <w:tc>
              <w:tcPr>
                <w:tcW w:w="4002" w:type="dxa"/>
                <w:shd w:val="clear" w:color="auto" w:fill="C0C0C0"/>
                <w:vAlign w:val="center"/>
              </w:tcPr>
              <w:p w:rsidR="00A83732" w:rsidRPr="002248C9" w:rsidRDefault="00A83732" w:rsidP="00A8373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83732" w:rsidRPr="002248C9" w:rsidRDefault="00A83732" w:rsidP="00A8373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83732" w:rsidRPr="002248C9" w:rsidTr="00A83732">
            <w:tc>
              <w:tcPr>
                <w:tcW w:w="4002" w:type="dxa"/>
                <w:shd w:val="clear" w:color="auto" w:fill="auto"/>
              </w:tcPr>
              <w:p w:rsidR="00A83732" w:rsidRPr="002248C9" w:rsidRDefault="00A83732" w:rsidP="00A8373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83732" w:rsidRPr="002248C9" w:rsidRDefault="00A83732" w:rsidP="00A8373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83732" w:rsidRDefault="00B44D71" w:rsidP="00A83732">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A83732" w:rsidRPr="004C11CE" w:rsidRDefault="00A83732" w:rsidP="00A83732">
          <w:pPr>
            <w:spacing w:after="0"/>
            <w:rPr>
              <w:lang w:val="ro-RO" w:eastAsia="ro-RO"/>
            </w:rPr>
          </w:pPr>
          <w:r w:rsidRPr="004C11CE">
            <w:rPr>
              <w:rStyle w:val="Textsubstituent"/>
              <w:rFonts w:ascii="Calibri" w:hAnsi="Calibri" w:cs="Calibri"/>
            </w:rPr>
            <w:t>....</w:t>
          </w:r>
        </w:p>
      </w:sdtContent>
    </w:sdt>
    <w:p w:rsidR="00A83732" w:rsidRPr="00CB2B4B" w:rsidRDefault="00A83732" w:rsidP="00A83732">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83732" w:rsidRPr="0075375E" w:rsidRDefault="00A83732" w:rsidP="00A83732">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B44D71" w:rsidRPr="00B44D71" w:rsidTr="00B44D71">
            <w:tblPrEx>
              <w:tblCellMar>
                <w:top w:w="0" w:type="dxa"/>
                <w:bottom w:w="0" w:type="dxa"/>
              </w:tblCellMar>
            </w:tblPrEx>
            <w:trPr>
              <w:cantSplit/>
              <w:trHeight w:val="1701"/>
            </w:trPr>
            <w:tc>
              <w:tcPr>
                <w:tcW w:w="989" w:type="dxa"/>
                <w:shd w:val="clear" w:color="auto" w:fill="C0C0C0"/>
                <w:vAlign w:val="center"/>
              </w:tcPr>
              <w:p w:rsidR="00B44D71" w:rsidRPr="00B44D71" w:rsidRDefault="00B44D71" w:rsidP="00B44D71">
                <w:pPr>
                  <w:spacing w:before="40" w:after="0" w:line="240" w:lineRule="auto"/>
                  <w:jc w:val="center"/>
                  <w:rPr>
                    <w:rFonts w:ascii="Arial" w:hAnsi="Arial" w:cs="Arial"/>
                    <w:b/>
                    <w:sz w:val="20"/>
                  </w:rPr>
                </w:pPr>
                <w:r w:rsidRPr="00B44D71">
                  <w:rPr>
                    <w:rFonts w:ascii="Arial" w:hAnsi="Arial" w:cs="Arial"/>
                    <w:b/>
                    <w:sz w:val="20"/>
                  </w:rPr>
                  <w:t>Cod deșeu</w:t>
                </w:r>
              </w:p>
            </w:tc>
            <w:tc>
              <w:tcPr>
                <w:tcW w:w="2721" w:type="dxa"/>
                <w:shd w:val="clear" w:color="auto" w:fill="C0C0C0"/>
                <w:vAlign w:val="center"/>
              </w:tcPr>
              <w:p w:rsidR="00B44D71" w:rsidRPr="00B44D71" w:rsidRDefault="00B44D71" w:rsidP="00B44D71">
                <w:pPr>
                  <w:spacing w:before="40" w:after="0" w:line="240" w:lineRule="auto"/>
                  <w:jc w:val="center"/>
                  <w:rPr>
                    <w:rFonts w:ascii="Arial" w:hAnsi="Arial" w:cs="Arial"/>
                    <w:b/>
                    <w:sz w:val="20"/>
                  </w:rPr>
                </w:pPr>
                <w:r w:rsidRPr="00B44D71">
                  <w:rPr>
                    <w:rFonts w:ascii="Arial" w:hAnsi="Arial" w:cs="Arial"/>
                    <w:b/>
                    <w:sz w:val="20"/>
                  </w:rPr>
                  <w:t>Denumire deșeu</w:t>
                </w:r>
              </w:p>
            </w:tc>
            <w:tc>
              <w:tcPr>
                <w:tcW w:w="866" w:type="dxa"/>
                <w:shd w:val="clear" w:color="auto" w:fill="C0C0C0"/>
                <w:textDirection w:val="btLr"/>
                <w:vAlign w:val="center"/>
              </w:tcPr>
              <w:p w:rsidR="00B44D71" w:rsidRPr="00B44D71" w:rsidRDefault="00B44D71" w:rsidP="00B44D71">
                <w:pPr>
                  <w:spacing w:before="40" w:after="0" w:line="240" w:lineRule="auto"/>
                  <w:ind w:left="113" w:right="113"/>
                  <w:jc w:val="center"/>
                  <w:rPr>
                    <w:rFonts w:ascii="Arial" w:hAnsi="Arial" w:cs="Arial"/>
                    <w:b/>
                    <w:sz w:val="20"/>
                  </w:rPr>
                </w:pPr>
                <w:r w:rsidRPr="00B44D71">
                  <w:rPr>
                    <w:rFonts w:ascii="Arial" w:hAnsi="Arial" w:cs="Arial"/>
                    <w:b/>
                    <w:sz w:val="20"/>
                  </w:rPr>
                  <w:t>Cantitate</w:t>
                </w:r>
              </w:p>
            </w:tc>
            <w:tc>
              <w:tcPr>
                <w:tcW w:w="1237" w:type="dxa"/>
                <w:shd w:val="clear" w:color="auto" w:fill="C0C0C0"/>
                <w:vAlign w:val="center"/>
              </w:tcPr>
              <w:p w:rsidR="00B44D71" w:rsidRPr="00B44D71" w:rsidRDefault="00B44D71" w:rsidP="00B44D71">
                <w:pPr>
                  <w:spacing w:before="40" w:after="0" w:line="240" w:lineRule="auto"/>
                  <w:jc w:val="center"/>
                  <w:rPr>
                    <w:rFonts w:ascii="Arial" w:hAnsi="Arial" w:cs="Arial"/>
                    <w:b/>
                    <w:sz w:val="20"/>
                  </w:rPr>
                </w:pPr>
                <w:r w:rsidRPr="00B44D71">
                  <w:rPr>
                    <w:rFonts w:ascii="Arial" w:hAnsi="Arial" w:cs="Arial"/>
                    <w:b/>
                    <w:sz w:val="20"/>
                  </w:rPr>
                  <w:t>UM</w:t>
                </w:r>
              </w:p>
            </w:tc>
            <w:tc>
              <w:tcPr>
                <w:tcW w:w="1237" w:type="dxa"/>
                <w:shd w:val="clear" w:color="auto" w:fill="C0C0C0"/>
                <w:vAlign w:val="center"/>
              </w:tcPr>
              <w:p w:rsidR="00B44D71" w:rsidRPr="00B44D71" w:rsidRDefault="00B44D71" w:rsidP="00B44D71">
                <w:pPr>
                  <w:spacing w:before="40" w:after="0" w:line="240" w:lineRule="auto"/>
                  <w:jc w:val="center"/>
                  <w:rPr>
                    <w:rFonts w:ascii="Arial" w:hAnsi="Arial" w:cs="Arial"/>
                    <w:b/>
                    <w:sz w:val="20"/>
                  </w:rPr>
                </w:pPr>
                <w:r w:rsidRPr="00B44D71">
                  <w:rPr>
                    <w:rFonts w:ascii="Arial" w:hAnsi="Arial" w:cs="Arial"/>
                    <w:b/>
                    <w:sz w:val="20"/>
                  </w:rPr>
                  <w:t>Operațiune valorificare / eliminare</w:t>
                </w:r>
              </w:p>
            </w:tc>
            <w:tc>
              <w:tcPr>
                <w:tcW w:w="618" w:type="dxa"/>
                <w:shd w:val="clear" w:color="auto" w:fill="C0C0C0"/>
                <w:textDirection w:val="btLr"/>
                <w:vAlign w:val="center"/>
              </w:tcPr>
              <w:p w:rsidR="00B44D71" w:rsidRPr="00B44D71" w:rsidRDefault="00B44D71" w:rsidP="00B44D71">
                <w:pPr>
                  <w:spacing w:before="40" w:after="0" w:line="240" w:lineRule="auto"/>
                  <w:ind w:left="113" w:right="113"/>
                  <w:jc w:val="center"/>
                  <w:rPr>
                    <w:rFonts w:ascii="Arial" w:hAnsi="Arial" w:cs="Arial"/>
                    <w:b/>
                    <w:sz w:val="20"/>
                  </w:rPr>
                </w:pPr>
                <w:r w:rsidRPr="00B44D71">
                  <w:rPr>
                    <w:rFonts w:ascii="Arial" w:hAnsi="Arial" w:cs="Arial"/>
                    <w:b/>
                    <w:sz w:val="20"/>
                  </w:rPr>
                  <w:t>Cod operațiune</w:t>
                </w:r>
              </w:p>
            </w:tc>
            <w:tc>
              <w:tcPr>
                <w:tcW w:w="1979" w:type="dxa"/>
                <w:shd w:val="clear" w:color="auto" w:fill="C0C0C0"/>
                <w:vAlign w:val="center"/>
              </w:tcPr>
              <w:p w:rsidR="00B44D71" w:rsidRPr="00B44D71" w:rsidRDefault="00B44D71" w:rsidP="00B44D71">
                <w:pPr>
                  <w:spacing w:before="40" w:after="0" w:line="240" w:lineRule="auto"/>
                  <w:jc w:val="center"/>
                  <w:rPr>
                    <w:rFonts w:ascii="Arial" w:hAnsi="Arial" w:cs="Arial"/>
                    <w:b/>
                    <w:sz w:val="20"/>
                  </w:rPr>
                </w:pPr>
                <w:r w:rsidRPr="00B44D71">
                  <w:rPr>
                    <w:rFonts w:ascii="Arial" w:hAnsi="Arial" w:cs="Arial"/>
                    <w:b/>
                    <w:sz w:val="20"/>
                  </w:rPr>
                  <w:t>Denumire operațiune</w:t>
                </w:r>
              </w:p>
            </w:tc>
          </w:tr>
          <w:tr w:rsidR="00B44D71" w:rsidRPr="00B44D71" w:rsidTr="00B44D71">
            <w:tblPrEx>
              <w:tblCellMar>
                <w:top w:w="0" w:type="dxa"/>
                <w:bottom w:w="0" w:type="dxa"/>
              </w:tblCellMar>
            </w:tblPrEx>
            <w:tc>
              <w:tcPr>
                <w:tcW w:w="98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18 01 01</w:t>
                </w:r>
              </w:p>
            </w:tc>
            <w:tc>
              <w:tcPr>
                <w:tcW w:w="2721"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obiecte ascutite (cu exceptia 18 01 03)</w:t>
                </w:r>
              </w:p>
            </w:tc>
            <w:tc>
              <w:tcPr>
                <w:tcW w:w="866"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150,00</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Kilogram/an</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Eliminare</w:t>
                </w:r>
              </w:p>
            </w:tc>
            <w:tc>
              <w:tcPr>
                <w:tcW w:w="618"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D 10</w:t>
                </w:r>
              </w:p>
            </w:tc>
            <w:tc>
              <w:tcPr>
                <w:tcW w:w="197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Incinerarea pe sol</w:t>
                </w:r>
              </w:p>
            </w:tc>
          </w:tr>
          <w:tr w:rsidR="00B44D71" w:rsidRPr="00B44D71" w:rsidTr="00B44D71">
            <w:tblPrEx>
              <w:tblCellMar>
                <w:top w:w="0" w:type="dxa"/>
                <w:bottom w:w="0" w:type="dxa"/>
              </w:tblCellMar>
            </w:tblPrEx>
            <w:tc>
              <w:tcPr>
                <w:tcW w:w="98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lastRenderedPageBreak/>
                  <w:t>18 01 02</w:t>
                </w:r>
              </w:p>
            </w:tc>
            <w:tc>
              <w:tcPr>
                <w:tcW w:w="2721"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fragmente si organe umane, inclusiv recipienti de sange si sange conservat (cu exceptia 18 01 03)</w:t>
                </w:r>
              </w:p>
            </w:tc>
            <w:tc>
              <w:tcPr>
                <w:tcW w:w="866"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160,00</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Kilogram/an</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Eliminare</w:t>
                </w:r>
              </w:p>
            </w:tc>
            <w:tc>
              <w:tcPr>
                <w:tcW w:w="618"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D 10</w:t>
                </w:r>
              </w:p>
            </w:tc>
            <w:tc>
              <w:tcPr>
                <w:tcW w:w="197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Incinerarea pe sol</w:t>
                </w:r>
              </w:p>
            </w:tc>
          </w:tr>
          <w:tr w:rsidR="00B44D71" w:rsidRPr="00B44D71" w:rsidTr="00B44D71">
            <w:tblPrEx>
              <w:tblCellMar>
                <w:top w:w="0" w:type="dxa"/>
                <w:bottom w:w="0" w:type="dxa"/>
              </w:tblCellMar>
            </w:tblPrEx>
            <w:tc>
              <w:tcPr>
                <w:tcW w:w="98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18 01 03*</w:t>
                </w:r>
              </w:p>
            </w:tc>
            <w:tc>
              <w:tcPr>
                <w:tcW w:w="2721"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deseuri a caror colectare si eliminare fac obiectul unor masuri speciale privind prevenirea infectiilor</w:t>
                </w:r>
              </w:p>
            </w:tc>
            <w:tc>
              <w:tcPr>
                <w:tcW w:w="866"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200,00</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Kilogram/an</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Eliminare</w:t>
                </w:r>
              </w:p>
            </w:tc>
            <w:tc>
              <w:tcPr>
                <w:tcW w:w="618"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D 10</w:t>
                </w:r>
              </w:p>
            </w:tc>
            <w:tc>
              <w:tcPr>
                <w:tcW w:w="197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Incinerarea pe sol</w:t>
                </w:r>
              </w:p>
            </w:tc>
          </w:tr>
          <w:tr w:rsidR="00B44D71" w:rsidRPr="00B44D71" w:rsidTr="00B44D71">
            <w:tblPrEx>
              <w:tblCellMar>
                <w:top w:w="0" w:type="dxa"/>
                <w:bottom w:w="0" w:type="dxa"/>
              </w:tblCellMar>
            </w:tblPrEx>
            <w:tc>
              <w:tcPr>
                <w:tcW w:w="98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18 01 09</w:t>
                </w:r>
              </w:p>
            </w:tc>
            <w:tc>
              <w:tcPr>
                <w:tcW w:w="2721"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medicamente, altele decat cele specificate la 18 01 08</w:t>
                </w:r>
              </w:p>
            </w:tc>
            <w:tc>
              <w:tcPr>
                <w:tcW w:w="866"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140,00</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Kilogram/an</w:t>
                </w:r>
              </w:p>
            </w:tc>
            <w:tc>
              <w:tcPr>
                <w:tcW w:w="1237"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Eliminare</w:t>
                </w:r>
              </w:p>
            </w:tc>
            <w:tc>
              <w:tcPr>
                <w:tcW w:w="618"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D 10</w:t>
                </w:r>
              </w:p>
            </w:tc>
            <w:tc>
              <w:tcPr>
                <w:tcW w:w="1979" w:type="dxa"/>
                <w:shd w:val="clear" w:color="auto" w:fill="auto"/>
              </w:tcPr>
              <w:p w:rsidR="00B44D71" w:rsidRPr="00B44D71" w:rsidRDefault="00B44D71" w:rsidP="00B44D71">
                <w:pPr>
                  <w:spacing w:before="40" w:after="0" w:line="240" w:lineRule="auto"/>
                  <w:jc w:val="center"/>
                  <w:rPr>
                    <w:rFonts w:ascii="Arial" w:hAnsi="Arial" w:cs="Arial"/>
                    <w:sz w:val="20"/>
                  </w:rPr>
                </w:pPr>
                <w:r w:rsidRPr="00B44D71">
                  <w:rPr>
                    <w:rFonts w:ascii="Arial" w:hAnsi="Arial" w:cs="Arial"/>
                    <w:sz w:val="20"/>
                  </w:rPr>
                  <w:t>Incinerarea pe sol</w:t>
                </w:r>
              </w:p>
            </w:tc>
          </w:tr>
        </w:tbl>
        <w:p w:rsidR="00A83732" w:rsidRDefault="00B44D71" w:rsidP="00B44D71">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DC68D4" w:rsidRPr="00DC68D4" w:rsidRDefault="00DC68D4" w:rsidP="00DC68D4">
          <w:pPr>
            <w:spacing w:after="0"/>
            <w:jc w:val="both"/>
            <w:rPr>
              <w:rFonts w:ascii="Arial" w:hAnsi="Arial" w:cs="Arial"/>
              <w:sz w:val="24"/>
              <w:szCs w:val="24"/>
              <w:lang w:val="ro-RO"/>
            </w:rPr>
          </w:pPr>
          <w:r w:rsidRPr="00DC68D4">
            <w:rPr>
              <w:rFonts w:ascii="Arial" w:hAnsi="Arial" w:cs="Arial"/>
              <w:sz w:val="24"/>
              <w:szCs w:val="24"/>
            </w:rPr>
            <w:t xml:space="preserve">-Deşeurile colectate vor fi transportate de la generatori direct la locul de tratare /eliminare </w:t>
          </w:r>
          <w:r>
            <w:rPr>
              <w:rFonts w:ascii="Arial" w:hAnsi="Arial" w:cs="Arial"/>
              <w:sz w:val="24"/>
              <w:szCs w:val="24"/>
            </w:rPr>
            <w:t xml:space="preserve">PRO AIR CLEAN </w:t>
          </w:r>
          <w:r>
            <w:rPr>
              <w:rFonts w:ascii="Arial" w:hAnsi="Arial" w:cs="Arial"/>
              <w:sz w:val="24"/>
              <w:szCs w:val="24"/>
              <w:lang w:val="ro-RO"/>
            </w:rPr>
            <w:t>S.A</w:t>
          </w:r>
          <w:r w:rsidRPr="00DC68D4">
            <w:rPr>
              <w:rFonts w:ascii="Arial" w:hAnsi="Arial" w:cs="Arial"/>
              <w:sz w:val="24"/>
              <w:szCs w:val="24"/>
              <w:lang w:val="ro-RO"/>
            </w:rPr>
            <w:t>-</w:t>
          </w:r>
          <w:r>
            <w:rPr>
              <w:rFonts w:ascii="Arial" w:hAnsi="Arial" w:cs="Arial"/>
              <w:sz w:val="24"/>
              <w:szCs w:val="24"/>
              <w:lang w:val="ro-RO"/>
            </w:rPr>
            <w:t>Stejaru</w:t>
          </w:r>
          <w:r w:rsidRPr="00DC68D4">
            <w:rPr>
              <w:rFonts w:ascii="Arial" w:hAnsi="Arial" w:cs="Arial"/>
              <w:sz w:val="24"/>
              <w:szCs w:val="24"/>
              <w:lang w:val="ro-RO"/>
            </w:rPr>
            <w:t>;</w:t>
          </w:r>
        </w:p>
        <w:p w:rsidR="00DC68D4" w:rsidRPr="00DC68D4" w:rsidRDefault="00DC68D4" w:rsidP="00DC68D4">
          <w:pPr>
            <w:spacing w:after="0"/>
            <w:jc w:val="both"/>
            <w:rPr>
              <w:rFonts w:ascii="Arial" w:hAnsi="Arial" w:cs="Arial"/>
              <w:sz w:val="24"/>
              <w:szCs w:val="24"/>
            </w:rPr>
          </w:pPr>
          <w:r w:rsidRPr="00DC68D4">
            <w:rPr>
              <w:rFonts w:ascii="Arial" w:hAnsi="Arial" w:cs="Arial"/>
              <w:sz w:val="24"/>
              <w:szCs w:val="24"/>
            </w:rPr>
            <w:t>-Durate pentru transportul şi eliminarea finală a deşeurilor medicale infecţioase nu trebuie să depăşească 24 de ore</w:t>
          </w:r>
        </w:p>
        <w:p w:rsidR="00A83732" w:rsidRPr="0075375E" w:rsidRDefault="00B44D71" w:rsidP="00A83732">
          <w:pPr>
            <w:spacing w:after="0"/>
            <w:rPr>
              <w:lang w:val="ro-RO" w:eastAsia="ro-RO"/>
            </w:rPr>
          </w:pPr>
        </w:p>
      </w:sdtContent>
    </w:sdt>
    <w:p w:rsidR="00A83732" w:rsidRPr="00CB2B4B" w:rsidRDefault="00A83732" w:rsidP="00A83732">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DC68D4" w:rsidRPr="00DC68D4" w:rsidRDefault="00DC68D4" w:rsidP="00DC68D4">
          <w:pPr>
            <w:jc w:val="both"/>
            <w:rPr>
              <w:rFonts w:ascii="Arial" w:hAnsi="Arial" w:cs="Arial"/>
              <w:b/>
              <w:i/>
              <w:sz w:val="24"/>
              <w:szCs w:val="24"/>
            </w:rPr>
          </w:pPr>
          <w:r w:rsidRPr="00DC68D4">
            <w:rPr>
              <w:rFonts w:ascii="Arial" w:hAnsi="Arial" w:cs="Arial"/>
              <w:sz w:val="24"/>
              <w:szCs w:val="24"/>
            </w:rPr>
            <w:t>-Titularul de activitate are obligaţia de a organiza evidenţa gestiunii deşeurilor rezultate în urma activităţii desfăşurate, care va fi ţinută conform modelului prezentat în Anexa nr.1 a H.G. nr. 856/2002</w:t>
          </w:r>
          <w:r w:rsidRPr="00DC68D4">
            <w:rPr>
              <w:rFonts w:ascii="Arial" w:hAnsi="Arial" w:cs="Arial"/>
              <w:b/>
              <w:i/>
              <w:sz w:val="24"/>
              <w:szCs w:val="24"/>
            </w:rPr>
            <w:t>.</w:t>
          </w:r>
        </w:p>
        <w:p w:rsidR="00A83732" w:rsidRPr="00BD4EA0" w:rsidRDefault="00B44D71" w:rsidP="00A83732">
          <w:pPr>
            <w:spacing w:after="0"/>
            <w:ind w:left="360"/>
            <w:rPr>
              <w:rFonts w:ascii="Arial" w:hAnsi="Arial" w:cs="Arial"/>
              <w:lang w:val="ro-RO"/>
            </w:rPr>
          </w:pPr>
        </w:p>
      </w:sdtContent>
    </w:sdt>
    <w:p w:rsidR="00A83732" w:rsidRPr="00CB2B4B" w:rsidRDefault="00A83732" w:rsidP="00A83732">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A83732" w:rsidRDefault="00DC68D4" w:rsidP="00A8373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A83732" w:rsidRDefault="00DC68D4" w:rsidP="00DC68D4">
          <w:pPr>
            <w:autoSpaceDE w:val="0"/>
            <w:autoSpaceDN w:val="0"/>
            <w:adjustRightInd w:val="0"/>
            <w:spacing w:after="0" w:line="240" w:lineRule="auto"/>
            <w:jc w:val="both"/>
            <w:rPr>
              <w:rFonts w:ascii="Times New Roman" w:hAnsi="Times New Roman"/>
              <w:sz w:val="20"/>
              <w:szCs w:val="20"/>
              <w:lang w:val="ro-RO"/>
            </w:rPr>
          </w:pPr>
          <w:r w:rsidRPr="00DC68D4">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83732" w:rsidRDefault="00A83732" w:rsidP="00A83732">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A83732" w:rsidRPr="00CB2B4B" w:rsidRDefault="00A83732" w:rsidP="00A83732">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A83732" w:rsidRPr="00010A8C" w:rsidRDefault="00DC68D4" w:rsidP="00A8373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83732" w:rsidRPr="00FE6A36" w:rsidRDefault="00A83732" w:rsidP="00A83732">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A83732" w:rsidRPr="00010A8C" w:rsidRDefault="003B01F0" w:rsidP="00A8373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83732" w:rsidRPr="00122506" w:rsidRDefault="00A83732" w:rsidP="00A83732">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A83732" w:rsidRPr="00010A8C" w:rsidRDefault="003B01F0" w:rsidP="00A8373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A83732" w:rsidRPr="00BA15D4" w:rsidTr="00A83732">
            <w:tc>
              <w:tcPr>
                <w:tcW w:w="1501" w:type="dxa"/>
                <w:shd w:val="clear" w:color="auto" w:fill="C0C0C0"/>
                <w:vAlign w:val="center"/>
              </w:tcPr>
              <w:p w:rsidR="00A83732" w:rsidRPr="00BA15D4" w:rsidRDefault="00A83732" w:rsidP="00A8373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83732" w:rsidRPr="00BA15D4" w:rsidRDefault="00A83732" w:rsidP="00A8373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83732" w:rsidRPr="00BA15D4" w:rsidRDefault="00A83732" w:rsidP="00A8373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83732" w:rsidRPr="00BA15D4" w:rsidRDefault="00A83732" w:rsidP="00A8373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83732" w:rsidRPr="00BA15D4" w:rsidRDefault="00A83732" w:rsidP="00A8373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83732" w:rsidRPr="00BA15D4" w:rsidRDefault="00A83732" w:rsidP="00A8373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83732" w:rsidRPr="00BA15D4" w:rsidTr="00A83732">
            <w:tc>
              <w:tcPr>
                <w:tcW w:w="1501" w:type="dxa"/>
                <w:shd w:val="clear" w:color="auto" w:fill="auto"/>
              </w:tcPr>
              <w:p w:rsidR="00A83732" w:rsidRPr="00BA15D4" w:rsidRDefault="00A83732" w:rsidP="00A83732">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83732" w:rsidRPr="00BA15D4" w:rsidRDefault="00A83732" w:rsidP="00A8373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83732" w:rsidRPr="00BA15D4" w:rsidRDefault="00A83732" w:rsidP="00A83732">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83732" w:rsidRPr="00BA15D4" w:rsidRDefault="00A83732" w:rsidP="00A8373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83732" w:rsidRPr="00BA15D4" w:rsidRDefault="00A83732" w:rsidP="00A8373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83732" w:rsidRPr="00BA15D4" w:rsidRDefault="00A83732" w:rsidP="00A83732">
                <w:pPr>
                  <w:snapToGrid w:val="0"/>
                  <w:spacing w:before="40" w:after="0" w:line="240" w:lineRule="auto"/>
                  <w:jc w:val="center"/>
                  <w:rPr>
                    <w:rFonts w:ascii="Arial" w:eastAsia="Times New Roman" w:hAnsi="Arial" w:cs="Arial"/>
                    <w:sz w:val="20"/>
                    <w:szCs w:val="24"/>
                    <w:lang w:val="ro-RO"/>
                  </w:rPr>
                </w:pPr>
              </w:p>
            </w:tc>
          </w:tr>
        </w:tbl>
        <w:p w:rsidR="00A83732" w:rsidRDefault="00B44D71" w:rsidP="00A83732">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83732" w:rsidRPr="00010A8C" w:rsidRDefault="00A83732" w:rsidP="00A83732">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83732" w:rsidRPr="00122506" w:rsidRDefault="00A83732" w:rsidP="00A83732">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A83732" w:rsidRPr="00010A8C" w:rsidRDefault="003B01F0" w:rsidP="00A8373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83732" w:rsidRDefault="00A83732" w:rsidP="00A83732">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A83732" w:rsidRDefault="00A83732" w:rsidP="00A83732">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83732" w:rsidRDefault="00A83732" w:rsidP="00A83732">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A83732" w:rsidRDefault="00A83732" w:rsidP="00A83732">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83732" w:rsidRPr="00BD4EA0" w:rsidRDefault="00A83732" w:rsidP="00A83732">
          <w:pPr>
            <w:spacing w:after="0"/>
            <w:ind w:left="360"/>
            <w:rPr>
              <w:rFonts w:ascii="Arial" w:hAnsi="Arial" w:cs="Arial"/>
              <w:lang w:val="ro-RO"/>
            </w:rPr>
          </w:pPr>
          <w:r w:rsidRPr="00BD4EA0">
            <w:rPr>
              <w:rStyle w:val="Textsubstituent"/>
              <w:rFonts w:ascii="Arial" w:hAnsi="Arial" w:cs="Arial"/>
            </w:rPr>
            <w:t>....</w:t>
          </w:r>
        </w:p>
      </w:sdtContent>
    </w:sdt>
    <w:p w:rsidR="00A83732" w:rsidRPr="00122506" w:rsidRDefault="00A83732" w:rsidP="00A83732">
      <w:pPr>
        <w:pStyle w:val="Titlu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A83732" w:rsidRPr="00122506" w:rsidRDefault="003B01F0" w:rsidP="00A8373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83732" w:rsidRPr="00122506" w:rsidRDefault="00A83732" w:rsidP="00A83732">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83732" w:rsidRPr="003B01F0" w:rsidRDefault="003B01F0" w:rsidP="00A83732">
          <w:pPr>
            <w:spacing w:after="0" w:line="240" w:lineRule="auto"/>
            <w:jc w:val="both"/>
            <w:rPr>
              <w:rFonts w:ascii="Arial" w:eastAsia="Times New Roman" w:hAnsi="Arial" w:cs="Arial"/>
              <w:sz w:val="24"/>
              <w:szCs w:val="24"/>
              <w:lang w:val="ro-RO"/>
            </w:rPr>
          </w:pPr>
          <w:r w:rsidRPr="003B01F0">
            <w:rPr>
              <w:rFonts w:ascii="Arial" w:eastAsia="Times New Roman" w:hAnsi="Arial" w:cs="Arial"/>
              <w:sz w:val="24"/>
              <w:szCs w:val="24"/>
              <w:lang w:val="ro-RO"/>
            </w:rPr>
            <w:t>Nu este c</w:t>
          </w:r>
          <w:r>
            <w:rPr>
              <w:rFonts w:ascii="Arial" w:eastAsia="Times New Roman" w:hAnsi="Arial" w:cs="Arial"/>
              <w:sz w:val="24"/>
              <w:szCs w:val="24"/>
              <w:lang w:val="ro-RO"/>
            </w:rPr>
            <w:t>a</w:t>
          </w:r>
          <w:r w:rsidRPr="003B01F0">
            <w:rPr>
              <w:rFonts w:ascii="Arial" w:eastAsia="Times New Roman" w:hAnsi="Arial" w:cs="Arial"/>
              <w:sz w:val="24"/>
              <w:szCs w:val="24"/>
              <w:lang w:val="ro-RO"/>
            </w:rPr>
            <w:t>zul.</w:t>
          </w:r>
        </w:p>
        <w:p w:rsidR="00A83732" w:rsidRPr="00853234" w:rsidRDefault="00A83732" w:rsidP="00A83732">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3B01F0">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83732" w:rsidRDefault="00A83732" w:rsidP="00A83732">
          <w:pPr>
            <w:spacing w:after="0" w:line="240" w:lineRule="auto"/>
            <w:jc w:val="both"/>
            <w:rPr>
              <w:rFonts w:ascii="Arial" w:hAnsi="Arial" w:cs="Arial"/>
              <w:b/>
              <w:sz w:val="24"/>
              <w:szCs w:val="24"/>
              <w:lang w:val="ro-RO"/>
            </w:rPr>
          </w:pPr>
        </w:p>
        <w:p w:rsidR="00A83732" w:rsidRDefault="00A83732" w:rsidP="00A83732">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3B01F0">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83732" w:rsidRDefault="00A83732" w:rsidP="00A83732">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A83732" w:rsidRDefault="00E07201" w:rsidP="00E07201">
          <w:pPr>
            <w:spacing w:after="0" w:line="240" w:lineRule="auto"/>
            <w:jc w:val="both"/>
            <w:rPr>
              <w:rFonts w:ascii="Arial" w:eastAsia="Times New Roman" w:hAnsi="Arial" w:cs="Arial"/>
              <w:b/>
              <w:sz w:val="24"/>
              <w:szCs w:val="24"/>
              <w:lang w:val="ro-RO"/>
            </w:rPr>
          </w:pPr>
          <w:r w:rsidRPr="00E07201">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83732" w:rsidRPr="00853234" w:rsidRDefault="00A83732" w:rsidP="00A83732">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83732" w:rsidRDefault="00A83732" w:rsidP="00A83732">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A83732" w:rsidRDefault="003B01F0" w:rsidP="003B01F0">
          <w:pPr>
            <w:spacing w:after="0" w:line="240" w:lineRule="auto"/>
            <w:jc w:val="both"/>
            <w:rPr>
              <w:rFonts w:ascii="Arial" w:hAnsi="Arial" w:cs="Arial"/>
              <w:noProof/>
              <w:sz w:val="24"/>
              <w:szCs w:val="24"/>
              <w:lang w:val="ro-RO"/>
            </w:rPr>
          </w:pPr>
          <w:r w:rsidRPr="003B01F0">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A83732" w:rsidRDefault="00A83732" w:rsidP="00A83732">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A83732" w:rsidRDefault="003B01F0" w:rsidP="003B01F0">
          <w:pPr>
            <w:spacing w:after="0" w:line="240" w:lineRule="auto"/>
            <w:jc w:val="both"/>
            <w:rPr>
              <w:rFonts w:ascii="Arial" w:hAnsi="Arial" w:cs="Arial"/>
              <w:noProof/>
              <w:sz w:val="24"/>
              <w:szCs w:val="24"/>
              <w:lang w:val="ro-RO"/>
            </w:rPr>
          </w:pPr>
          <w:r w:rsidRPr="003B01F0">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83732" w:rsidRDefault="00A83732" w:rsidP="00A83732">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A83732" w:rsidRPr="00122506" w:rsidRDefault="00A83732" w:rsidP="00A83732">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A83732" w:rsidRPr="00114F26" w:rsidRDefault="003B01F0" w:rsidP="00A8373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83732" w:rsidRDefault="00A83732" w:rsidP="00A83732">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A83732" w:rsidRDefault="00A83732" w:rsidP="00A83732">
          <w:pPr>
            <w:spacing w:after="0" w:line="360" w:lineRule="auto"/>
            <w:jc w:val="both"/>
            <w:rPr>
              <w:rFonts w:ascii="Arial" w:eastAsia="Times New Roman" w:hAnsi="Arial" w:cs="Arial"/>
              <w:sz w:val="24"/>
              <w:szCs w:val="24"/>
              <w:lang w:val="ro-RO"/>
            </w:rPr>
          </w:pPr>
          <w:r w:rsidRPr="00F2387A">
            <w:rPr>
              <w:rStyle w:val="Textsubstituent"/>
            </w:rPr>
            <w:t>....</w:t>
          </w:r>
        </w:p>
      </w:sdtContent>
    </w:sdt>
    <w:p w:rsidR="00A83732" w:rsidRDefault="00A83732" w:rsidP="00A83732">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83732" w:rsidRDefault="00A83732" w:rsidP="00A83732">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B68C2" w:rsidRPr="001B68C2" w:rsidTr="001B68C2">
            <w:tblPrEx>
              <w:tblCellMar>
                <w:top w:w="0" w:type="dxa"/>
                <w:bottom w:w="0" w:type="dxa"/>
              </w:tblCellMar>
            </w:tblPrEx>
            <w:tc>
              <w:tcPr>
                <w:tcW w:w="643" w:type="dxa"/>
                <w:shd w:val="clear" w:color="auto" w:fill="C0C0C0"/>
                <w:vAlign w:val="center"/>
              </w:tcPr>
              <w:p w:rsidR="001B68C2" w:rsidRPr="001B68C2" w:rsidRDefault="001B68C2" w:rsidP="001B68C2">
                <w:pPr>
                  <w:spacing w:before="40" w:after="0" w:line="240" w:lineRule="auto"/>
                  <w:jc w:val="center"/>
                  <w:rPr>
                    <w:rFonts w:ascii="Arial" w:eastAsia="Times New Roman" w:hAnsi="Arial" w:cs="Arial"/>
                    <w:b/>
                    <w:bCs/>
                    <w:sz w:val="20"/>
                    <w:szCs w:val="24"/>
                    <w:lang w:val="ro-RO" w:eastAsia="ro-RO"/>
                  </w:rPr>
                </w:pPr>
                <w:r w:rsidRPr="001B68C2">
                  <w:rPr>
                    <w:rFonts w:ascii="Arial" w:eastAsia="Times New Roman" w:hAnsi="Arial" w:cs="Arial"/>
                    <w:b/>
                    <w:bCs/>
                    <w:sz w:val="20"/>
                    <w:szCs w:val="24"/>
                    <w:lang w:val="ro-RO" w:eastAsia="ro-RO"/>
                  </w:rPr>
                  <w:t>Nr. Crt.</w:t>
                </w:r>
              </w:p>
            </w:tc>
            <w:tc>
              <w:tcPr>
                <w:tcW w:w="3215" w:type="dxa"/>
                <w:shd w:val="clear" w:color="auto" w:fill="C0C0C0"/>
                <w:vAlign w:val="center"/>
              </w:tcPr>
              <w:p w:rsidR="001B68C2" w:rsidRPr="001B68C2" w:rsidRDefault="001B68C2" w:rsidP="001B68C2">
                <w:pPr>
                  <w:spacing w:before="40" w:after="0" w:line="240" w:lineRule="auto"/>
                  <w:jc w:val="center"/>
                  <w:rPr>
                    <w:rFonts w:ascii="Arial" w:eastAsia="Times New Roman" w:hAnsi="Arial" w:cs="Arial"/>
                    <w:b/>
                    <w:bCs/>
                    <w:sz w:val="20"/>
                    <w:szCs w:val="24"/>
                    <w:lang w:val="ro-RO" w:eastAsia="ro-RO"/>
                  </w:rPr>
                </w:pPr>
                <w:r w:rsidRPr="001B68C2">
                  <w:rPr>
                    <w:rFonts w:ascii="Arial" w:eastAsia="Times New Roman" w:hAnsi="Arial" w:cs="Arial"/>
                    <w:b/>
                    <w:bCs/>
                    <w:sz w:val="20"/>
                    <w:szCs w:val="24"/>
                    <w:lang w:val="ro-RO" w:eastAsia="ro-RO"/>
                  </w:rPr>
                  <w:t>Denumire raport</w:t>
                </w:r>
              </w:p>
            </w:tc>
            <w:tc>
              <w:tcPr>
                <w:tcW w:w="1286" w:type="dxa"/>
                <w:shd w:val="clear" w:color="auto" w:fill="C0C0C0"/>
                <w:vAlign w:val="center"/>
              </w:tcPr>
              <w:p w:rsidR="001B68C2" w:rsidRPr="001B68C2" w:rsidRDefault="001B68C2" w:rsidP="001B68C2">
                <w:pPr>
                  <w:spacing w:before="40" w:after="0" w:line="240" w:lineRule="auto"/>
                  <w:jc w:val="center"/>
                  <w:rPr>
                    <w:rFonts w:ascii="Arial" w:eastAsia="Times New Roman" w:hAnsi="Arial" w:cs="Arial"/>
                    <w:b/>
                    <w:bCs/>
                    <w:sz w:val="20"/>
                    <w:szCs w:val="24"/>
                    <w:lang w:val="ro-RO" w:eastAsia="ro-RO"/>
                  </w:rPr>
                </w:pPr>
                <w:r w:rsidRPr="001B68C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B68C2" w:rsidRPr="001B68C2" w:rsidRDefault="001B68C2" w:rsidP="001B68C2">
                <w:pPr>
                  <w:spacing w:before="40" w:after="0" w:line="240" w:lineRule="auto"/>
                  <w:jc w:val="center"/>
                  <w:rPr>
                    <w:rFonts w:ascii="Arial" w:eastAsia="Times New Roman" w:hAnsi="Arial" w:cs="Arial"/>
                    <w:b/>
                    <w:bCs/>
                    <w:sz w:val="20"/>
                    <w:szCs w:val="24"/>
                    <w:lang w:val="ro-RO" w:eastAsia="ro-RO"/>
                  </w:rPr>
                </w:pPr>
                <w:r w:rsidRPr="001B68C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B68C2" w:rsidRPr="001B68C2" w:rsidRDefault="001B68C2" w:rsidP="001B68C2">
                <w:pPr>
                  <w:spacing w:before="40" w:after="0" w:line="240" w:lineRule="auto"/>
                  <w:jc w:val="center"/>
                  <w:rPr>
                    <w:rFonts w:ascii="Arial" w:eastAsia="Times New Roman" w:hAnsi="Arial" w:cs="Arial"/>
                    <w:b/>
                    <w:bCs/>
                    <w:sz w:val="20"/>
                    <w:szCs w:val="24"/>
                    <w:lang w:val="ro-RO" w:eastAsia="ro-RO"/>
                  </w:rPr>
                </w:pPr>
                <w:r w:rsidRPr="001B68C2">
                  <w:rPr>
                    <w:rFonts w:ascii="Arial" w:eastAsia="Times New Roman" w:hAnsi="Arial" w:cs="Arial"/>
                    <w:b/>
                    <w:bCs/>
                    <w:sz w:val="20"/>
                    <w:szCs w:val="24"/>
                    <w:lang w:val="ro-RO" w:eastAsia="ro-RO"/>
                  </w:rPr>
                  <w:t>Acces aplicații SIM</w:t>
                </w:r>
              </w:p>
            </w:tc>
          </w:tr>
          <w:tr w:rsidR="001B68C2" w:rsidRPr="001B68C2" w:rsidTr="001B68C2">
            <w:tblPrEx>
              <w:tblCellMar>
                <w:top w:w="0" w:type="dxa"/>
                <w:bottom w:w="0" w:type="dxa"/>
              </w:tblCellMar>
            </w:tblPrEx>
            <w:tc>
              <w:tcPr>
                <w:tcW w:w="643" w:type="dxa"/>
                <w:shd w:val="clear" w:color="auto" w:fill="auto"/>
              </w:tcPr>
              <w:p w:rsidR="001B68C2" w:rsidRPr="001B68C2" w:rsidRDefault="001B68C2" w:rsidP="001B68C2">
                <w:pPr>
                  <w:spacing w:before="40" w:after="0" w:line="240" w:lineRule="auto"/>
                  <w:jc w:val="center"/>
                  <w:rPr>
                    <w:rFonts w:ascii="Arial" w:eastAsia="Times New Roman" w:hAnsi="Arial" w:cs="Arial"/>
                    <w:bCs/>
                    <w:sz w:val="20"/>
                    <w:szCs w:val="24"/>
                    <w:lang w:val="ro-RO" w:eastAsia="ro-RO"/>
                  </w:rPr>
                </w:pPr>
                <w:r w:rsidRPr="001B68C2">
                  <w:rPr>
                    <w:rFonts w:ascii="Arial" w:eastAsia="Times New Roman" w:hAnsi="Arial" w:cs="Arial"/>
                    <w:bCs/>
                    <w:sz w:val="20"/>
                    <w:szCs w:val="24"/>
                    <w:lang w:val="ro-RO" w:eastAsia="ro-RO"/>
                  </w:rPr>
                  <w:t>1</w:t>
                </w:r>
              </w:p>
            </w:tc>
            <w:tc>
              <w:tcPr>
                <w:tcW w:w="3215" w:type="dxa"/>
                <w:shd w:val="clear" w:color="auto" w:fill="auto"/>
              </w:tcPr>
              <w:p w:rsidR="001B68C2" w:rsidRPr="001B68C2" w:rsidRDefault="001B68C2" w:rsidP="001B68C2">
                <w:pPr>
                  <w:spacing w:before="40" w:after="0" w:line="240" w:lineRule="auto"/>
                  <w:jc w:val="center"/>
                  <w:rPr>
                    <w:rFonts w:ascii="Arial" w:eastAsia="Times New Roman" w:hAnsi="Arial" w:cs="Arial"/>
                    <w:bCs/>
                    <w:sz w:val="20"/>
                    <w:szCs w:val="24"/>
                    <w:lang w:val="ro-RO" w:eastAsia="ro-RO"/>
                  </w:rPr>
                </w:pPr>
                <w:r w:rsidRPr="001B68C2">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1B68C2" w:rsidRPr="001B68C2" w:rsidRDefault="001B68C2" w:rsidP="001B68C2">
                <w:pPr>
                  <w:spacing w:before="40" w:after="0" w:line="240" w:lineRule="auto"/>
                  <w:jc w:val="center"/>
                  <w:rPr>
                    <w:rFonts w:ascii="Arial" w:eastAsia="Times New Roman" w:hAnsi="Arial" w:cs="Arial"/>
                    <w:bCs/>
                    <w:sz w:val="20"/>
                    <w:szCs w:val="24"/>
                    <w:lang w:val="ro-RO" w:eastAsia="ro-RO"/>
                  </w:rPr>
                </w:pPr>
                <w:r w:rsidRPr="001B68C2">
                  <w:rPr>
                    <w:rFonts w:ascii="Arial" w:eastAsia="Times New Roman" w:hAnsi="Arial" w:cs="Arial"/>
                    <w:bCs/>
                    <w:sz w:val="20"/>
                    <w:szCs w:val="24"/>
                    <w:lang w:val="ro-RO" w:eastAsia="ro-RO"/>
                  </w:rPr>
                  <w:t>anual</w:t>
                </w:r>
              </w:p>
            </w:tc>
            <w:tc>
              <w:tcPr>
                <w:tcW w:w="1929" w:type="dxa"/>
                <w:shd w:val="clear" w:color="auto" w:fill="auto"/>
              </w:tcPr>
              <w:p w:rsidR="001B68C2" w:rsidRPr="001B68C2" w:rsidRDefault="001B68C2" w:rsidP="001B68C2">
                <w:pPr>
                  <w:spacing w:before="40" w:after="0" w:line="240" w:lineRule="auto"/>
                  <w:jc w:val="center"/>
                  <w:rPr>
                    <w:rFonts w:ascii="Arial" w:eastAsia="Times New Roman" w:hAnsi="Arial" w:cs="Arial"/>
                    <w:bCs/>
                    <w:sz w:val="20"/>
                    <w:szCs w:val="24"/>
                    <w:lang w:val="ro-RO" w:eastAsia="ro-RO"/>
                  </w:rPr>
                </w:pPr>
                <w:r w:rsidRPr="001B68C2">
                  <w:rPr>
                    <w:rFonts w:ascii="Arial" w:eastAsia="Times New Roman" w:hAnsi="Arial" w:cs="Arial"/>
                    <w:bCs/>
                    <w:sz w:val="20"/>
                    <w:szCs w:val="24"/>
                    <w:lang w:val="ro-RO" w:eastAsia="ro-RO"/>
                  </w:rPr>
                  <w:t>1 februarie - 15 iunie</w:t>
                </w:r>
              </w:p>
            </w:tc>
            <w:tc>
              <w:tcPr>
                <w:tcW w:w="2572" w:type="dxa"/>
                <w:shd w:val="clear" w:color="auto" w:fill="auto"/>
              </w:tcPr>
              <w:p w:rsidR="001B68C2" w:rsidRPr="001B68C2" w:rsidRDefault="001B68C2" w:rsidP="001B68C2">
                <w:pPr>
                  <w:spacing w:before="40" w:after="0" w:line="240" w:lineRule="auto"/>
                  <w:jc w:val="center"/>
                  <w:rPr>
                    <w:rFonts w:ascii="Arial" w:eastAsia="Times New Roman" w:hAnsi="Arial" w:cs="Arial"/>
                    <w:bCs/>
                    <w:sz w:val="20"/>
                    <w:szCs w:val="24"/>
                    <w:lang w:val="ro-RO" w:eastAsia="ro-RO"/>
                  </w:rPr>
                </w:pPr>
                <w:r w:rsidRPr="001B68C2">
                  <w:rPr>
                    <w:rFonts w:ascii="Arial" w:eastAsia="Times New Roman" w:hAnsi="Arial" w:cs="Arial"/>
                    <w:bCs/>
                    <w:sz w:val="20"/>
                    <w:szCs w:val="24"/>
                    <w:lang w:val="ro-RO" w:eastAsia="ro-RO"/>
                  </w:rPr>
                  <w:t>Chestionar 1: COL/TRAT – completat de operatorii ce se ocupa cu colectarea si/sau tratarea deseurilor.</w:t>
                </w:r>
              </w:p>
            </w:tc>
          </w:tr>
        </w:tbl>
        <w:p w:rsidR="00A83732" w:rsidRPr="001E7F70" w:rsidRDefault="00B44D71" w:rsidP="001B68C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color w:val="FF0000"/>
          <w:sz w:val="24"/>
          <w:szCs w:val="24"/>
          <w:lang w:val="ro-RO"/>
        </w:rPr>
        <w:alias w:val="Câmp editabil text"/>
        <w:tag w:val="CampEditabil"/>
        <w:id w:val="1682698508"/>
        <w:placeholder>
          <w:docPart w:val="E69CEA0A5FDC42C8A16220588F549028"/>
        </w:placeholder>
      </w:sdtPr>
      <w:sdtEndPr>
        <w:rPr>
          <w:color w:val="auto"/>
        </w:rPr>
      </w:sdtEndPr>
      <w:sdtContent>
        <w:sdt>
          <w:sdtPr>
            <w:rPr>
              <w:rFonts w:ascii="Arial" w:eastAsia="Times New Roman" w:hAnsi="Arial" w:cs="Arial"/>
              <w:color w:val="FF0000"/>
              <w:sz w:val="24"/>
              <w:szCs w:val="24"/>
              <w:lang w:val="ro-RO"/>
            </w:rPr>
            <w:alias w:val="Câmp editabil text"/>
            <w:tag w:val="CampEditabil"/>
            <w:id w:val="1998148176"/>
            <w:placeholder>
              <w:docPart w:val="210B939BC1254DA4849B77CA8C14CF34"/>
            </w:placeholder>
          </w:sdtPr>
          <w:sdtEndPr>
            <w:rPr>
              <w:color w:val="auto"/>
            </w:rPr>
          </w:sdtEndPr>
          <w:sdtContent>
            <w:sdt>
              <w:sdtPr>
                <w:rPr>
                  <w:rFonts w:ascii="Arial" w:eastAsia="Times New Roman" w:hAnsi="Arial" w:cs="Arial"/>
                  <w:b/>
                  <w:color w:val="FF0000"/>
                  <w:sz w:val="24"/>
                  <w:szCs w:val="24"/>
                  <w:lang w:val="ro-RO"/>
                </w:rPr>
                <w:alias w:val="Câmp editabil text"/>
                <w:tag w:val="CampEditabil"/>
                <w:id w:val="-1544515524"/>
                <w:placeholder>
                  <w:docPart w:val="F051BD4352ED4967B3EFDA95E841EB1E"/>
                </w:placeholder>
              </w:sdtPr>
              <w:sdtEndPr>
                <w:rPr>
                  <w:color w:val="auto"/>
                </w:rPr>
              </w:sdtEndPr>
              <w:sdtContent>
                <w:p w:rsidR="001B68C2" w:rsidRPr="001B68C2" w:rsidRDefault="001B68C2" w:rsidP="001B68C2">
                  <w:pPr>
                    <w:spacing w:after="0"/>
                    <w:ind w:firstLine="720"/>
                    <w:jc w:val="both"/>
                    <w:rPr>
                      <w:rFonts w:ascii="Arial" w:hAnsi="Arial" w:cs="Arial"/>
                      <w:color w:val="FF0000"/>
                      <w:sz w:val="24"/>
                      <w:szCs w:val="24"/>
                    </w:rPr>
                  </w:pPr>
                  <w:r w:rsidRPr="001B68C2">
                    <w:rPr>
                      <w:rFonts w:ascii="Arial" w:hAnsi="Arial" w:cs="Arial"/>
                      <w:color w:val="FF0000"/>
                      <w:sz w:val="24"/>
                      <w:szCs w:val="24"/>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1B68C2" w:rsidRDefault="001B68C2" w:rsidP="001B68C2">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lastRenderedPageBreak/>
                    <w:t>Elemente de mediu afectate</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1B68C2" w:rsidRDefault="001B68C2" w:rsidP="001B68C2">
                  <w:pPr>
                    <w:widowControl w:val="0"/>
                    <w:numPr>
                      <w:ilvl w:val="0"/>
                      <w:numId w:val="12"/>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1B68C2" w:rsidRDefault="001B68C2" w:rsidP="001B68C2">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1B68C2" w:rsidRDefault="001B68C2" w:rsidP="001B68C2">
              <w:pPr>
                <w:autoSpaceDE w:val="0"/>
                <w:autoSpaceDN w:val="0"/>
                <w:adjustRightInd w:val="0"/>
                <w:jc w:val="both"/>
                <w:rPr>
                  <w:rFonts w:ascii="Arial" w:eastAsia="Times New Roman" w:hAnsi="Arial" w:cs="Arial"/>
                  <w:sz w:val="24"/>
                  <w:szCs w:val="24"/>
                  <w:lang w:val="ro-RO"/>
                </w:rPr>
              </w:pPr>
            </w:p>
          </w:sdtContent>
        </w:sdt>
        <w:p w:rsidR="00A83732" w:rsidRDefault="00B44D71" w:rsidP="00A83732">
          <w:pPr>
            <w:autoSpaceDE w:val="0"/>
            <w:autoSpaceDN w:val="0"/>
            <w:adjustRightInd w:val="0"/>
            <w:spacing w:after="0" w:line="240" w:lineRule="auto"/>
            <w:jc w:val="both"/>
            <w:rPr>
              <w:rFonts w:ascii="Arial" w:eastAsia="Times New Roman" w:hAnsi="Arial" w:cs="Arial"/>
              <w:b/>
              <w:sz w:val="24"/>
              <w:szCs w:val="24"/>
              <w:lang w:val="ro-RO"/>
            </w:rPr>
          </w:pPr>
        </w:p>
      </w:sdtContent>
    </w:sdt>
    <w:p w:rsidR="00A83732" w:rsidRPr="008A1439" w:rsidRDefault="00A83732" w:rsidP="00A8373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3C4B66">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3C4B66">
            <w:rPr>
              <w:rFonts w:ascii="Arial" w:eastAsia="Times New Roman" w:hAnsi="Arial" w:cs="Arial"/>
              <w:b/>
              <w:sz w:val="24"/>
              <w:szCs w:val="24"/>
              <w:lang w:val="ro-RO"/>
            </w:rPr>
            <w:t>3</w:t>
          </w:r>
          <w:bookmarkStart w:id="0" w:name="_GoBack"/>
          <w:bookmarkEnd w:id="0"/>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83732" w:rsidRDefault="00A83732" w:rsidP="00A83732">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83732" w:rsidRPr="00122506" w:rsidRDefault="00A83732" w:rsidP="00E07201">
          <w:pPr>
            <w:spacing w:after="0" w:line="240" w:lineRule="auto"/>
            <w:rPr>
              <w:rFonts w:ascii="Arial" w:hAnsi="Arial" w:cs="Arial"/>
              <w:sz w:val="24"/>
              <w:szCs w:val="24"/>
              <w:lang w:val="ro-RO"/>
            </w:rPr>
          </w:pPr>
        </w:p>
        <w:p w:rsidR="00E07201" w:rsidRPr="00851033" w:rsidRDefault="00E07201" w:rsidP="00E0720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07201" w:rsidRPr="00EA4AC8" w:rsidRDefault="00E07201" w:rsidP="00E07201">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EA4AC8">
            <w:rPr>
              <w:rFonts w:ascii="Arial" w:eastAsia="Times New Roman" w:hAnsi="Arial" w:cs="Arial"/>
              <w:sz w:val="24"/>
              <w:szCs w:val="24"/>
              <w:lang w:val="hu-HU"/>
            </w:rPr>
            <w:t>ing. DOMOKOS László József</w:t>
          </w:r>
        </w:p>
        <w:p w:rsidR="00E07201" w:rsidRPr="00851033" w:rsidRDefault="00E07201" w:rsidP="00E07201">
          <w:pPr>
            <w:spacing w:after="0" w:line="240" w:lineRule="auto"/>
            <w:jc w:val="both"/>
            <w:rPr>
              <w:rFonts w:ascii="Arial" w:hAnsi="Arial" w:cs="Arial"/>
              <w:b/>
              <w:sz w:val="24"/>
              <w:szCs w:val="24"/>
              <w:lang w:val="ro-RO"/>
            </w:rPr>
          </w:pPr>
        </w:p>
        <w:p w:rsidR="00E07201" w:rsidRPr="00851033" w:rsidRDefault="00E07201" w:rsidP="00E07201">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E07201" w:rsidRPr="00EA4AC8" w:rsidRDefault="00E07201" w:rsidP="00E07201">
          <w:pPr>
            <w:ind w:right="-705"/>
            <w:jc w:val="both"/>
            <w:rPr>
              <w:rFonts w:ascii="Arial" w:eastAsia="Times New Roman" w:hAnsi="Arial" w:cs="Arial"/>
              <w:sz w:val="24"/>
              <w:szCs w:val="24"/>
              <w:lang w:val="hu-HU"/>
            </w:rPr>
          </w:pPr>
          <w:r w:rsidRPr="00EA4AC8">
            <w:rPr>
              <w:rFonts w:ascii="Arial" w:eastAsia="Times New Roman" w:hAnsi="Arial" w:cs="Arial"/>
              <w:sz w:val="24"/>
              <w:szCs w:val="24"/>
              <w:lang w:val="hu-HU"/>
            </w:rPr>
            <w:t>ing. LÁSZLÓ Anna</w:t>
          </w:r>
        </w:p>
        <w:p w:rsidR="00E07201" w:rsidRPr="00851033" w:rsidRDefault="00E07201" w:rsidP="00E07201">
          <w:pPr>
            <w:spacing w:after="0" w:line="240" w:lineRule="auto"/>
            <w:jc w:val="both"/>
            <w:rPr>
              <w:rFonts w:ascii="Arial" w:hAnsi="Arial" w:cs="Arial"/>
              <w:b/>
              <w:sz w:val="24"/>
              <w:szCs w:val="24"/>
              <w:lang w:val="ro-RO"/>
            </w:rPr>
          </w:pPr>
        </w:p>
        <w:p w:rsidR="00E07201" w:rsidRDefault="00E07201" w:rsidP="00E07201">
          <w:pPr>
            <w:spacing w:after="0"/>
            <w:rPr>
              <w:rFonts w:ascii="Arial" w:hAnsi="Arial" w:cs="Arial"/>
              <w:b/>
              <w:sz w:val="24"/>
              <w:szCs w:val="24"/>
              <w:lang w:val="ro-RO"/>
            </w:rPr>
          </w:pPr>
          <w:r w:rsidRPr="00851033">
            <w:rPr>
              <w:rFonts w:ascii="Arial" w:hAnsi="Arial" w:cs="Arial"/>
              <w:b/>
              <w:sz w:val="24"/>
              <w:szCs w:val="24"/>
              <w:lang w:val="ro-RO"/>
            </w:rPr>
            <w:t>Întocmit,</w:t>
          </w:r>
        </w:p>
        <w:p w:rsidR="00A83732" w:rsidRDefault="00E07201" w:rsidP="00E07201">
          <w:pPr>
            <w:rPr>
              <w:rFonts w:ascii="Arial" w:hAnsi="Arial" w:cs="Arial"/>
              <w:i/>
              <w:color w:val="808080"/>
              <w:sz w:val="24"/>
              <w:szCs w:val="24"/>
              <w:lang w:val="ro-RO"/>
            </w:rPr>
          </w:pPr>
          <w:r w:rsidRPr="00EA4AC8">
            <w:rPr>
              <w:rFonts w:ascii="Arial" w:hAnsi="Arial" w:cs="Arial"/>
              <w:sz w:val="24"/>
              <w:szCs w:val="24"/>
              <w:lang w:val="hu-HU"/>
            </w:rPr>
            <w:t>ing. ABOS Judit</w:t>
          </w:r>
        </w:p>
      </w:sdtContent>
    </w:sdt>
    <w:p w:rsidR="00A83732" w:rsidRDefault="00A83732" w:rsidP="00A83732">
      <w:pPr>
        <w:rPr>
          <w:rFonts w:ascii="Arial" w:hAnsi="Arial" w:cs="Arial"/>
          <w:i/>
          <w:color w:val="808080"/>
          <w:sz w:val="24"/>
          <w:szCs w:val="24"/>
          <w:lang w:val="ro-RO"/>
        </w:rPr>
      </w:pPr>
    </w:p>
    <w:p w:rsidR="00A83732" w:rsidRPr="00A6127A" w:rsidRDefault="00A83732" w:rsidP="00A83732">
      <w:pPr>
        <w:spacing w:after="0"/>
        <w:rPr>
          <w:rFonts w:ascii="Arial" w:hAnsi="Arial" w:cs="Arial"/>
          <w:color w:val="808080"/>
          <w:sz w:val="24"/>
          <w:szCs w:val="24"/>
          <w:lang w:val="ro-RO"/>
        </w:rPr>
      </w:pPr>
    </w:p>
    <w:sectPr w:rsidR="00A83732" w:rsidRPr="00A6127A" w:rsidSect="00A83732">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71" w:rsidRDefault="00B44D71">
      <w:pPr>
        <w:spacing w:after="0" w:line="240" w:lineRule="auto"/>
      </w:pPr>
      <w:r>
        <w:separator/>
      </w:r>
    </w:p>
  </w:endnote>
  <w:endnote w:type="continuationSeparator" w:id="0">
    <w:p w:rsidR="00B44D71" w:rsidRDefault="00B4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B44D71" w:rsidRDefault="00B44D71" w:rsidP="00473202">
        <w:pPr>
          <w:pStyle w:val="Subsol"/>
          <w:pBdr>
            <w:top w:val="single" w:sz="4" w:space="1" w:color="auto"/>
          </w:pBdr>
          <w:jc w:val="center"/>
        </w:pPr>
      </w:p>
      <w:sdt>
        <w:sdtPr>
          <w:alias w:val="Câmp editabil text"/>
          <w:tag w:val="CampEditabil"/>
          <w:id w:val="907726347"/>
        </w:sdtPr>
        <w:sdtContent>
          <w:p w:rsidR="00B44D71" w:rsidRPr="00ED7D75" w:rsidRDefault="00B44D71" w:rsidP="00473202">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B44D71" w:rsidRPr="00ED7D75" w:rsidRDefault="00B44D71" w:rsidP="0047320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44D71" w:rsidRPr="00A50C45" w:rsidRDefault="00B44D71" w:rsidP="0047320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B44D71" w:rsidRDefault="00B44D71" w:rsidP="00473202">
        <w:pPr>
          <w:pStyle w:val="Subsol"/>
          <w:pBdr>
            <w:top w:val="single" w:sz="4" w:space="1" w:color="auto"/>
          </w:pBdr>
          <w:jc w:val="center"/>
        </w:pPr>
        <w:r>
          <w:t xml:space="preserve"> </w:t>
        </w:r>
        <w:r>
          <w:fldChar w:fldCharType="begin"/>
        </w:r>
        <w:r>
          <w:instrText xml:space="preserve"> PAGE   \* MERGEFORMAT </w:instrText>
        </w:r>
        <w:r>
          <w:fldChar w:fldCharType="separate"/>
        </w:r>
        <w:r w:rsidR="003C4B6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B44D71" w:rsidRPr="00ED7D75" w:rsidRDefault="00B44D71" w:rsidP="00A83732">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B44D71" w:rsidRPr="00ED7D75" w:rsidRDefault="00B44D71" w:rsidP="00A8373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44D71" w:rsidRPr="00A50C45" w:rsidRDefault="00B44D71" w:rsidP="00A8373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71" w:rsidRDefault="00B44D71">
      <w:pPr>
        <w:spacing w:after="0" w:line="240" w:lineRule="auto"/>
      </w:pPr>
      <w:r>
        <w:separator/>
      </w:r>
    </w:p>
  </w:footnote>
  <w:footnote w:type="continuationSeparator" w:id="0">
    <w:p w:rsidR="00B44D71" w:rsidRDefault="00B44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71" w:rsidRPr="00DC47F7" w:rsidRDefault="00B44D71" w:rsidP="00A83732">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998158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B44D71" w:rsidRPr="00DC47F7" w:rsidRDefault="00B44D71" w:rsidP="00A83732">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44D71" w:rsidRDefault="00B44D71" w:rsidP="00A83732">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4501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F616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AB4895"/>
    <w:multiLevelType w:val="hybridMultilevel"/>
    <w:tmpl w:val="8604CA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BC664C"/>
    <w:multiLevelType w:val="hybridMultilevel"/>
    <w:tmpl w:val="9940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C6044"/>
    <w:multiLevelType w:val="multilevel"/>
    <w:tmpl w:val="477CCF5C"/>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1080"/>
        </w:tabs>
        <w:ind w:left="1080" w:hanging="360"/>
      </w:pPr>
      <w:rPr>
        <w:rFonts w:hint="default"/>
      </w:rPr>
    </w:lvl>
    <w:lvl w:ilvl="2">
      <w:start w:val="1"/>
      <w:numFmt w:val="decimal"/>
      <w:lvlText w:val="%3."/>
      <w:lvlJc w:val="left"/>
      <w:pPr>
        <w:ind w:left="1800" w:hanging="360"/>
      </w:pPr>
      <w:rPr>
        <w:rFonts w:ascii="Garamond" w:hAnsi="Garamond" w:cs="Garamond" w:hint="default"/>
        <w:b w:val="0"/>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6B671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35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19A6D99"/>
    <w:multiLevelType w:val="singleLevel"/>
    <w:tmpl w:val="065C6818"/>
    <w:lvl w:ilvl="0">
      <w:start w:val="1"/>
      <w:numFmt w:val="bullet"/>
      <w:lvlText w:val="-"/>
      <w:lvlJc w:val="left"/>
      <w:pPr>
        <w:tabs>
          <w:tab w:val="num" w:pos="1080"/>
        </w:tabs>
        <w:ind w:left="1080" w:hanging="360"/>
      </w:pPr>
      <w:rPr>
        <w:rFonts w:ascii="Times New Roman" w:hAnsi="Times New Roman" w:cs="Times New Roman" w:hint="default"/>
      </w:rPr>
    </w:lvl>
  </w:abstractNum>
  <w:num w:numId="1">
    <w:abstractNumId w:val="7"/>
  </w:num>
  <w:num w:numId="2">
    <w:abstractNumId w:val="2"/>
  </w:num>
  <w:num w:numId="3">
    <w:abstractNumId w:val="3"/>
  </w:num>
  <w:num w:numId="4">
    <w:abstractNumId w:val="8"/>
  </w:num>
  <w:num w:numId="5">
    <w:abstractNumId w:val="6"/>
  </w:num>
  <w:num w:numId="6">
    <w:abstractNumId w:val="5"/>
  </w:num>
  <w:num w:numId="7">
    <w:abstractNumId w:val="10"/>
  </w:num>
  <w:num w:numId="8">
    <w:abstractNumId w:val="1"/>
  </w:num>
  <w:num w:numId="9">
    <w:abstractNumId w:val="4"/>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O6LJICau2HcAdPwuTtweLf5ZU=" w:salt="ZFEa8EcpDMGrfPpfllKYw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83732"/>
    <w:rsid w:val="0001503C"/>
    <w:rsid w:val="001B68C2"/>
    <w:rsid w:val="001C3634"/>
    <w:rsid w:val="001C5522"/>
    <w:rsid w:val="00241907"/>
    <w:rsid w:val="002812C3"/>
    <w:rsid w:val="003136EB"/>
    <w:rsid w:val="00320243"/>
    <w:rsid w:val="003B01F0"/>
    <w:rsid w:val="003C4B66"/>
    <w:rsid w:val="00473202"/>
    <w:rsid w:val="004E5731"/>
    <w:rsid w:val="0056089A"/>
    <w:rsid w:val="00620580"/>
    <w:rsid w:val="007A2B82"/>
    <w:rsid w:val="00935FFF"/>
    <w:rsid w:val="00A464ED"/>
    <w:rsid w:val="00A83732"/>
    <w:rsid w:val="00B15445"/>
    <w:rsid w:val="00B44D71"/>
    <w:rsid w:val="00BD79B8"/>
    <w:rsid w:val="00C53D65"/>
    <w:rsid w:val="00DC68D4"/>
    <w:rsid w:val="00E06AC3"/>
    <w:rsid w:val="00E07201"/>
    <w:rsid w:val="00E156CB"/>
    <w:rsid w:val="00E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BD79B8"/>
    <w:pPr>
      <w:spacing w:after="120"/>
    </w:pPr>
    <w:rPr>
      <w:sz w:val="16"/>
      <w:szCs w:val="16"/>
    </w:rPr>
  </w:style>
  <w:style w:type="character" w:customStyle="1" w:styleId="Corptext3Caracter">
    <w:name w:val="Corp text 3 Caracter"/>
    <w:basedOn w:val="Fontdeparagrafimplicit"/>
    <w:link w:val="Corptext3"/>
    <w:uiPriority w:val="99"/>
    <w:rsid w:val="00BD79B8"/>
    <w:rPr>
      <w:sz w:val="16"/>
      <w:szCs w:val="16"/>
    </w:rPr>
  </w:style>
  <w:style w:type="paragraph" w:styleId="Indentcorptext">
    <w:name w:val="Body Text Indent"/>
    <w:basedOn w:val="Normal"/>
    <w:link w:val="IndentcorptextCaracter"/>
    <w:uiPriority w:val="99"/>
    <w:semiHidden/>
    <w:unhideWhenUsed/>
    <w:rsid w:val="00241907"/>
    <w:pPr>
      <w:spacing w:after="120"/>
      <w:ind w:left="283"/>
    </w:pPr>
  </w:style>
  <w:style w:type="character" w:customStyle="1" w:styleId="IndentcorptextCaracter">
    <w:name w:val="Indent corp text Caracter"/>
    <w:basedOn w:val="Fontdeparagrafimplicit"/>
    <w:link w:val="Indentcorptext"/>
    <w:uiPriority w:val="99"/>
    <w:semiHidden/>
    <w:rsid w:val="00241907"/>
  </w:style>
  <w:style w:type="paragraph" w:customStyle="1" w:styleId="StyleHidden">
    <w:name w:val="StyleHidden"/>
    <w:basedOn w:val="Normal"/>
    <w:link w:val="StyleHiddenCaracter"/>
    <w:rsid w:val="00E06AC3"/>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E06AC3"/>
    <w:rPr>
      <w:rFonts w:ascii="Arial" w:hAnsi="Arial" w:cs="Arial"/>
      <w:sz w:val="2"/>
      <w:szCs w:val="24"/>
      <w:lang w:val="ro-RO"/>
    </w:rPr>
  </w:style>
  <w:style w:type="paragraph" w:styleId="Indentcorptext2">
    <w:name w:val="Body Text Indent 2"/>
    <w:basedOn w:val="Normal"/>
    <w:link w:val="Indentcorptext2Caracter"/>
    <w:uiPriority w:val="99"/>
    <w:semiHidden/>
    <w:unhideWhenUsed/>
    <w:rsid w:val="00EF4D72"/>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F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BD79B8"/>
    <w:pPr>
      <w:spacing w:after="120"/>
    </w:pPr>
    <w:rPr>
      <w:sz w:val="16"/>
      <w:szCs w:val="16"/>
    </w:rPr>
  </w:style>
  <w:style w:type="character" w:customStyle="1" w:styleId="Corptext3Caracter">
    <w:name w:val="Corp text 3 Caracter"/>
    <w:basedOn w:val="Fontdeparagrafimplicit"/>
    <w:link w:val="Corptext3"/>
    <w:uiPriority w:val="99"/>
    <w:rsid w:val="00BD79B8"/>
    <w:rPr>
      <w:sz w:val="16"/>
      <w:szCs w:val="16"/>
    </w:rPr>
  </w:style>
  <w:style w:type="paragraph" w:styleId="Indentcorptext">
    <w:name w:val="Body Text Indent"/>
    <w:basedOn w:val="Normal"/>
    <w:link w:val="IndentcorptextCaracter"/>
    <w:uiPriority w:val="99"/>
    <w:semiHidden/>
    <w:unhideWhenUsed/>
    <w:rsid w:val="00241907"/>
    <w:pPr>
      <w:spacing w:after="120"/>
      <w:ind w:left="283"/>
    </w:pPr>
  </w:style>
  <w:style w:type="character" w:customStyle="1" w:styleId="IndentcorptextCaracter">
    <w:name w:val="Indent corp text Caracter"/>
    <w:basedOn w:val="Fontdeparagrafimplicit"/>
    <w:link w:val="Indentcorptext"/>
    <w:uiPriority w:val="99"/>
    <w:semiHidden/>
    <w:rsid w:val="00241907"/>
  </w:style>
  <w:style w:type="paragraph" w:customStyle="1" w:styleId="StyleHidden">
    <w:name w:val="StyleHidden"/>
    <w:basedOn w:val="Normal"/>
    <w:link w:val="StyleHiddenCaracter"/>
    <w:rsid w:val="00E06AC3"/>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E06AC3"/>
    <w:rPr>
      <w:rFonts w:ascii="Arial" w:hAnsi="Arial" w:cs="Arial"/>
      <w:sz w:val="2"/>
      <w:szCs w:val="24"/>
      <w:lang w:val="ro-RO"/>
    </w:rPr>
  </w:style>
  <w:style w:type="paragraph" w:styleId="Indentcorptext2">
    <w:name w:val="Body Text Indent 2"/>
    <w:basedOn w:val="Normal"/>
    <w:link w:val="Indentcorptext2Caracter"/>
    <w:uiPriority w:val="99"/>
    <w:semiHidden/>
    <w:unhideWhenUsed/>
    <w:rsid w:val="00EF4D72"/>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F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F865D6DF42DF4C3DBA8FF0F6D6543193"/>
        <w:category>
          <w:name w:val="General"/>
          <w:gallery w:val="placeholder"/>
        </w:category>
        <w:types>
          <w:type w:val="bbPlcHdr"/>
        </w:types>
        <w:behaviors>
          <w:behavior w:val="content"/>
        </w:behaviors>
        <w:guid w:val="{575C31E8-C6ED-4ADC-AAD2-35FF787CCF4D}"/>
      </w:docPartPr>
      <w:docPartBody>
        <w:p w:rsidR="004C0043" w:rsidRDefault="004C0043" w:rsidP="004C0043">
          <w:pPr>
            <w:pStyle w:val="F865D6DF42DF4C3DBA8FF0F6D6543193"/>
          </w:pPr>
          <w:r w:rsidRPr="0022638F">
            <w:rPr>
              <w:rStyle w:val="Textsubstituent"/>
              <w:rFonts w:ascii="Arial" w:hAnsi="Arial" w:cs="Arial"/>
            </w:rPr>
            <w:t>....</w:t>
          </w:r>
        </w:p>
      </w:docPartBody>
    </w:docPart>
    <w:docPart>
      <w:docPartPr>
        <w:name w:val="F1A00B104FAB42C39135C48E7BF44BBC"/>
        <w:category>
          <w:name w:val="General"/>
          <w:gallery w:val="placeholder"/>
        </w:category>
        <w:types>
          <w:type w:val="bbPlcHdr"/>
        </w:types>
        <w:behaviors>
          <w:behavior w:val="content"/>
        </w:behaviors>
        <w:guid w:val="{BD351484-95FE-4FDD-A7DE-FA46511127B9}"/>
      </w:docPartPr>
      <w:docPartBody>
        <w:p w:rsidR="004C0043" w:rsidRDefault="004C0043" w:rsidP="004C0043">
          <w:pPr>
            <w:pStyle w:val="F1A00B104FAB42C39135C48E7BF44BBC"/>
          </w:pPr>
          <w:r w:rsidRPr="0015528E">
            <w:rPr>
              <w:rStyle w:val="Textsubstituent"/>
            </w:rPr>
            <w:t>....</w:t>
          </w:r>
        </w:p>
      </w:docPartBody>
    </w:docPart>
    <w:docPart>
      <w:docPartPr>
        <w:name w:val="7752600B271B455DAD9E802231C5DE55"/>
        <w:category>
          <w:name w:val="General"/>
          <w:gallery w:val="placeholder"/>
        </w:category>
        <w:types>
          <w:type w:val="bbPlcHdr"/>
        </w:types>
        <w:behaviors>
          <w:behavior w:val="content"/>
        </w:behaviors>
        <w:guid w:val="{D6947488-4121-480A-ABA1-5C268DFE2AD7}"/>
      </w:docPartPr>
      <w:docPartBody>
        <w:p w:rsidR="004C0043" w:rsidRDefault="004C0043" w:rsidP="004C0043">
          <w:pPr>
            <w:pStyle w:val="7752600B271B455DAD9E802231C5DE55"/>
          </w:pPr>
          <w:r w:rsidRPr="0015528E">
            <w:rPr>
              <w:rStyle w:val="Textsubstituent"/>
            </w:rPr>
            <w:t>....</w:t>
          </w:r>
        </w:p>
      </w:docPartBody>
    </w:docPart>
    <w:docPart>
      <w:docPartPr>
        <w:name w:val="210B939BC1254DA4849B77CA8C14CF34"/>
        <w:category>
          <w:name w:val="General"/>
          <w:gallery w:val="placeholder"/>
        </w:category>
        <w:types>
          <w:type w:val="bbPlcHdr"/>
        </w:types>
        <w:behaviors>
          <w:behavior w:val="content"/>
        </w:behaviors>
        <w:guid w:val="{6A16020D-22BC-4102-B7D0-900FFAB1ABBD}"/>
      </w:docPartPr>
      <w:docPartBody>
        <w:p w:rsidR="00000000" w:rsidRDefault="002A1C62" w:rsidP="002A1C62">
          <w:pPr>
            <w:pStyle w:val="210B939BC1254DA4849B77CA8C14CF34"/>
          </w:pPr>
          <w:r>
            <w:rPr>
              <w:rStyle w:val="Textsubstituent"/>
              <w:rFonts w:ascii="Arial" w:hAnsi="Arial" w:cs="Arial"/>
            </w:rPr>
            <w:t>....</w:t>
          </w:r>
        </w:p>
      </w:docPartBody>
    </w:docPart>
    <w:docPart>
      <w:docPartPr>
        <w:name w:val="F051BD4352ED4967B3EFDA95E841EB1E"/>
        <w:category>
          <w:name w:val="General"/>
          <w:gallery w:val="placeholder"/>
        </w:category>
        <w:types>
          <w:type w:val="bbPlcHdr"/>
        </w:types>
        <w:behaviors>
          <w:behavior w:val="content"/>
        </w:behaviors>
        <w:guid w:val="{961FD71C-DC68-45AD-A8D1-C68870752955}"/>
      </w:docPartPr>
      <w:docPartBody>
        <w:p w:rsidR="00000000" w:rsidRDefault="002A1C62" w:rsidP="002A1C62">
          <w:pPr>
            <w:pStyle w:val="F051BD4352ED4967B3EFDA95E841EB1E"/>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1C62"/>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4C0043"/>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C3B73"/>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A1C62"/>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865D6DF42DF4C3DBA8FF0F6D6543193">
    <w:name w:val="F865D6DF42DF4C3DBA8FF0F6D6543193"/>
    <w:rsid w:val="004C0043"/>
    <w:pPr>
      <w:spacing w:after="200" w:line="276" w:lineRule="auto"/>
    </w:pPr>
  </w:style>
  <w:style w:type="paragraph" w:customStyle="1" w:styleId="F1A00B104FAB42C39135C48E7BF44BBC">
    <w:name w:val="F1A00B104FAB42C39135C48E7BF44BBC"/>
    <w:rsid w:val="004C0043"/>
    <w:pPr>
      <w:spacing w:after="200" w:line="276" w:lineRule="auto"/>
    </w:pPr>
  </w:style>
  <w:style w:type="paragraph" w:customStyle="1" w:styleId="7752600B271B455DAD9E802231C5DE55">
    <w:name w:val="7752600B271B455DAD9E802231C5DE55"/>
    <w:rsid w:val="004C0043"/>
    <w:pPr>
      <w:spacing w:after="200" w:line="276" w:lineRule="auto"/>
    </w:pPr>
  </w:style>
  <w:style w:type="paragraph" w:customStyle="1" w:styleId="063E343F86E1436393EF42106BC33AB4">
    <w:name w:val="063E343F86E1436393EF42106BC33AB4"/>
    <w:rsid w:val="004C0043"/>
    <w:pPr>
      <w:spacing w:after="200" w:line="276" w:lineRule="auto"/>
    </w:pPr>
  </w:style>
  <w:style w:type="paragraph" w:customStyle="1" w:styleId="210B939BC1254DA4849B77CA8C14CF34">
    <w:name w:val="210B939BC1254DA4849B77CA8C14CF34"/>
    <w:rsid w:val="002A1C62"/>
    <w:pPr>
      <w:spacing w:after="200" w:line="276" w:lineRule="auto"/>
    </w:pPr>
  </w:style>
  <w:style w:type="paragraph" w:customStyle="1" w:styleId="F051BD4352ED4967B3EFDA95E841EB1E">
    <w:name w:val="F051BD4352ED4967B3EFDA95E841EB1E"/>
    <w:rsid w:val="002A1C6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NormaleModel, SIM.Reglementari.Model, Version=1.0.0.0, Culture=neutral, PublicKeyToken=null]]">[]</value>
</file>

<file path=customXml/item10.xml><?xml version="1.0" encoding="utf-8"?><value xmlns="System.Collections.Generic.List`1[[SIM.Reglementari.Model.Entities.MateriePrimaModel, SIM.Reglementari.Model, Version=1.0.0.0, Culture=neutral, PublicKeyToken=null]]">[]</value>
</file>

<file path=customXml/item11.xml><?xml version="1.0" encoding="utf-8"?><value xmlns="System.Collections.Generic.List`1[[SIM.Reglementari.Model.Entities.UtilitatiModel, SIM.Reglementari.Model, Version=1.0.0.0, Culture=neutral, PublicKeyToken=null]]">[]</value>
</file>

<file path=customXml/item12.xml><?xml version="1.0" encoding="utf-8"?><value xmlns="System.Collections.Generic.List`1[[SIM.Reglementari.Model.Entities.DeseuriProduseModel, SIM.Reglementari.Model, Version=1.0.0.0, Culture=neutral, PublicKeyToken=null]]">[]</value>
</file>

<file path=customXml/item13.xml><?xml version="1.0" encoding="utf-8"?><value xmlns="System.Collections.Generic.List`1[[SIM.Reglementari.Model.Entities.MonitorizareAerModel, SIM.Reglementari.Model, Version=1.0.0.0, Culture=neutral, PublicKeyToken=null]]">[]</value>
</file>

<file path=customXml/item14.xml><?xml version="1.0" encoding="utf-8"?><value xmlns="System.Collections.Generic.List`1[[SIM.Reglementari.Model.Entities.SubstantePericuloa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ProduseModel, SIM.Reglementari.Model, Version=1.0.0.0, Culture=neutral, PublicKeyToken=null]]">[]</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CapacitateMaximaProiectataModel, SIM.Reglementari.Model, Version=1.0.0.0, Culture=neutral, PublicKeyToken=null]]">[{"CodRev2":"3811","IdRev2":"706ededa-3c58-4b93-887d-63da6709bfec","InstalatieUtilaj":"Colectarea deșeurilor cu cod: 18 01 01, 18 01 02, 18 01 09","CapacitateMaximaProiectata":450.0,"UnitateMasuraId":138,"UnitateMasura":"Kilogram/an","Id":"a7818634-a339-4f2f-a61f-3eb417265cf2","DetailId":"00000000-0000-0000-0000-000000000000","ActReglementareId":"c01ab76a-c86d-4359-837e-36d13b2a2e9b"},{"CodRev2":"3812","IdRev2":"50427881-ce3c-4fb6-92ee-40be57471bd0","InstalatieUtilaj":"Colectarea deșeurilor cu cod: 18 01 03*","CapacitateMaximaProiectata":200.0,"UnitateMasuraId":138,"UnitateMasura":"Kilogram/an","Id":"51e9b905-332c-4a46-a954-1248b3e80c6d","DetailId":"00000000-0000-0000-0000-000000000000","ActReglementareId":"c01ab76a-c86d-4359-837e-36d13b2a2e9b"},{"CodRev2":"4941","IdRev2":"43358879-63d0-4ff8-92d1-e35be0f7fa0f","InstalatieUtilaj":"Transportul deșeurilor colectate","CapacitateMaximaProiectata":650.0,"UnitateMasuraId":138,"UnitateMasura":"Kilogram/an","Id":"ba88667b-a5f7-4d64-8886-c37db1989d6d","DetailId":"00000000-0000-0000-0000-000000000000","ActReglementareId":"c01ab76a-c86d-4359-837e-36d13b2a2e9b"}]</value>
</file>

<file path=customXml/item20.xml><?xml version="1.0" encoding="utf-8"?><value xmlns="System.Collections.Generic.List`1[[SIM.Reglementari.Model.Entities.DeseuriStocateModel, SIM.Reglementari.Model, Version=1.0.0.0, Culture=neutral, PublicKeyToken=null]]">[]</value>
</file>

<file path=customXml/item21.xml><?xml version="1.0" encoding="utf-8"?><value xmlns="System.Collections.Generic.List`1[[SIM.Reglementari.Model.Entities.MonitorizareApaSubteranaModel, SIM.Reglementari.Model, Version=1.0.0.0, Culture=neutral, PublicKeyToken=null]]">[]</value>
</file>

<file path=customXml/item22.xml><?xml version="1.0" encoding="utf-8"?><value xmlns="System.Collections.Generic.List`1[[SIM.Reglementari.Model.Entities.RevizuiriModel, SIM.Reglementari.Model, Version=1.0.0.0, Culture=neutral, PublicKeyToken=null]]">[]</value>
</file>

<file path=customXml/item23.xml><?xml version="1.0" encoding="utf-8"?><value xmlns="System.Collections.Generic.List`1[[SIM.Reglementari.Model.Entities.AlteSurseModel, SIM.Reglementari.Model, Version=1.0.0.0, Culture=neutral, PublicKeyToken=null]]">[]</value>
</file>

<file path=customXml/item24.xml><?xml version="1.0" encoding="utf-8"?><value xmlns="System.Collections.Generic.List`1[[SIM.Reglementari.Model.Entities.AlteActivitatiModel, SIM.Reglementari.Model, Version=1.0.0.0, Culture=neutral, PublicKeyToken=null]]">[]</value>
</file>

<file path=customXml/item25.xml><?xml version="1.0" encoding="utf-8"?><value xmlns="System.Collections.Generic.List`1[[SIM.Reglementari.Model.Entities.ConcentratieMaximaApaSubteranaModel, SIM.Reglementari.Model, Version=1.0.0.0, Culture=neutral, PublicKeyToken=null]]">[]</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
<value xmlns="SIM.Reglementari.Model.Entities.ActReglementareModel">{"Id":"c01ab76a-c86d-4359-837e-36d13b2a2e9b","Numar":null,"Data":null,"NumarActReglementareInitial":null,"DataActReglementareInitial":null,"DataInceput":null,"DataSfarsit":null,"Durata":null,"PunctLucruId":396990.0,"TipActId":1.0,"NumarCerere":null,"DataCerere":null,"NumarCerereScriptic":"3522","DataCerereScriptic":"2017-11-04T00:00:00","CodFiscal":null,"SordId":"(E1AD15D5-5AD3-1112-22E3-26EFFC290289)","SablonSordId":"(738F7EB3-80B4-CBEA-D1C3-EA3241074D8D)","DosarSordId":"4274970","LatitudineWgs84":null,"LongitudineWgs84":null,"LatitudineStereo70":null,"LongitudineStereo70":null,"NumarAutorizatieGospodarireApe":null,"DataAutorizatieGospodarireApe":null,"DurataAutorizatieGospodarireApe":null,"Aba":null,"Sga":null,"AdresaSediuSocial":"Str. KOSSUTH LAJOS, Nr. 10, Miercurea Ciuc , Judetul Harghita","AdresaPunctLucru":"Str. KOSSUTH LAJOS, Nr. 10,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TransportateModel, SIM.Reglementari.Model, Version=1.0.0.0, Culture=neutral, PublicKeyToken=null]]">[{"CodDeseu":"18 01 01","DenumireDeseu":"obiecte ascutite (cu exceptia 18 01 03)","DeseuId":681,"Cantitate":150.0,"UnitateMasuraId":138,"UnitateMasura":"Kilogram/an","TipOperatiuneId":2,"TipOperatiune":"Eliminare","CodOperatiune":"D 10","DenumireOperatiune":"Incinerarea pe sol","OperatiuneId":10,"Id":"94506e77-eaad-462b-98c1-99ebc46c8502","DetailId":"00000000-0000-0000-0000-000000000000","ActReglementareId":"c01ab76a-c86d-4359-837e-36d13b2a2e9b"},{"CodDeseu":"18 01 02","DenumireDeseu":"fragmente si organe umane, inclusiv recipienti de sange si sange conservat (cu exceptia 18 01 03)","DeseuId":256,"Cantitate":160.0,"UnitateMasuraId":138,"UnitateMasura":"Kilogram/an","TipOperatiuneId":2,"TipOperatiune":"Eliminare","CodOperatiune":"D 10","DenumireOperatiune":"Incinerarea pe sol","OperatiuneId":10,"Id":"7159da70-f38b-468d-8d4f-0d28eed94755","DetailId":"00000000-0000-0000-0000-000000000000","ActReglementareId":"c01ab76a-c86d-4359-837e-36d13b2a2e9b"},{"CodDeseu":"18 01 03*","DenumireDeseu":"deseuri a caror colectare si eliminare fac obiectul unor masuri speciale privind prevenirea infectiilor","DeseuId":682,"Cantitate":200.0,"UnitateMasuraId":138,"UnitateMasura":"Kilogram/an","TipOperatiuneId":2,"TipOperatiune":"Eliminare","CodOperatiune":"D 10","DenumireOperatiune":"Incinerarea pe sol","OperatiuneId":10,"Id":"315b1504-4384-43be-adf5-c7774d57bee2","DetailId":"00000000-0000-0000-0000-000000000000","ActReglementareId":"c01ab76a-c86d-4359-837e-36d13b2a2e9b"},{"CodDeseu":"18 01 09","DenumireDeseu":"medicamente, altele decat cele specificate la 18 01 08","DeseuId":686,"Cantitate":140.0,"UnitateMasuraId":138,"UnitateMasura":"Kilogram/an","TipOperatiuneId":2,"TipOperatiune":"Eliminare","CodOperatiune":"D 10","DenumireOperatiune":"Incinerarea pe sol","OperatiuneId":10,"Id":"3122ff33-ae62-4e18-a633-9fe1b03dd2d7","DetailId":"00000000-0000-0000-0000-000000000000","ActReglementareId":"c01ab76a-c86d-4359-837e-36d13b2a2e9b"}]</value>
</file>

<file path=customXml/item32.xml><?xml version="1.0" encoding="utf-8"?><value xmlns="System.Collections.Generic.List`1[[SIM.Reglementari.Model.Entities.GospodarireAmbalajeModel, SIM.Reglementari.Model, Version=1.0.0.0, Culture=neutral, PublicKeyToken=null]]">[]</value>
</file>

<file path=customXml/item33.xml><?xml version="1.0" encoding="utf-8"?><value xmlns="System.Collections.Generic.List`1[[SIM.Reglementari.Model.Entities.SistemeSigurantaModel, SIM.Reglementari.Model, Version=1.0.0.0, Culture=neutral, PublicKeyToken=null]]">[]</value>
</file>

<file path=customXml/item34.xml><?xml version="1.0" encoding="utf-8"?><value xmlns="System.Collections.Generic.List`1[[SIM.Reglementari.Model.Entities.PericoleAccidenteMajoreModel, SIM.Reglementari.Model, Version=1.0.0.0, Culture=neutral, PublicKeyToken=null]]">[]</value>
</file>

<file path=customXml/item35.xml><?xml version="1.0" encoding="utf-8"?><value xmlns="System.Collections.Generic.List`1[[SIM.Reglementari.Model.Entities.SituatieUrgentaModel, SIM.Reglementari.Model, Version=1.0.0.0, Culture=neutral, PublicKeyToken=null]]">[]</value>
</file>

<file path=customXml/item36.xml><?xml version="1.0" encoding="utf-8"?><value xmlns="System.Collections.Generic.List`1[[SIM.Reglementari.Model.Entities.ObligatiiRaportareModel, SIM.Reglementari.Model, Version=1.0.0.0, Culture=neutral, PublicKeyToken=null]]">[{"NrCrt":1,"DenumireRaport":"Statistica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deseurilor.","CodRol":"pcd:portal_content/Roluri_SIM/ROLE_DESEURI_MEDIUS","CodAnexa":"COL/TRAT","Modul":"SD","Id":"d137da1a-48bf-459f-86d6-0a2d6973231b","DetailId":"00000000-0000-0000-0000-000000000000","ActReglementareId":"c01ab76a-c86d-4359-837e-36d13b2a2e9b"}]</value>
</file>

<file path=customXml/item37.xml><?xml version="1.0" encoding="utf-8"?>
<value xmlns="TableDependencies">[{"ParentGridId":"CodActivitateModel","ChildGridId":"CapacitateMaximaProiectataModel","ParentRowGuid":"706ededa-3c58-4b93-887d-63da6709bfec","ChildRowGuid":"a7818634-a339-4f2f-a61f-3eb417265cf2"}]</value>
</file>

<file path=customXml/item38.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TratateModel, SIM.Reglementari.Model, Version=1.0.0.0, Culture=neutral, PublicKeyToken=null]]">[]</value>
</file>

<file path=customXml/item5.xml><?xml version="1.0" encoding="utf-8"?><value xmlns="System.Collections.Generic.List`1[[SIM.Reglementari.Model.Entities.CentralaTermica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reziduuri","IdRev1":726,"CodNfr":null,"IdNfr":null,"CodSnap":null,"IdSnap":null,"Id":"706ededa-3c58-4b93-887d-63da6709bfec","DetailId":"00000000-0000-0000-0000-000000000000","ActReglementareId":"c01ab76a-c86d-4359-837e-36d13b2a2e9b"},{"CodRev2":"3812","DenumireRev2":"Colectarea deseurilor periculoase","IdRev2":2287,"PozitieRev1":"277","CodRev1":"9002","DenumireRev1":"Colectarea si tratarea altor reziduuri","IdRev1":726,"CodNfr":null,"IdNfr":null,"CodSnap":null,"IdSnap":null,"Id":"50427881-ce3c-4fb6-92ee-40be57471bd0","DetailId":"00000000-0000-0000-0000-000000000000","ActReglementareId":"c01ab76a-c86d-4359-837e-36d13b2a2e9b"},{"CodRev2":"4941","DenumireRev2":"Transporturi rutiere de marfuri","IdRev2":2456,"PozitieRev1":"267","CodRev1":"6024","DenumireRev1":"Transporturi rutiere de marfuri","IdRev1":567,"CodNfr":null,"IdNfr":null,"CodSnap":null,"IdSnap":null,"Id":"43358879-63d0-4ff8-92d1-e35be0f7fa0f","DetailId":"00000000-0000-0000-0000-000000000000","ActReglementareId":"c01ab76a-c86d-4359-837e-36d13b2a2e9b"}]</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TratareApeModel, SIM.Reglementari.Model, Version=1.0.0.0, Culture=neutral, PublicKeyToken=null]]">[]</value>
</file>

<file path=customXml/item9.xml><?xml version="1.0" encoding="utf-8"?><value xmlns="System.Collections.Generic.List`1[[SIM.Reglementari.Model.Entities.DeseuriColectateModel, SIM.Reglementari.Model, Version=1.0.0.0, Culture=neutral, PublicKeyToken=null]]">[{"CodDeseu":"18 01 01","Deseu":"obiecte ascutite (cu exceptia 18 01 03)","DeseuId":780,"Cantitate":150.0,"UnitateMasuraId":138,"UnitateMasura":"Kilogram/an","TipOperatiuneId":2,"TipOperatiune":"Eliminare","CodOperatiune":"D 10","DenumireOperatiune":"Incinerarea pe sol","OperatiuneId":10,"Id":"20b2ad66-a1b0-48d2-bdfc-1a2a3bf7b5bb","DetailId":"00000000-0000-0000-0000-000000000000","ActReglementareId":"c01ab76a-c86d-4359-837e-36d13b2a2e9b"},{"CodDeseu":"18 01 02","Deseu":"fragmente si organe umane, inclusiv recipienti de sânge si sânge conservat (cu exceptia 18 01 03)","DeseuId":781,"Cantitate":160.0,"UnitateMasuraId":138,"UnitateMasura":"Kilogram/an","TipOperatiuneId":2,"TipOperatiune":"Eliminare","CodOperatiune":"D 10","DenumireOperatiune":"Incinerarea pe sol","OperatiuneId":10,"Id":"15e1ee3b-b2eb-4c75-99ae-afa5d28f27ec","DetailId":"00000000-0000-0000-0000-000000000000","ActReglementareId":"c01ab76a-c86d-4359-837e-36d13b2a2e9b"},{"CodDeseu":"18 01 03*","Deseu":"deseuri a caror colectare si eliminare fac obiectul unor masuri speciale privind prevenirea infectiilor","DeseuId":782,"Cantitate":200.0,"UnitateMasuraId":138,"UnitateMasura":"Kilogram/an","TipOperatiuneId":2,"TipOperatiune":"Eliminare","CodOperatiune":"D 10","DenumireOperatiune":"Incinerarea pe sol","OperatiuneId":10,"Id":"1fb4d1bd-db29-4892-8c48-1f017342a387","DetailId":"00000000-0000-0000-0000-000000000000","ActReglementareId":"c01ab76a-c86d-4359-837e-36d13b2a2e9b"},{"CodDeseu":"18 01 09","Deseu":"medicamente, altele decât cele specificate la 18 01 08","DeseuId":787,"Cantitate":140.0,"UnitateMasuraId":138,"UnitateMasura":"Kilogram/an","TipOperatiuneId":2,"TipOperatiune":"Eliminare","CodOperatiune":"D 10","DenumireOperatiune":"Incinerarea pe sol","OperatiuneId":10,"Id":"6c413452-c444-4f48-add2-7f238161b5ea","DetailId":"00000000-0000-0000-0000-000000000000","ActReglementareId":"c01ab76a-c86d-4359-837e-36d13b2a2e9b"}]</value>
</file>

<file path=customXml/itemProps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0.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12.xml><?xml version="1.0" encoding="utf-8"?>
<ds:datastoreItem xmlns:ds="http://schemas.openxmlformats.org/officeDocument/2006/customXml" ds:itemID="{27E23877-03C7-4853-BD06-02DFF6EC27F1}">
  <ds:schemaRefs>
    <ds:schemaRef ds:uri="System.Collections.Generic.List`1[[SIM.Reglementari.Model.Entities.DeseuriProduseModel, SIM.Reglementari.Model, Version=1.0.0.0, Culture=neutral, PublicKeyToken=null]]"/>
  </ds:schemaRefs>
</ds:datastoreItem>
</file>

<file path=customXml/itemProps13.xml><?xml version="1.0" encoding="utf-8"?>
<ds:datastoreItem xmlns:ds="http://schemas.openxmlformats.org/officeDocument/2006/customXml" ds:itemID="{7236D8D6-F033-4800-AF69-DBDA856A241E}">
  <ds:schemaRefs>
    <ds:schemaRef ds:uri="System.Collections.Generic.List`1[[SIM.Reglementari.Model.Entities.MonitorizareAerModel, SIM.Reglementari.Model, Version=1.0.0.0, Culture=neutral, PublicKeyToken=null]]"/>
  </ds:schemaRefs>
</ds:datastoreItem>
</file>

<file path=customXml/itemProps14.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5.xml><?xml version="1.0" encoding="utf-8"?>
<ds:datastoreItem xmlns:ds="http://schemas.openxmlformats.org/officeDocument/2006/customXml" ds:itemID="{C87F6191-8F77-414B-8410-4A4A22135FFA}">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C0CCDE41-A870-4DEC-809A-DD663DB687A5}">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8.xml><?xml version="1.0" encoding="utf-8"?>
<ds:datastoreItem xmlns:ds="http://schemas.openxmlformats.org/officeDocument/2006/customXml" ds:itemID="{8A6048E0-DFB3-41CD-96FD-341531523307}">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5456C211-8579-4F71-AD76-AEF309759261}">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75069CDF-FB5D-4DC1-A5EF-2E600894EEA9}">
  <ds:schemaRefs>
    <ds:schemaRef ds:uri="System.Collections.Generic.List`1[[SIM.Reglementari.Model.Entities.CapacitateMaximaProiectataModel, SIM.Reglementari.Model, Version=1.0.0.0, Culture=neutral, PublicKeyToken=null]]"/>
  </ds:schemaRefs>
</ds:datastoreItem>
</file>

<file path=customXml/itemProps2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1.xml><?xml version="1.0" encoding="utf-8"?>
<ds:datastoreItem xmlns:ds="http://schemas.openxmlformats.org/officeDocument/2006/customXml" ds:itemID="{62E09BC1-63F4-4F99-AD13-2C740ADA12C9}">
  <ds:schemaRefs>
    <ds:schemaRef ds:uri="System.Collections.Generic.List`1[[SIM.Reglementari.Model.Entities.MonitorizareApaSubteranaModel, SIM.Reglementari.Model, Version=1.0.0.0, Culture=neutral, PublicKeyToken=null]]"/>
  </ds:schemaRefs>
</ds:datastoreItem>
</file>

<file path=customXml/itemProps2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3.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4.xml><?xml version="1.0" encoding="utf-8"?>
<ds:datastoreItem xmlns:ds="http://schemas.openxmlformats.org/officeDocument/2006/customXml" ds:itemID="{299F196D-4D91-456D-AED6-F5C2ECEEDC24}">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C9B8D629-F7CD-4FF2-B018-FBE87FD46CC7}">
  <ds:schemaRefs>
    <ds:schemaRef ds:uri="System.Collections.Generic.List`1[[SIM.Reglementari.Model.Entities.ConcentratieMaximaApaSubteranaModel, SIM.Reglementari.Model, Version=1.0.0.0, Culture=neutral, PublicKeyToken=null]]"/>
  </ds:schemaRefs>
</ds:datastoreItem>
</file>

<file path=customXml/itemProps26.xml><?xml version="1.0" encoding="utf-8"?>
<ds:datastoreItem xmlns:ds="http://schemas.openxmlformats.org/officeDocument/2006/customXml" ds:itemID="{17214078-7BCF-4A7D-80B3-EC0D61E9703E}">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9FCE9987-20A2-415A-8C9B-A4A8E17DCBE0}">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D9B6C505-5FD7-4D2E-901F-F4A80F5553CD}">
  <ds:schemaRefs>
    <ds:schemaRef ds:uri="SIM.Reglementari.Model.Entities.ActReglementareModel"/>
  </ds:schemaRefs>
</ds:datastoreItem>
</file>

<file path=customXml/itemProps29.xml><?xml version="1.0" encoding="utf-8"?>
<ds:datastoreItem xmlns:ds="http://schemas.openxmlformats.org/officeDocument/2006/customXml" ds:itemID="{22166885-B921-4998-AC1E-BF54261636F8}">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E6F576EE-F9C2-4B9A-91F9-8E29C8CE11F2}">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F0E2E994-F1B6-409C-BC42-7A94E5DCF6C4}">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CD8A28CC-B6EC-4F02-82DF-E1FEBE791A71}">
  <ds:schemaRefs>
    <ds:schemaRef ds:uri="System.Collections.Generic.List`1[[SIM.Reglementari.Model.Entities.DeseuriTransportateModel, SIM.Reglementari.Model, Version=1.0.0.0, Culture=neutral, PublicKeyToken=null]]"/>
  </ds:schemaRefs>
</ds:datastoreItem>
</file>

<file path=customXml/itemProps32.xml><?xml version="1.0" encoding="utf-8"?>
<ds:datastoreItem xmlns:ds="http://schemas.openxmlformats.org/officeDocument/2006/customXml" ds:itemID="{8717F9DE-4A9B-4286-93A9-C04D17C8D01B}">
  <ds:schemaRefs>
    <ds:schemaRef ds:uri="System.Collections.Generic.List`1[[SIM.Reglementari.Model.Entities.GospodarireAmbalajeModel, SIM.Reglementari.Model, Version=1.0.0.0, Culture=neutral, PublicKeyToken=null]]"/>
  </ds:schemaRefs>
</ds:datastoreItem>
</file>

<file path=customXml/itemProps33.xml><?xml version="1.0" encoding="utf-8"?>
<ds:datastoreItem xmlns:ds="http://schemas.openxmlformats.org/officeDocument/2006/customXml" ds:itemID="{158D0287-88B7-465F-A8E5-80D26B1254E4}">
  <ds:schemaRefs>
    <ds:schemaRef ds:uri="System.Collections.Generic.List`1[[SIM.Reglementari.Model.Entities.SistemeSigurantaModel, SIM.Reglementari.Model, Version=1.0.0.0, Culture=neutral, PublicKeyToken=null]]"/>
  </ds:schemaRefs>
</ds:datastoreItem>
</file>

<file path=customXml/itemProps34.xml><?xml version="1.0" encoding="utf-8"?>
<ds:datastoreItem xmlns:ds="http://schemas.openxmlformats.org/officeDocument/2006/customXml" ds:itemID="{FF340D1E-5A41-404E-9F99-1F258BBD488C}">
  <ds:schemaRefs>
    <ds:schemaRef ds:uri="System.Collections.Generic.List`1[[SIM.Reglementari.Model.Entities.PericoleAccidenteMajoreModel, SIM.Reglementari.Model, Version=1.0.0.0, Culture=neutral, PublicKeyToken=null]]"/>
  </ds:schemaRefs>
</ds:datastoreItem>
</file>

<file path=customXml/itemProps35.xml><?xml version="1.0" encoding="utf-8"?>
<ds:datastoreItem xmlns:ds="http://schemas.openxmlformats.org/officeDocument/2006/customXml" ds:itemID="{2587DE44-C5C3-423A-ACED-E5C2302DA8E6}">
  <ds:schemaRefs>
    <ds:schemaRef ds:uri="System.Collections.Generic.List`1[[SIM.Reglementari.Model.Entities.SituatieUrgentaModel, SIM.Reglementari.Model, Version=1.0.0.0, Culture=neutral, PublicKeyToken=null]]"/>
  </ds:schemaRefs>
</ds:datastoreItem>
</file>

<file path=customXml/itemProps36.xml><?xml version="1.0" encoding="utf-8"?>
<ds:datastoreItem xmlns:ds="http://schemas.openxmlformats.org/officeDocument/2006/customXml" ds:itemID="{5D72267D-EA37-47CC-A064-1531B516B6E5}">
  <ds:schemaRefs>
    <ds:schemaRef ds:uri="System.Collections.Generic.List`1[[SIM.Reglementari.Model.Entities.ObligatiiRaportareModel, SIM.Reglementari.Model, Version=1.0.0.0, Culture=neutral, PublicKeyToken=null]]"/>
  </ds:schemaRefs>
</ds:datastoreItem>
</file>

<file path=customXml/itemProps37.xml><?xml version="1.0" encoding="utf-8"?>
<ds:datastoreItem xmlns:ds="http://schemas.openxmlformats.org/officeDocument/2006/customXml" ds:itemID="{73AABA6D-7054-4B26-9DD4-943FF7EDBB72}">
  <ds:schemaRefs>
    <ds:schemaRef ds:uri="TableDependencies"/>
  </ds:schemaRefs>
</ds:datastoreItem>
</file>

<file path=customXml/itemProps38.xml><?xml version="1.0" encoding="utf-8"?>
<ds:datastoreItem xmlns:ds="http://schemas.openxmlformats.org/officeDocument/2006/customXml" ds:itemID="{0EE5D96B-9225-41AC-94B6-B620768548EE}">
  <ds:schemaRefs>
    <ds:schemaRef ds:uri="http://schemas.openxmlformats.org/officeDocument/2006/bibliography"/>
  </ds:schemaRefs>
</ds:datastoreItem>
</file>

<file path=customXml/itemProps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5.xml><?xml version="1.0" encoding="utf-8"?>
<ds:datastoreItem xmlns:ds="http://schemas.openxmlformats.org/officeDocument/2006/customXml" ds:itemID="{7AC61345-817F-4DE3-BD0F-D52B71BB35BA}">
  <ds:schemaRefs>
    <ds:schemaRef ds:uri="System.Collections.Generic.List`1[[SIM.Reglementari.Model.Entities.CentralaTermicaModel, SIM.Reglementari.Model, Version=1.0.0.0, Culture=neutral, PublicKeyToken=null]]"/>
  </ds:schemaRefs>
</ds:datastoreItem>
</file>

<file path=customXml/itemProps6.xml><?xml version="1.0" encoding="utf-8"?>
<ds:datastoreItem xmlns:ds="http://schemas.openxmlformats.org/officeDocument/2006/customXml" ds:itemID="{86E94D15-BF87-49C9-92F3-C46378FEE89A}">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0126743A-88C3-4294-BCAC-9B710C4FBE75}">
  <ds:schemaRefs>
    <ds:schemaRef ds:uri="System.Collections.Generic.List`1[[SIM.Reglementari.Model.Entities.TratareApeModel, SIM.Reglementari.Model, Version=1.0.0.0, Culture=neutral, PublicKeyToken=null]]"/>
  </ds:schemaRefs>
</ds:datastoreItem>
</file>

<file path=customXml/itemProps9.xml><?xml version="1.0" encoding="utf-8"?>
<ds:datastoreItem xmlns:ds="http://schemas.openxmlformats.org/officeDocument/2006/customXml" ds:itemID="{D5787E2F-C0B5-4CF8-82E0-EF2CA283D4E2}">
  <ds:schemaRefs>
    <ds:schemaRef ds:uri="System.Collections.Generic.List`1[[SIM.Reglementari.Model.Entities.DeseuriColec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4897</Words>
  <Characters>27915</Characters>
  <Application>Microsoft Office Word</Application>
  <DocSecurity>8</DocSecurity>
  <Lines>232</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13</cp:revision>
  <dcterms:created xsi:type="dcterms:W3CDTF">2015-10-26T07:45:00Z</dcterms:created>
  <dcterms:modified xsi:type="dcterms:W3CDTF">2017-06-26T08:27:00Z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IONI GYULA ÎNTREPRINDERE INDIVIDUALĂ</vt:lpwstr>
  </property>
  <property fmtid="{D5CDD505-2E9C-101B-9397-08002B2CF9AE}" pid="5" name="VersiuneDocument">
    <vt:lpwstr>5</vt:lpwstr>
  </property>
  <property fmtid="{D5CDD505-2E9C-101B-9397-08002B2CF9AE}" pid="6" name="SordId">
    <vt:lpwstr>(E1AD15D5-5AD3-1112-22E3-26EFFC290289)</vt:lpwstr>
  </property>
  <property fmtid="{D5CDD505-2E9C-101B-9397-08002B2CF9AE}" pid="7" name="RuntimeGuid">
    <vt:lpwstr>306feaa0-e92e-4d2e-ba99-555b0fb33975</vt:lpwstr>
  </property>
  <property fmtid="{D5CDD505-2E9C-101B-9397-08002B2CF9AE}" pid="8" name="PunctLucruId">
    <vt:lpwstr>396990</vt:lpwstr>
  </property>
  <property fmtid="{D5CDD505-2E9C-101B-9397-08002B2CF9AE}" pid="9" name="SablonSordId">
    <vt:lpwstr>(738F7EB3-80B4-CBEA-D1C3-EA3241074D8D)</vt:lpwstr>
  </property>
  <property fmtid="{D5CDD505-2E9C-101B-9397-08002B2CF9AE}" pid="10" name="DosarSordId">
    <vt:lpwstr>4274970</vt:lpwstr>
  </property>
  <property fmtid="{D5CDD505-2E9C-101B-9397-08002B2CF9AE}" pid="11" name="DosarCerereSordId">
    <vt:lpwstr>4117477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c01ab76a-c86d-4359-837e-36d13b2a2e9b</vt:lpwstr>
  </property>
  <property fmtid="{D5CDD505-2E9C-101B-9397-08002B2CF9AE}" pid="16" name="CommitRoles">
    <vt:lpwstr>false</vt:lpwstr>
  </property>
</Properties>
</file>