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1D5CEB">
        <w:t>4218</w:t>
      </w:r>
      <w:r w:rsidR="00C3794E">
        <w:t xml:space="preserve"> din </w:t>
      </w:r>
      <w:r w:rsidR="001D5CEB">
        <w:t>09</w:t>
      </w:r>
      <w:r w:rsidR="00C16737">
        <w:t xml:space="preserve"> mai</w:t>
      </w:r>
      <w:r w:rsidR="00941BC7">
        <w:t xml:space="preserve">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C16737">
        <w:rPr>
          <w:b/>
          <w:sz w:val="32"/>
        </w:rPr>
        <w:t>0</w:t>
      </w:r>
      <w:r w:rsidR="001D5CEB">
        <w:rPr>
          <w:b/>
          <w:sz w:val="32"/>
        </w:rPr>
        <w:t>9</w:t>
      </w:r>
      <w:r w:rsidR="00C16737">
        <w:rPr>
          <w:b/>
          <w:sz w:val="32"/>
        </w:rPr>
        <w:t xml:space="preserve"> mai</w:t>
      </w:r>
      <w:r w:rsidR="00941BC7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1D5CEB" w:rsidTr="0023110D">
        <w:tc>
          <w:tcPr>
            <w:tcW w:w="2430" w:type="dxa"/>
          </w:tcPr>
          <w:p w:rsidR="001D5CEB" w:rsidRDefault="001D5CEB" w:rsidP="006100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KARLOMAR CARWASH S.R.L.</w:t>
            </w:r>
          </w:p>
        </w:tc>
        <w:tc>
          <w:tcPr>
            <w:tcW w:w="2263" w:type="dxa"/>
          </w:tcPr>
          <w:p w:rsidR="001D5CEB" w:rsidRDefault="001D5CEB" w:rsidP="006100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1D5CEB" w:rsidRDefault="001D5CEB" w:rsidP="006100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nr. 67</w:t>
            </w:r>
          </w:p>
        </w:tc>
        <w:tc>
          <w:tcPr>
            <w:tcW w:w="2273" w:type="dxa"/>
          </w:tcPr>
          <w:p w:rsidR="001D5CEB" w:rsidRDefault="001D5CEB" w:rsidP="00C167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1D5CEB" w:rsidRDefault="001D5CE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  <w:bookmarkStart w:id="0" w:name="_GoBack"/>
            <w:bookmarkEnd w:id="0"/>
          </w:p>
        </w:tc>
      </w:tr>
      <w:tr w:rsidR="001D5CEB" w:rsidTr="0023110D">
        <w:tc>
          <w:tcPr>
            <w:tcW w:w="2430" w:type="dxa"/>
          </w:tcPr>
          <w:p w:rsidR="001D5CEB" w:rsidRDefault="001D5CEB" w:rsidP="006100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ROMAQUA SERV S.A.</w:t>
            </w:r>
          </w:p>
        </w:tc>
        <w:tc>
          <w:tcPr>
            <w:tcW w:w="2263" w:type="dxa"/>
          </w:tcPr>
          <w:p w:rsidR="001D5CEB" w:rsidRDefault="001D5CEB" w:rsidP="006100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Colectare, reciclare  deşeuri nepericuloase</w:t>
            </w:r>
          </w:p>
        </w:tc>
        <w:tc>
          <w:tcPr>
            <w:tcW w:w="2395" w:type="dxa"/>
          </w:tcPr>
          <w:p w:rsidR="001D5CEB" w:rsidRDefault="001D5CEB" w:rsidP="006100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Borsec, str. Topliţei,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</w:p>
        </w:tc>
        <w:tc>
          <w:tcPr>
            <w:tcW w:w="2273" w:type="dxa"/>
          </w:tcPr>
          <w:p w:rsidR="001D5CEB" w:rsidRDefault="001D5CEB" w:rsidP="001D5CEB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1D5CEB" w:rsidRDefault="001D5CE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5CEB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F415-9010-45AE-8FC5-A8D01C43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2017-05-04T07:10:00Z</cp:lastPrinted>
  <dcterms:created xsi:type="dcterms:W3CDTF">2014-07-29T07:06:00Z</dcterms:created>
  <dcterms:modified xsi:type="dcterms:W3CDTF">2017-05-09T07:45:00Z</dcterms:modified>
</cp:coreProperties>
</file>