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B1717B">
        <w:t>9979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B1717B">
        <w:t xml:space="preserve">13 decembrie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B1717B">
        <w:rPr>
          <w:b/>
          <w:sz w:val="32"/>
        </w:rPr>
        <w:t xml:space="preserve">13 decembrie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B1717B" w:rsidRPr="00F921B3" w:rsidTr="002C7D3E">
        <w:trPr>
          <w:trHeight w:val="540"/>
        </w:trPr>
        <w:tc>
          <w:tcPr>
            <w:tcW w:w="426" w:type="dxa"/>
          </w:tcPr>
          <w:p w:rsidR="00B1717B" w:rsidRPr="00F921B3" w:rsidRDefault="00B1717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1717B" w:rsidRDefault="00B1717B" w:rsidP="00B8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PROELECTRICA S.R.L.</w:t>
            </w:r>
          </w:p>
        </w:tc>
        <w:tc>
          <w:tcPr>
            <w:tcW w:w="2268" w:type="dxa"/>
          </w:tcPr>
          <w:p w:rsidR="00B1717B" w:rsidRDefault="00B1717B" w:rsidP="00B87C6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Modernizare LEA </w:t>
            </w:r>
            <w:proofErr w:type="spellStart"/>
            <w:r>
              <w:rPr>
                <w:sz w:val="24"/>
                <w:szCs w:val="24"/>
              </w:rPr>
              <w:t>j.t</w:t>
            </w:r>
            <w:proofErr w:type="spellEnd"/>
            <w:r>
              <w:rPr>
                <w:sz w:val="24"/>
                <w:szCs w:val="24"/>
              </w:rPr>
              <w:t>. şi injecţie de putere</w:t>
            </w:r>
          </w:p>
        </w:tc>
        <w:tc>
          <w:tcPr>
            <w:tcW w:w="2127" w:type="dxa"/>
          </w:tcPr>
          <w:p w:rsidR="00B1717B" w:rsidRDefault="00B1717B" w:rsidP="00B87C6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Păuleni Ciuc, Şoimeni şi Delniţa</w:t>
            </w:r>
          </w:p>
        </w:tc>
        <w:tc>
          <w:tcPr>
            <w:tcW w:w="2356" w:type="dxa"/>
          </w:tcPr>
          <w:p w:rsidR="00B1717B" w:rsidRDefault="00B1717B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B1717B" w:rsidRDefault="00B1717B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18</cp:revision>
  <cp:lastPrinted>2016-08-30T10:57:00Z</cp:lastPrinted>
  <dcterms:created xsi:type="dcterms:W3CDTF">2016-05-18T06:45:00Z</dcterms:created>
  <dcterms:modified xsi:type="dcterms:W3CDTF">2016-12-13T13:07:00Z</dcterms:modified>
</cp:coreProperties>
</file>